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EB" w:rsidRDefault="00B90D1C" w:rsidP="00B90D1C">
      <w:pPr>
        <w:jc w:val="center"/>
        <w:rPr>
          <w:b/>
          <w:color w:val="000000"/>
          <w:sz w:val="24"/>
          <w:szCs w:val="24"/>
        </w:rPr>
      </w:pPr>
      <w:r w:rsidRPr="00B90D1C">
        <w:rPr>
          <w:b/>
          <w:color w:val="000000"/>
          <w:sz w:val="24"/>
          <w:szCs w:val="24"/>
        </w:rPr>
        <w:t xml:space="preserve">Email List Coordinator </w:t>
      </w:r>
      <w:r w:rsidR="00EF54A8">
        <w:rPr>
          <w:b/>
          <w:color w:val="000000"/>
          <w:sz w:val="24"/>
          <w:szCs w:val="24"/>
        </w:rPr>
        <w:t>Independent Contractor</w:t>
      </w:r>
      <w:r w:rsidRPr="00B90D1C">
        <w:rPr>
          <w:b/>
          <w:color w:val="000000"/>
          <w:sz w:val="24"/>
          <w:szCs w:val="24"/>
        </w:rPr>
        <w:t xml:space="preserve"> Report to CSC 201</w:t>
      </w:r>
      <w:r w:rsidR="007B7F0D">
        <w:rPr>
          <w:b/>
          <w:color w:val="000000"/>
          <w:sz w:val="24"/>
          <w:szCs w:val="24"/>
        </w:rPr>
        <w:t>7</w:t>
      </w:r>
    </w:p>
    <w:p w:rsidR="00B90D1C" w:rsidRPr="008620F4" w:rsidRDefault="00B90D1C" w:rsidP="00B90D1C">
      <w:pPr>
        <w:jc w:val="center"/>
        <w:rPr>
          <w:b/>
          <w:color w:val="000000"/>
          <w:sz w:val="24"/>
          <w:szCs w:val="24"/>
        </w:rPr>
      </w:pPr>
    </w:p>
    <w:p w:rsidR="00A325DD" w:rsidRDefault="00B90D1C" w:rsidP="00B90D1C">
      <w:pPr>
        <w:rPr>
          <w:color w:val="000000"/>
        </w:rPr>
      </w:pPr>
      <w:r w:rsidRPr="008620F4">
        <w:rPr>
          <w:b/>
          <w:color w:val="000000"/>
        </w:rPr>
        <w:t>Please let your meetings know about ou</w:t>
      </w:r>
      <w:r w:rsidR="00DF31C9">
        <w:rPr>
          <w:b/>
          <w:color w:val="000000"/>
        </w:rPr>
        <w:t>r</w:t>
      </w:r>
      <w:r w:rsidRPr="008620F4">
        <w:rPr>
          <w:b/>
          <w:color w:val="000000"/>
        </w:rPr>
        <w:t xml:space="preserve"> lists</w:t>
      </w:r>
      <w:r>
        <w:rPr>
          <w:color w:val="000000"/>
        </w:rPr>
        <w:t xml:space="preserve">, it is one of our most effective methods to communicate with the fellowship! </w:t>
      </w:r>
    </w:p>
    <w:p w:rsidR="00A325DD" w:rsidRDefault="00CC101E" w:rsidP="00B90D1C">
      <w:pPr>
        <w:rPr>
          <w:color w:val="000000"/>
        </w:rPr>
      </w:pPr>
      <w:r>
        <w:rPr>
          <w:color w:val="000000"/>
        </w:rPr>
        <w:t xml:space="preserve">If everyone in this </w:t>
      </w:r>
      <w:r w:rsidR="00A325DD">
        <w:rPr>
          <w:color w:val="000000"/>
        </w:rPr>
        <w:t>room could go back to your home group &amp; let that meeting know about the email lists; our subscriber base would likely grow dramatically!</w:t>
      </w:r>
    </w:p>
    <w:p w:rsidR="00B90D1C" w:rsidRDefault="00B90D1C" w:rsidP="00B90D1C">
      <w:pPr>
        <w:rPr>
          <w:color w:val="000000"/>
        </w:rPr>
      </w:pPr>
      <w:r>
        <w:rPr>
          <w:color w:val="000000"/>
        </w:rPr>
        <w:t>To sign up for any of our email lists, please go here</w:t>
      </w:r>
      <w:proofErr w:type="gramStart"/>
      <w:r>
        <w:rPr>
          <w:color w:val="000000"/>
        </w:rPr>
        <w:t>:</w:t>
      </w:r>
      <w:proofErr w:type="gramEnd"/>
      <w:r>
        <w:rPr>
          <w:color w:val="000000"/>
        </w:rPr>
        <w:br/>
      </w:r>
      <w:r>
        <w:rPr>
          <w:color w:val="0000FF"/>
        </w:rPr>
        <w:t>http://www.codependents.org/</w:t>
      </w:r>
      <w:r>
        <w:rPr>
          <w:color w:val="000000"/>
        </w:rPr>
        <w:t xml:space="preserve"> </w:t>
      </w:r>
      <w:r w:rsidR="00431F03">
        <w:rPr>
          <w:color w:val="000000"/>
        </w:rPr>
        <w:t xml:space="preserve"> or here </w:t>
      </w:r>
      <w:hyperlink r:id="rId6" w:history="1">
        <w:r w:rsidR="00431F03" w:rsidRPr="00431F03">
          <w:rPr>
            <w:rStyle w:val="Hyperlink"/>
          </w:rPr>
          <w:t>http://coda.org/index.cfm/emailsignup/</w:t>
        </w:r>
      </w:hyperlink>
    </w:p>
    <w:p w:rsidR="000212A8" w:rsidRDefault="000212A8" w:rsidP="00B90D1C">
      <w:pPr>
        <w:rPr>
          <w:color w:val="000000"/>
        </w:rPr>
      </w:pPr>
      <w:r>
        <w:rPr>
          <w:color w:val="000000"/>
        </w:rPr>
        <w:t xml:space="preserve">You can view all past </w:t>
      </w:r>
      <w:proofErr w:type="spellStart"/>
      <w:r>
        <w:rPr>
          <w:color w:val="000000"/>
        </w:rPr>
        <w:t>sendings</w:t>
      </w:r>
      <w:proofErr w:type="spellEnd"/>
      <w:r>
        <w:rPr>
          <w:color w:val="000000"/>
        </w:rPr>
        <w:t xml:space="preserve"> </w:t>
      </w:r>
      <w:r w:rsidR="007B7F0D">
        <w:rPr>
          <w:color w:val="000000"/>
        </w:rPr>
        <w:t>from</w:t>
      </w:r>
      <w:r>
        <w:rPr>
          <w:color w:val="000000"/>
        </w:rPr>
        <w:t xml:space="preserve"> all 4 </w:t>
      </w:r>
      <w:r w:rsidR="00E26A64">
        <w:rPr>
          <w:color w:val="000000"/>
        </w:rPr>
        <w:t xml:space="preserve">public </w:t>
      </w:r>
      <w:r>
        <w:rPr>
          <w:color w:val="000000"/>
        </w:rPr>
        <w:t xml:space="preserve">lists in our archives here: </w:t>
      </w:r>
      <w:r w:rsidR="00E26A64">
        <w:rPr>
          <w:color w:val="000000"/>
        </w:rPr>
        <w:t xml:space="preserve"> </w:t>
      </w:r>
      <w:hyperlink r:id="rId7" w:history="1">
        <w:r w:rsidRPr="000212A8">
          <w:rPr>
            <w:rStyle w:val="Hyperlink"/>
          </w:rPr>
          <w:t>http://www.codependents.org/</w:t>
        </w:r>
      </w:hyperlink>
      <w:r>
        <w:rPr>
          <w:color w:val="000000"/>
        </w:rPr>
        <w:t xml:space="preserve"> </w:t>
      </w:r>
      <w:r w:rsidR="009873BF">
        <w:rPr>
          <w:color w:val="000000"/>
        </w:rPr>
        <w:t xml:space="preserve"> </w:t>
      </w:r>
      <w:r>
        <w:rPr>
          <w:color w:val="000000"/>
        </w:rPr>
        <w:t xml:space="preserve">Please </w:t>
      </w:r>
      <w:proofErr w:type="gramStart"/>
      <w:r>
        <w:rPr>
          <w:color w:val="000000"/>
        </w:rPr>
        <w:t>click</w:t>
      </w:r>
      <w:proofErr w:type="gramEnd"/>
      <w:r>
        <w:rPr>
          <w:color w:val="000000"/>
        </w:rPr>
        <w:t xml:space="preserve"> on the list of interest, &amp; then you can either browse or search past </w:t>
      </w:r>
      <w:r w:rsidR="00B233EC">
        <w:rPr>
          <w:color w:val="000000"/>
        </w:rPr>
        <w:t>emailing’s</w:t>
      </w:r>
      <w:r>
        <w:rPr>
          <w:color w:val="000000"/>
        </w:rPr>
        <w:t>.</w:t>
      </w:r>
    </w:p>
    <w:p w:rsidR="00B90D1C" w:rsidRDefault="007B7F0D" w:rsidP="00B90D1C">
      <w:pPr>
        <w:rPr>
          <w:color w:val="000000"/>
        </w:rPr>
      </w:pPr>
      <w:r>
        <w:rPr>
          <w:color w:val="000000"/>
        </w:rPr>
        <w:t>This year’s highlights for your Email List Coordinator include</w:t>
      </w:r>
      <w:r w:rsidR="00B90D1C">
        <w:rPr>
          <w:color w:val="000000"/>
        </w:rPr>
        <w:t>:</w:t>
      </w:r>
    </w:p>
    <w:p w:rsidR="00431F03" w:rsidRDefault="00A325DD" w:rsidP="007B7F0D">
      <w:pPr>
        <w:ind w:firstLine="720"/>
        <w:rPr>
          <w:rStyle w:val="Hyperlink"/>
          <w:b/>
          <w:sz w:val="24"/>
          <w:szCs w:val="24"/>
        </w:rPr>
      </w:pPr>
      <w:r>
        <w:rPr>
          <w:b/>
          <w:sz w:val="24"/>
          <w:szCs w:val="24"/>
        </w:rPr>
        <w:t>1</w:t>
      </w:r>
      <w:r w:rsidR="003E2047" w:rsidRPr="003E2047">
        <w:rPr>
          <w:b/>
          <w:sz w:val="24"/>
          <w:szCs w:val="24"/>
        </w:rPr>
        <w:t>.</w:t>
      </w:r>
      <w:r w:rsidR="003E2047" w:rsidRPr="003E2047">
        <w:rPr>
          <w:b/>
          <w:sz w:val="24"/>
          <w:szCs w:val="24"/>
        </w:rPr>
        <w:tab/>
      </w:r>
      <w:r w:rsidR="007B7F0D" w:rsidRPr="007B7F0D">
        <w:rPr>
          <w:sz w:val="24"/>
          <w:szCs w:val="24"/>
        </w:rPr>
        <w:t>Several software updates, including appearance related functionality</w:t>
      </w:r>
    </w:p>
    <w:p w:rsidR="00EF54A8" w:rsidRDefault="007B7F0D" w:rsidP="003E2047">
      <w:pPr>
        <w:ind w:firstLine="720"/>
        <w:rPr>
          <w:b/>
        </w:rPr>
      </w:pPr>
      <w:r>
        <w:rPr>
          <w:b/>
        </w:rPr>
        <w:t>2</w:t>
      </w:r>
      <w:r w:rsidR="00EF54A8" w:rsidRPr="00EF54A8">
        <w:rPr>
          <w:b/>
        </w:rPr>
        <w:t>.</w:t>
      </w:r>
      <w:r w:rsidR="00EF54A8" w:rsidRPr="00EF54A8">
        <w:rPr>
          <w:b/>
        </w:rPr>
        <w:tab/>
      </w:r>
      <w:r w:rsidR="00EF54A8" w:rsidRPr="00CA2166">
        <w:t xml:space="preserve">We’ve continued to have </w:t>
      </w:r>
      <w:r w:rsidRPr="00CA2166">
        <w:t xml:space="preserve">absolutely </w:t>
      </w:r>
      <w:r w:rsidR="00EF54A8" w:rsidRPr="00CA2166">
        <w:t>no confirmed hacks or break-ins</w:t>
      </w:r>
      <w:r w:rsidR="00EF54A8" w:rsidRPr="00EF54A8">
        <w:rPr>
          <w:b/>
        </w:rPr>
        <w:t>.</w:t>
      </w:r>
    </w:p>
    <w:p w:rsidR="007B7F0D" w:rsidRDefault="007B7F0D" w:rsidP="003E2047">
      <w:pPr>
        <w:ind w:firstLine="720"/>
      </w:pPr>
      <w:r>
        <w:rPr>
          <w:b/>
        </w:rPr>
        <w:t xml:space="preserve">3.   </w:t>
      </w:r>
      <w:r>
        <w:rPr>
          <w:b/>
        </w:rPr>
        <w:tab/>
      </w:r>
      <w:r w:rsidRPr="00CA2166">
        <w:t>A continued expansion of my job duties</w:t>
      </w:r>
      <w:r w:rsidR="00CA2166">
        <w:t xml:space="preserve"> especially my role in CSC preparation &amp; appointment to the QSR coordinator position</w:t>
      </w:r>
      <w:r w:rsidRPr="00CA2166">
        <w:t>.</w:t>
      </w:r>
      <w:r w:rsidR="00CA2166">
        <w:t xml:space="preserve">  </w:t>
      </w:r>
    </w:p>
    <w:p w:rsidR="00CA2166" w:rsidRDefault="00CA2166" w:rsidP="003E2047">
      <w:pPr>
        <w:ind w:firstLine="720"/>
      </w:pPr>
      <w:r>
        <w:t xml:space="preserve">4. </w:t>
      </w:r>
      <w:r>
        <w:tab/>
        <w:t>Working with Paul N, The IMC</w:t>
      </w:r>
      <w:r w:rsidR="00802ACE">
        <w:t>-</w:t>
      </w:r>
      <w:proofErr w:type="spellStart"/>
      <w:r>
        <w:t>Vel</w:t>
      </w:r>
      <w:proofErr w:type="spellEnd"/>
      <w:r>
        <w:t xml:space="preserve"> on CSC delegate education.</w:t>
      </w:r>
    </w:p>
    <w:p w:rsidR="00CA2166" w:rsidRDefault="00CA2166" w:rsidP="003E2047">
      <w:pPr>
        <w:ind w:firstLine="720"/>
      </w:pPr>
      <w:r>
        <w:t>5.</w:t>
      </w:r>
      <w:r>
        <w:tab/>
        <w:t>Please see the “Goals” report for a detailed look at priorities moving forward. The 2 main goals for the email list coordinator position are to significantly grow our subscriber base &amp; in collaboration with others standardize the CSC preparation process.</w:t>
      </w:r>
    </w:p>
    <w:p w:rsidR="00CA2166" w:rsidRPr="00CA2166" w:rsidRDefault="00CA2166" w:rsidP="00CA2166">
      <w:pPr>
        <w:rPr>
          <w:b/>
          <w:color w:val="000000"/>
        </w:rPr>
      </w:pPr>
      <w:r w:rsidRPr="00CA2166">
        <w:rPr>
          <w:b/>
          <w:color w:val="000000"/>
        </w:rPr>
        <w:t>For the majority of the last 3 ½ years Lorraine O. has been the email list board liaison. I greatly appreciate her support &amp; her service to the fellowship &amp; will miss her as her board term expires with this year’s CSC.</w:t>
      </w:r>
    </w:p>
    <w:p w:rsidR="00B90D1C" w:rsidRDefault="00B90D1C" w:rsidP="00B90D1C">
      <w:pPr>
        <w:rPr>
          <w:color w:val="000000"/>
        </w:rPr>
      </w:pPr>
      <w:r>
        <w:rPr>
          <w:color w:val="000000"/>
        </w:rPr>
        <w:t xml:space="preserve">At this time, we have 4 main </w:t>
      </w:r>
      <w:r w:rsidR="00A325DD">
        <w:rPr>
          <w:color w:val="000000"/>
        </w:rPr>
        <w:t xml:space="preserve">public </w:t>
      </w:r>
      <w:r>
        <w:rPr>
          <w:color w:val="000000"/>
        </w:rPr>
        <w:t xml:space="preserve">lists: </w:t>
      </w:r>
    </w:p>
    <w:p w:rsidR="00C12DBB" w:rsidRPr="00C12DBB" w:rsidRDefault="00C12DBB" w:rsidP="00C12DBB">
      <w:pPr>
        <w:rPr>
          <w:color w:val="000000"/>
        </w:rPr>
      </w:pPr>
      <w:r w:rsidRPr="00C12DBB">
        <w:rPr>
          <w:color w:val="000000"/>
        </w:rPr>
        <w:t xml:space="preserve">1. General CoDA Announcements </w:t>
      </w:r>
    </w:p>
    <w:p w:rsidR="00C12DBB" w:rsidRPr="00C12DBB" w:rsidRDefault="00C12DBB" w:rsidP="00C12DBB">
      <w:pPr>
        <w:rPr>
          <w:color w:val="000000"/>
        </w:rPr>
      </w:pPr>
      <w:r w:rsidRPr="00C12DBB">
        <w:rPr>
          <w:color w:val="000000"/>
        </w:rPr>
        <w:t>2. Co-</w:t>
      </w:r>
      <w:proofErr w:type="spellStart"/>
      <w:r w:rsidRPr="00C12DBB">
        <w:rPr>
          <w:color w:val="000000"/>
        </w:rPr>
        <w:t>NNections</w:t>
      </w:r>
      <w:proofErr w:type="spellEnd"/>
      <w:r w:rsidRPr="00C12DBB">
        <w:rPr>
          <w:color w:val="000000"/>
        </w:rPr>
        <w:t xml:space="preserve"> Weekly Reading </w:t>
      </w:r>
    </w:p>
    <w:p w:rsidR="00C12DBB" w:rsidRPr="00C12DBB" w:rsidRDefault="00C12DBB" w:rsidP="00C12DBB">
      <w:pPr>
        <w:rPr>
          <w:color w:val="000000"/>
        </w:rPr>
      </w:pPr>
      <w:r w:rsidRPr="00C12DBB">
        <w:rPr>
          <w:color w:val="000000"/>
        </w:rPr>
        <w:t>3. Hospital &amp; Institutions</w:t>
      </w:r>
    </w:p>
    <w:p w:rsidR="00C12DBB" w:rsidRDefault="00C12DBB" w:rsidP="00C12DBB">
      <w:pPr>
        <w:rPr>
          <w:color w:val="000000"/>
        </w:rPr>
      </w:pPr>
      <w:r w:rsidRPr="00C12DBB">
        <w:rPr>
          <w:color w:val="000000"/>
        </w:rPr>
        <w:t>4. Quarterly Service Report (QSR)</w:t>
      </w:r>
    </w:p>
    <w:p w:rsidR="00A325DD" w:rsidRDefault="00A325DD" w:rsidP="00C12DBB">
      <w:pPr>
        <w:rPr>
          <w:color w:val="000000"/>
        </w:rPr>
      </w:pPr>
      <w:r>
        <w:rPr>
          <w:color w:val="000000"/>
        </w:rPr>
        <w:t xml:space="preserve">I also maintain a yearly CSC Delegate list, do some of the admin work for CSC under the board’s direction,   function somewhat as an “email switchboard” (many members reply directly to the lists </w:t>
      </w:r>
      <w:r>
        <w:rPr>
          <w:color w:val="000000"/>
        </w:rPr>
        <w:lastRenderedPageBreak/>
        <w:t>rather th</w:t>
      </w:r>
      <w:r w:rsidR="00EF54A8">
        <w:rPr>
          <w:color w:val="000000"/>
        </w:rPr>
        <w:t>a</w:t>
      </w:r>
      <w:r>
        <w:rPr>
          <w:color w:val="000000"/>
        </w:rPr>
        <w:t>n to the links</w:t>
      </w:r>
      <w:r w:rsidR="00EF54A8">
        <w:rPr>
          <w:color w:val="000000"/>
        </w:rPr>
        <w:t>; so I forward to the appropriate CoDA entities</w:t>
      </w:r>
      <w:r>
        <w:rPr>
          <w:color w:val="000000"/>
        </w:rPr>
        <w:t xml:space="preserve">), </w:t>
      </w:r>
      <w:r w:rsidR="00235DBB">
        <w:rPr>
          <w:color w:val="000000"/>
        </w:rPr>
        <w:t>encourage committees</w:t>
      </w:r>
      <w:r>
        <w:rPr>
          <w:color w:val="000000"/>
        </w:rPr>
        <w:t xml:space="preserve"> to communicate with the fellowship, send out quarterly “local events” emails, &amp; re-use older </w:t>
      </w:r>
      <w:r w:rsidR="00EF54A8">
        <w:rPr>
          <w:color w:val="000000"/>
        </w:rPr>
        <w:t xml:space="preserve">still relevant </w:t>
      </w:r>
      <w:r>
        <w:rPr>
          <w:color w:val="000000"/>
        </w:rPr>
        <w:t xml:space="preserve">“blasts” per the board’s request on weeks where there is nothing new. </w:t>
      </w:r>
      <w:r w:rsidR="007B7F0D">
        <w:rPr>
          <w:color w:val="000000"/>
        </w:rPr>
        <w:t xml:space="preserve"> </w:t>
      </w:r>
      <w:r w:rsidR="00CA2166">
        <w:rPr>
          <w:color w:val="000000"/>
        </w:rPr>
        <w:t xml:space="preserve">I </w:t>
      </w:r>
      <w:r>
        <w:rPr>
          <w:color w:val="000000"/>
        </w:rPr>
        <w:t>make sure we are in compliance with USA email law &amp; etiquette, attempt to maximize subscriptions &amp; deliverability</w:t>
      </w:r>
      <w:r w:rsidR="00235DBB">
        <w:rPr>
          <w:color w:val="000000"/>
        </w:rPr>
        <w:t>, am vigilant regarding security issues</w:t>
      </w:r>
      <w:r>
        <w:rPr>
          <w:color w:val="000000"/>
        </w:rPr>
        <w:t xml:space="preserve"> &amp; </w:t>
      </w:r>
      <w:r w:rsidR="00235DBB">
        <w:rPr>
          <w:color w:val="000000"/>
        </w:rPr>
        <w:t>insure we are in compliance with our web host’s terms of service.</w:t>
      </w:r>
      <w:r w:rsidR="007B7F0D">
        <w:rPr>
          <w:color w:val="000000"/>
        </w:rPr>
        <w:t xml:space="preserve"> </w:t>
      </w:r>
    </w:p>
    <w:p w:rsidR="00C12DBB" w:rsidRDefault="00C12DBB" w:rsidP="00C12DBB">
      <w:pPr>
        <w:rPr>
          <w:color w:val="000000"/>
        </w:rPr>
      </w:pPr>
      <w:r>
        <w:rPr>
          <w:color w:val="000000"/>
        </w:rPr>
        <w:t>Between the cut-off for last year’s CSC reporting (</w:t>
      </w:r>
      <w:r w:rsidR="007B7F0D">
        <w:rPr>
          <w:color w:val="000000"/>
        </w:rPr>
        <w:t>10</w:t>
      </w:r>
      <w:r>
        <w:rPr>
          <w:color w:val="000000"/>
        </w:rPr>
        <w:t>/</w:t>
      </w:r>
      <w:r w:rsidR="007B7F0D">
        <w:rPr>
          <w:color w:val="000000"/>
        </w:rPr>
        <w:t>11</w:t>
      </w:r>
      <w:r>
        <w:rPr>
          <w:color w:val="000000"/>
        </w:rPr>
        <w:t>/1</w:t>
      </w:r>
      <w:r w:rsidR="007B7F0D">
        <w:rPr>
          <w:color w:val="000000"/>
        </w:rPr>
        <w:t>6</w:t>
      </w:r>
      <w:r>
        <w:rPr>
          <w:color w:val="000000"/>
        </w:rPr>
        <w:t>) to the cutoff used for this report (</w:t>
      </w:r>
      <w:r w:rsidR="007B7F0D">
        <w:rPr>
          <w:color w:val="000000"/>
        </w:rPr>
        <w:t>9</w:t>
      </w:r>
      <w:r>
        <w:rPr>
          <w:color w:val="000000"/>
        </w:rPr>
        <w:t>/</w:t>
      </w:r>
      <w:r w:rsidR="007B7F0D">
        <w:rPr>
          <w:color w:val="000000"/>
        </w:rPr>
        <w:t>9</w:t>
      </w:r>
      <w:r>
        <w:rPr>
          <w:color w:val="000000"/>
        </w:rPr>
        <w:t>/1</w:t>
      </w:r>
      <w:r w:rsidR="007B7F0D">
        <w:rPr>
          <w:color w:val="000000"/>
        </w:rPr>
        <w:t>7</w:t>
      </w:r>
      <w:r>
        <w:rPr>
          <w:color w:val="000000"/>
        </w:rPr>
        <w:t xml:space="preserve">) we have sent </w:t>
      </w:r>
      <w:r w:rsidR="00235DBB">
        <w:rPr>
          <w:color w:val="000000"/>
        </w:rPr>
        <w:t xml:space="preserve"> </w:t>
      </w:r>
      <w:r w:rsidR="007B7F0D">
        <w:rPr>
          <w:color w:val="000000"/>
        </w:rPr>
        <w:t>93</w:t>
      </w:r>
      <w:r>
        <w:rPr>
          <w:color w:val="000000"/>
        </w:rPr>
        <w:t xml:space="preserve"> Emails on the main </w:t>
      </w:r>
      <w:r w:rsidR="007B7F0D">
        <w:rPr>
          <w:color w:val="000000"/>
        </w:rPr>
        <w:t xml:space="preserve">CoDA </w:t>
      </w:r>
      <w:r>
        <w:rPr>
          <w:color w:val="000000"/>
        </w:rPr>
        <w:t xml:space="preserve">announcements list. </w:t>
      </w:r>
    </w:p>
    <w:p w:rsidR="00C12DBB" w:rsidRDefault="00C12DBB" w:rsidP="00C12DBB">
      <w:pPr>
        <w:rPr>
          <w:color w:val="000000"/>
        </w:rPr>
      </w:pPr>
      <w:r>
        <w:rPr>
          <w:color w:val="000000"/>
        </w:rPr>
        <w:t xml:space="preserve">When the email lists started in 2009, our total subscriber base was 135 members receiving the QSR. </w:t>
      </w:r>
    </w:p>
    <w:p w:rsidR="00C12DBB" w:rsidRDefault="00C12DBB" w:rsidP="00C12DBB">
      <w:pPr>
        <w:rPr>
          <w:color w:val="000000"/>
        </w:rPr>
      </w:pPr>
      <w:r>
        <w:rPr>
          <w:color w:val="000000"/>
        </w:rPr>
        <w:t xml:space="preserve">Currently the #’s on the 4 main lists are as follows as of </w:t>
      </w:r>
      <w:r w:rsidR="00836B1C">
        <w:rPr>
          <w:color w:val="000000"/>
        </w:rPr>
        <w:t xml:space="preserve">the evening of </w:t>
      </w:r>
      <w:r w:rsidR="00EF54A8">
        <w:rPr>
          <w:color w:val="000000"/>
        </w:rPr>
        <w:t>9</w:t>
      </w:r>
      <w:r w:rsidR="007B7F0D">
        <w:rPr>
          <w:color w:val="000000"/>
        </w:rPr>
        <w:t>/9</w:t>
      </w:r>
      <w:r>
        <w:rPr>
          <w:color w:val="000000"/>
        </w:rPr>
        <w:t>/1</w:t>
      </w:r>
      <w:r w:rsidR="007B7F0D">
        <w:rPr>
          <w:color w:val="000000"/>
        </w:rPr>
        <w:t>7</w:t>
      </w:r>
      <w:r>
        <w:rPr>
          <w:color w:val="000000"/>
        </w:rPr>
        <w:t xml:space="preserve">: </w:t>
      </w:r>
    </w:p>
    <w:p w:rsidR="00C12DBB" w:rsidRDefault="00C12DBB" w:rsidP="00C12DBB">
      <w:pPr>
        <w:rPr>
          <w:color w:val="000000"/>
        </w:rPr>
      </w:pPr>
      <w:r>
        <w:rPr>
          <w:color w:val="000000"/>
        </w:rPr>
        <w:t xml:space="preserve">Main Announcements List:  </w:t>
      </w:r>
      <w:r w:rsidR="00235DBB">
        <w:rPr>
          <w:color w:val="000000"/>
        </w:rPr>
        <w:t>5</w:t>
      </w:r>
      <w:r w:rsidR="00CA2166">
        <w:rPr>
          <w:color w:val="000000"/>
        </w:rPr>
        <w:t>380</w:t>
      </w:r>
      <w:r>
        <w:rPr>
          <w:color w:val="000000"/>
        </w:rPr>
        <w:t xml:space="preserve"> (was </w:t>
      </w:r>
      <w:r w:rsidR="007B7F0D">
        <w:rPr>
          <w:color w:val="000000"/>
        </w:rPr>
        <w:t>5125</w:t>
      </w:r>
      <w:r>
        <w:rPr>
          <w:color w:val="000000"/>
        </w:rPr>
        <w:t xml:space="preserve"> on </w:t>
      </w:r>
      <w:r w:rsidR="007B7F0D">
        <w:rPr>
          <w:color w:val="000000"/>
        </w:rPr>
        <w:t>9</w:t>
      </w:r>
      <w:r>
        <w:rPr>
          <w:color w:val="000000"/>
        </w:rPr>
        <w:t>/</w:t>
      </w:r>
      <w:r w:rsidR="00235DBB">
        <w:rPr>
          <w:color w:val="000000"/>
        </w:rPr>
        <w:t>1</w:t>
      </w:r>
      <w:r w:rsidR="007B7F0D">
        <w:rPr>
          <w:color w:val="000000"/>
        </w:rPr>
        <w:t>0</w:t>
      </w:r>
      <w:r w:rsidR="00235DBB">
        <w:rPr>
          <w:color w:val="000000"/>
        </w:rPr>
        <w:t>/1</w:t>
      </w:r>
      <w:r w:rsidR="007B7F0D">
        <w:rPr>
          <w:color w:val="000000"/>
        </w:rPr>
        <w:t>6</w:t>
      </w:r>
      <w:r>
        <w:rPr>
          <w:color w:val="000000"/>
        </w:rPr>
        <w:t xml:space="preserve">) </w:t>
      </w:r>
    </w:p>
    <w:p w:rsidR="00C12DBB" w:rsidRDefault="00C12DBB" w:rsidP="00C12DBB">
      <w:pPr>
        <w:rPr>
          <w:color w:val="000000"/>
        </w:rPr>
      </w:pPr>
      <w:r>
        <w:rPr>
          <w:color w:val="000000"/>
        </w:rPr>
        <w:t>Co-</w:t>
      </w:r>
      <w:proofErr w:type="spellStart"/>
      <w:r>
        <w:rPr>
          <w:color w:val="000000"/>
        </w:rPr>
        <w:t>NNections</w:t>
      </w:r>
      <w:proofErr w:type="spellEnd"/>
      <w:r>
        <w:rPr>
          <w:color w:val="000000"/>
        </w:rPr>
        <w:t xml:space="preserve"> Weekly Reading List: </w:t>
      </w:r>
      <w:r w:rsidR="00235DBB">
        <w:rPr>
          <w:color w:val="000000"/>
        </w:rPr>
        <w:t xml:space="preserve"> </w:t>
      </w:r>
      <w:r w:rsidR="00CA2166">
        <w:rPr>
          <w:color w:val="000000"/>
        </w:rPr>
        <w:t>9176</w:t>
      </w:r>
      <w:r>
        <w:rPr>
          <w:color w:val="000000"/>
        </w:rPr>
        <w:t xml:space="preserve"> </w:t>
      </w:r>
      <w:r w:rsidR="00235DBB">
        <w:rPr>
          <w:color w:val="000000"/>
        </w:rPr>
        <w:t xml:space="preserve">(was </w:t>
      </w:r>
      <w:r w:rsidR="007B7F0D">
        <w:rPr>
          <w:color w:val="000000"/>
        </w:rPr>
        <w:t>8315</w:t>
      </w:r>
      <w:r w:rsidR="00235DBB">
        <w:rPr>
          <w:color w:val="000000"/>
        </w:rPr>
        <w:t xml:space="preserve"> on </w:t>
      </w:r>
      <w:r w:rsidR="007B7F0D">
        <w:rPr>
          <w:color w:val="000000"/>
        </w:rPr>
        <w:t>9</w:t>
      </w:r>
      <w:r w:rsidR="00235DBB">
        <w:rPr>
          <w:color w:val="000000"/>
        </w:rPr>
        <w:t>/</w:t>
      </w:r>
      <w:r w:rsidR="007B7F0D">
        <w:rPr>
          <w:color w:val="000000"/>
        </w:rPr>
        <w:t>10</w:t>
      </w:r>
      <w:r w:rsidR="00235DBB">
        <w:rPr>
          <w:color w:val="000000"/>
        </w:rPr>
        <w:t>/1</w:t>
      </w:r>
      <w:r w:rsidR="007B7F0D">
        <w:rPr>
          <w:color w:val="000000"/>
        </w:rPr>
        <w:t>6</w:t>
      </w:r>
      <w:r w:rsidR="00235DBB">
        <w:rPr>
          <w:color w:val="000000"/>
        </w:rPr>
        <w:t>)</w:t>
      </w:r>
    </w:p>
    <w:p w:rsidR="00235DBB" w:rsidRDefault="00C12DBB" w:rsidP="00C12DBB">
      <w:pPr>
        <w:rPr>
          <w:color w:val="000000"/>
        </w:rPr>
      </w:pPr>
      <w:r>
        <w:rPr>
          <w:color w:val="000000"/>
        </w:rPr>
        <w:t xml:space="preserve">QSR List: </w:t>
      </w:r>
      <w:r w:rsidR="00EF54A8">
        <w:rPr>
          <w:color w:val="000000"/>
        </w:rPr>
        <w:t>2</w:t>
      </w:r>
      <w:r w:rsidR="00CA2166">
        <w:rPr>
          <w:color w:val="000000"/>
        </w:rPr>
        <w:t>901</w:t>
      </w:r>
      <w:r>
        <w:rPr>
          <w:color w:val="000000"/>
        </w:rPr>
        <w:t xml:space="preserve"> </w:t>
      </w:r>
      <w:r w:rsidR="00235DBB">
        <w:rPr>
          <w:color w:val="000000"/>
        </w:rPr>
        <w:t xml:space="preserve">(was </w:t>
      </w:r>
      <w:r w:rsidR="007B7F0D">
        <w:rPr>
          <w:color w:val="000000"/>
        </w:rPr>
        <w:t>2751</w:t>
      </w:r>
      <w:r w:rsidR="00235DBB">
        <w:rPr>
          <w:color w:val="000000"/>
        </w:rPr>
        <w:t xml:space="preserve"> on </w:t>
      </w:r>
      <w:r w:rsidR="007B7F0D">
        <w:rPr>
          <w:color w:val="000000"/>
        </w:rPr>
        <w:t>9</w:t>
      </w:r>
      <w:r w:rsidR="00235DBB">
        <w:rPr>
          <w:color w:val="000000"/>
        </w:rPr>
        <w:t>/1</w:t>
      </w:r>
      <w:r w:rsidR="007B7F0D">
        <w:rPr>
          <w:color w:val="000000"/>
        </w:rPr>
        <w:t>0</w:t>
      </w:r>
      <w:r w:rsidR="00235DBB">
        <w:rPr>
          <w:color w:val="000000"/>
        </w:rPr>
        <w:t>/1</w:t>
      </w:r>
      <w:r w:rsidR="007B7F0D">
        <w:rPr>
          <w:color w:val="000000"/>
        </w:rPr>
        <w:t>6</w:t>
      </w:r>
      <w:r w:rsidR="00235DBB">
        <w:rPr>
          <w:color w:val="000000"/>
        </w:rPr>
        <w:t xml:space="preserve">) </w:t>
      </w:r>
    </w:p>
    <w:p w:rsidR="007B7F0D" w:rsidRDefault="00C12DBB" w:rsidP="00C12DBB">
      <w:pPr>
        <w:rPr>
          <w:color w:val="000000"/>
        </w:rPr>
      </w:pPr>
      <w:r>
        <w:rPr>
          <w:color w:val="000000"/>
        </w:rPr>
        <w:t xml:space="preserve">H&amp;I List: </w:t>
      </w:r>
      <w:r w:rsidR="00EF54A8">
        <w:rPr>
          <w:color w:val="000000"/>
        </w:rPr>
        <w:t>2</w:t>
      </w:r>
      <w:r w:rsidR="00CA2166">
        <w:rPr>
          <w:color w:val="000000"/>
        </w:rPr>
        <w:t>369</w:t>
      </w:r>
      <w:r>
        <w:rPr>
          <w:color w:val="000000"/>
        </w:rPr>
        <w:t xml:space="preserve"> </w:t>
      </w:r>
      <w:r w:rsidR="00235DBB">
        <w:rPr>
          <w:color w:val="000000"/>
        </w:rPr>
        <w:t xml:space="preserve">(was </w:t>
      </w:r>
      <w:r w:rsidR="007B7F0D">
        <w:rPr>
          <w:color w:val="000000"/>
        </w:rPr>
        <w:t>2123</w:t>
      </w:r>
      <w:r w:rsidR="00235DBB">
        <w:rPr>
          <w:color w:val="000000"/>
        </w:rPr>
        <w:t xml:space="preserve"> on </w:t>
      </w:r>
      <w:r w:rsidR="007B7F0D">
        <w:rPr>
          <w:color w:val="000000"/>
        </w:rPr>
        <w:t>9</w:t>
      </w:r>
      <w:r w:rsidR="00235DBB">
        <w:rPr>
          <w:color w:val="000000"/>
        </w:rPr>
        <w:t>/1</w:t>
      </w:r>
      <w:r w:rsidR="007B7F0D">
        <w:rPr>
          <w:color w:val="000000"/>
        </w:rPr>
        <w:t>0</w:t>
      </w:r>
      <w:r w:rsidR="00235DBB">
        <w:rPr>
          <w:color w:val="000000"/>
        </w:rPr>
        <w:t>/1</w:t>
      </w:r>
      <w:r w:rsidR="007B7F0D">
        <w:rPr>
          <w:color w:val="000000"/>
        </w:rPr>
        <w:t>6</w:t>
      </w:r>
      <w:r w:rsidR="00235DBB">
        <w:rPr>
          <w:color w:val="000000"/>
        </w:rPr>
        <w:t xml:space="preserve">) </w:t>
      </w:r>
    </w:p>
    <w:p w:rsidR="00DF621C" w:rsidRDefault="00C12DBB" w:rsidP="00C12DBB">
      <w:pPr>
        <w:rPr>
          <w:color w:val="000000"/>
        </w:rPr>
      </w:pPr>
      <w:r>
        <w:rPr>
          <w:color w:val="000000"/>
        </w:rPr>
        <w:t xml:space="preserve">We also are hosting an interactive email list for the Spanish CoDA community on codependents.org using different software called Mailman. And finally, we have several closed limited lists for internal use, including a delegate </w:t>
      </w:r>
      <w:proofErr w:type="gramStart"/>
      <w:r>
        <w:rPr>
          <w:color w:val="000000"/>
        </w:rPr>
        <w:t>list,</w:t>
      </w:r>
      <w:proofErr w:type="gramEnd"/>
      <w:r>
        <w:rPr>
          <w:color w:val="000000"/>
        </w:rPr>
        <w:t xml:space="preserve"> &amp; a list for all committees</w:t>
      </w:r>
      <w:r w:rsidR="007B7F0D">
        <w:rPr>
          <w:color w:val="000000"/>
        </w:rPr>
        <w:t xml:space="preserve"> &amp; volunteer service workers</w:t>
      </w:r>
      <w:r>
        <w:rPr>
          <w:color w:val="000000"/>
        </w:rPr>
        <w:t xml:space="preserve">. </w:t>
      </w:r>
    </w:p>
    <w:p w:rsidR="00C12DBB" w:rsidRDefault="00C12DBB" w:rsidP="00C12DBB">
      <w:pPr>
        <w:rPr>
          <w:color w:val="000000"/>
        </w:rPr>
      </w:pPr>
      <w:r>
        <w:rPr>
          <w:color w:val="000000"/>
        </w:rPr>
        <w:t xml:space="preserve">To all CoDA committees: The email lists are there for you to communicate with the CoDA fellowship. While Communications </w:t>
      </w:r>
      <w:r w:rsidR="00DF621C">
        <w:rPr>
          <w:color w:val="000000"/>
        </w:rPr>
        <w:t>&amp; the B</w:t>
      </w:r>
      <w:r w:rsidR="00EF54A8">
        <w:rPr>
          <w:color w:val="000000"/>
        </w:rPr>
        <w:t>oard have</w:t>
      </w:r>
      <w:r>
        <w:rPr>
          <w:color w:val="000000"/>
        </w:rPr>
        <w:t xml:space="preserve"> </w:t>
      </w:r>
      <w:r w:rsidR="00385C7A">
        <w:rPr>
          <w:color w:val="000000"/>
        </w:rPr>
        <w:t xml:space="preserve">primary responsibility for the </w:t>
      </w:r>
      <w:r w:rsidR="00EF54A8">
        <w:rPr>
          <w:color w:val="000000"/>
        </w:rPr>
        <w:t xml:space="preserve">content of </w:t>
      </w:r>
      <w:r w:rsidR="00DF621C">
        <w:rPr>
          <w:color w:val="000000"/>
        </w:rPr>
        <w:t xml:space="preserve">the </w:t>
      </w:r>
      <w:r w:rsidR="00385C7A">
        <w:rPr>
          <w:color w:val="000000"/>
        </w:rPr>
        <w:t>G</w:t>
      </w:r>
      <w:r>
        <w:rPr>
          <w:color w:val="000000"/>
        </w:rPr>
        <w:t>eneral Announcements list</w:t>
      </w:r>
      <w:r w:rsidR="00EF54A8">
        <w:rPr>
          <w:color w:val="000000"/>
        </w:rPr>
        <w:t xml:space="preserve"> (along with what the board has assigned to the independent contractor)</w:t>
      </w:r>
      <w:r>
        <w:rPr>
          <w:color w:val="000000"/>
        </w:rPr>
        <w:t xml:space="preserve">, all other committees are also strongly encouraged to make use of it! Please send any submissions either directly to me at </w:t>
      </w:r>
      <w:hyperlink r:id="rId8" w:history="1">
        <w:r w:rsidRPr="00E129FC">
          <w:rPr>
            <w:rStyle w:val="Hyperlink"/>
          </w:rPr>
          <w:t>codalist@coda.org</w:t>
        </w:r>
      </w:hyperlink>
      <w:r>
        <w:rPr>
          <w:color w:val="000000"/>
        </w:rPr>
        <w:t xml:space="preserve">   or </w:t>
      </w:r>
      <w:hyperlink r:id="rId9" w:history="1">
        <w:r w:rsidR="00385C7A" w:rsidRPr="00901885">
          <w:rPr>
            <w:rStyle w:val="Hyperlink"/>
          </w:rPr>
          <w:t>codalist@codependents.org</w:t>
        </w:r>
      </w:hyperlink>
    </w:p>
    <w:p w:rsidR="00EC440D" w:rsidRPr="00EC440D" w:rsidRDefault="00EC440D" w:rsidP="00EC440D">
      <w:pPr>
        <w:ind w:firstLine="720"/>
        <w:rPr>
          <w:color w:val="000000"/>
        </w:rPr>
      </w:pPr>
      <w:r w:rsidRPr="00EC440D">
        <w:rPr>
          <w:color w:val="000000"/>
        </w:rPr>
        <w:t xml:space="preserve">                              In Service,</w:t>
      </w:r>
    </w:p>
    <w:p w:rsidR="00EC440D" w:rsidRPr="00EC440D" w:rsidRDefault="00EC440D" w:rsidP="00EC440D">
      <w:pPr>
        <w:ind w:firstLine="720"/>
        <w:rPr>
          <w:color w:val="000000"/>
        </w:rPr>
      </w:pPr>
      <w:r w:rsidRPr="00EC440D">
        <w:rPr>
          <w:color w:val="000000"/>
        </w:rPr>
        <w:t xml:space="preserve">                              Geff R</w:t>
      </w:r>
    </w:p>
    <w:p w:rsidR="00C12DBB" w:rsidRPr="00B90D1C" w:rsidRDefault="00EC440D" w:rsidP="00EC440D">
      <w:pPr>
        <w:ind w:firstLine="720"/>
        <w:rPr>
          <w:color w:val="000000"/>
        </w:rPr>
      </w:pPr>
      <w:r w:rsidRPr="00EC440D">
        <w:rPr>
          <w:color w:val="000000"/>
        </w:rPr>
        <w:t xml:space="preserve">                   </w:t>
      </w:r>
      <w:bookmarkStart w:id="0" w:name="_GoBack"/>
      <w:bookmarkEnd w:id="0"/>
      <w:r w:rsidRPr="00EC440D">
        <w:rPr>
          <w:color w:val="000000"/>
        </w:rPr>
        <w:t xml:space="preserve">           CoDA Email List Coordinator</w:t>
      </w:r>
    </w:p>
    <w:sectPr w:rsidR="00C12DBB" w:rsidRPr="00B90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590"/>
    <w:multiLevelType w:val="hybridMultilevel"/>
    <w:tmpl w:val="070A64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766926"/>
    <w:multiLevelType w:val="hybridMultilevel"/>
    <w:tmpl w:val="2BB8BB22"/>
    <w:lvl w:ilvl="0" w:tplc="579A2F7C">
      <w:start w:val="1"/>
      <w:numFmt w:val="decimal"/>
      <w:lvlText w:val="%1."/>
      <w:lvlJc w:val="left"/>
      <w:pPr>
        <w:ind w:left="720" w:hanging="360"/>
      </w:pPr>
      <w:rPr>
        <w:rFont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513AE"/>
    <w:multiLevelType w:val="hybridMultilevel"/>
    <w:tmpl w:val="6ABC0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1C"/>
    <w:rsid w:val="000212A8"/>
    <w:rsid w:val="001C72C8"/>
    <w:rsid w:val="00235DBB"/>
    <w:rsid w:val="00385C7A"/>
    <w:rsid w:val="003E2047"/>
    <w:rsid w:val="00431F03"/>
    <w:rsid w:val="00482FDE"/>
    <w:rsid w:val="00506117"/>
    <w:rsid w:val="007B7F0D"/>
    <w:rsid w:val="00802ACE"/>
    <w:rsid w:val="00836B1C"/>
    <w:rsid w:val="008620F4"/>
    <w:rsid w:val="009873BF"/>
    <w:rsid w:val="00A325DD"/>
    <w:rsid w:val="00B233EC"/>
    <w:rsid w:val="00B831EB"/>
    <w:rsid w:val="00B90D1C"/>
    <w:rsid w:val="00C12DBB"/>
    <w:rsid w:val="00CA2166"/>
    <w:rsid w:val="00CC101E"/>
    <w:rsid w:val="00DF31C9"/>
    <w:rsid w:val="00DF621C"/>
    <w:rsid w:val="00E26A64"/>
    <w:rsid w:val="00EC440D"/>
    <w:rsid w:val="00EF54A8"/>
    <w:rsid w:val="00EF54CA"/>
    <w:rsid w:val="00FD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D1C"/>
    <w:pPr>
      <w:ind w:left="720"/>
      <w:contextualSpacing/>
    </w:pPr>
  </w:style>
  <w:style w:type="character" w:styleId="Hyperlink">
    <w:name w:val="Hyperlink"/>
    <w:basedOn w:val="DefaultParagraphFont"/>
    <w:uiPriority w:val="99"/>
    <w:unhideWhenUsed/>
    <w:rsid w:val="00C12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D1C"/>
    <w:pPr>
      <w:ind w:left="720"/>
      <w:contextualSpacing/>
    </w:pPr>
  </w:style>
  <w:style w:type="character" w:styleId="Hyperlink">
    <w:name w:val="Hyperlink"/>
    <w:basedOn w:val="DefaultParagraphFont"/>
    <w:uiPriority w:val="99"/>
    <w:unhideWhenUsed/>
    <w:rsid w:val="00C12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alist@coda.org" TargetMode="External"/><Relationship Id="rId3" Type="http://schemas.microsoft.com/office/2007/relationships/stylesWithEffects" Target="stylesWithEffects.xml"/><Relationship Id="rId7" Type="http://schemas.openxmlformats.org/officeDocument/2006/relationships/hyperlink" Target="http://www.codepend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a.org/index.cfm/emailsignu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dalist@codepend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8</cp:revision>
  <dcterms:created xsi:type="dcterms:W3CDTF">2016-09-12T02:44:00Z</dcterms:created>
  <dcterms:modified xsi:type="dcterms:W3CDTF">2017-09-13T07:03:00Z</dcterms:modified>
</cp:coreProperties>
</file>