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0916B5" w14:textId="77777777" w:rsidR="00841F74" w:rsidRDefault="00841F74">
      <w:pPr>
        <w:widowControl w:val="0"/>
        <w:spacing w:after="200" w:line="276" w:lineRule="auto"/>
      </w:pPr>
    </w:p>
    <w:tbl>
      <w:tblPr>
        <w:tblStyle w:val="a"/>
        <w:tblW w:w="2115" w:type="dxa"/>
        <w:tblInd w:w="417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841F74" w14:paraId="4FD40A52" w14:textId="77777777">
        <w:trPr>
          <w:trHeight w:val="280"/>
        </w:trPr>
        <w:tc>
          <w:tcPr>
            <w:tcW w:w="2115" w:type="dxa"/>
            <w:vAlign w:val="center"/>
          </w:tcPr>
          <w:p w14:paraId="2CB8FD24" w14:textId="77777777" w:rsidR="00841F74" w:rsidRDefault="00902BDD">
            <w:pPr>
              <w:spacing w:before="100" w:after="100"/>
              <w:jc w:val="center"/>
            </w:pPr>
            <w:r>
              <w:rPr>
                <w:noProof/>
              </w:rPr>
              <w:drawing>
                <wp:inline distT="0" distB="0" distL="114300" distR="114300" wp14:anchorId="3DD2ADEC" wp14:editId="566712AC">
                  <wp:extent cx="1244600" cy="1285875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9CC721" w14:textId="77777777" w:rsidR="00841F74" w:rsidRDefault="00841F74"/>
    <w:p w14:paraId="5D900092" w14:textId="77777777" w:rsidR="00841F74" w:rsidRDefault="00841F74"/>
    <w:p w14:paraId="7872DB18" w14:textId="77777777" w:rsidR="00841F74" w:rsidRDefault="00902BDD">
      <w:pPr>
        <w:jc w:val="center"/>
      </w:pPr>
      <w:r>
        <w:rPr>
          <w:b/>
          <w:sz w:val="32"/>
        </w:rPr>
        <w:t xml:space="preserve">CoDA Service Conference </w:t>
      </w:r>
      <w:r w:rsidR="00F16089">
        <w:rPr>
          <w:b/>
          <w:sz w:val="32"/>
        </w:rPr>
        <w:t>201</w:t>
      </w:r>
      <w:r w:rsidR="004810E6">
        <w:rPr>
          <w:b/>
          <w:sz w:val="32"/>
        </w:rPr>
        <w:t>8</w:t>
      </w:r>
    </w:p>
    <w:p w14:paraId="694C23CC" w14:textId="77777777" w:rsidR="00841F74" w:rsidRDefault="00841F74">
      <w:pPr>
        <w:jc w:val="center"/>
      </w:pPr>
    </w:p>
    <w:p w14:paraId="29064185" w14:textId="77777777" w:rsidR="00841F74" w:rsidRDefault="00902BDD">
      <w:pPr>
        <w:jc w:val="center"/>
      </w:pPr>
      <w:r>
        <w:rPr>
          <w:b/>
          <w:sz w:val="32"/>
        </w:rPr>
        <w:t>Committee Report</w:t>
      </w:r>
    </w:p>
    <w:p w14:paraId="700C612E" w14:textId="77777777" w:rsidR="00841F74" w:rsidRDefault="00841F74">
      <w:pPr>
        <w:jc w:val="center"/>
      </w:pPr>
    </w:p>
    <w:p w14:paraId="25F9280F" w14:textId="77777777" w:rsidR="00841F74" w:rsidRDefault="00902BDD">
      <w:r>
        <w:rPr>
          <w:b/>
          <w:sz w:val="32"/>
        </w:rPr>
        <w:t>Committee: Date:</w:t>
      </w:r>
      <w:r w:rsidR="003E0EC8">
        <w:rPr>
          <w:b/>
          <w:sz w:val="32"/>
        </w:rPr>
        <w:t xml:space="preserve"> </w:t>
      </w:r>
      <w:r w:rsidR="00D4681D">
        <w:rPr>
          <w:b/>
          <w:sz w:val="32"/>
        </w:rPr>
        <w:t>9-9-2018</w:t>
      </w:r>
    </w:p>
    <w:p w14:paraId="62829526" w14:textId="77777777" w:rsidR="00841F74" w:rsidRDefault="00841F74"/>
    <w:p w14:paraId="46A0BA81" w14:textId="77777777" w:rsidR="003E0EC8" w:rsidRDefault="003E0EC8">
      <w:pPr>
        <w:rPr>
          <w:b/>
          <w:sz w:val="32"/>
        </w:rPr>
      </w:pPr>
    </w:p>
    <w:p w14:paraId="1F1FCFB1" w14:textId="77777777" w:rsidR="00D4681D" w:rsidRDefault="00D4681D">
      <w:pPr>
        <w:rPr>
          <w:b/>
          <w:sz w:val="32"/>
        </w:rPr>
      </w:pPr>
      <w:r>
        <w:rPr>
          <w:b/>
          <w:sz w:val="32"/>
        </w:rPr>
        <w:t>Members</w:t>
      </w:r>
      <w:r w:rsidR="00902BDD">
        <w:rPr>
          <w:b/>
          <w:sz w:val="32"/>
        </w:rPr>
        <w:t>:</w:t>
      </w:r>
      <w:r>
        <w:rPr>
          <w:b/>
          <w:sz w:val="32"/>
        </w:rPr>
        <w:t xml:space="preserve"> </w:t>
      </w:r>
    </w:p>
    <w:p w14:paraId="185347AC" w14:textId="02146DE3" w:rsidR="00D4681D" w:rsidRDefault="00D4681D">
      <w:pPr>
        <w:rPr>
          <w:sz w:val="32"/>
        </w:rPr>
      </w:pPr>
      <w:r>
        <w:rPr>
          <w:sz w:val="32"/>
        </w:rPr>
        <w:t>Katherine T, Kevin M, Florence F, Kathy H, Sharon A, Kirk L, Laraine C</w:t>
      </w:r>
      <w:r w:rsidR="007463EC">
        <w:rPr>
          <w:sz w:val="32"/>
        </w:rPr>
        <w:t xml:space="preserve">, Salle- Board </w:t>
      </w:r>
      <w:r w:rsidR="00615597">
        <w:rPr>
          <w:sz w:val="32"/>
        </w:rPr>
        <w:t>Liaison</w:t>
      </w:r>
    </w:p>
    <w:p w14:paraId="4F7B7E6B" w14:textId="77777777" w:rsidR="007D66F9" w:rsidRDefault="007D66F9">
      <w:pPr>
        <w:rPr>
          <w:sz w:val="32"/>
        </w:rPr>
      </w:pPr>
    </w:p>
    <w:p w14:paraId="4FADB632" w14:textId="5375E862" w:rsidR="007D66F9" w:rsidRDefault="007D66F9">
      <w:pPr>
        <w:rPr>
          <w:sz w:val="32"/>
        </w:rPr>
      </w:pPr>
      <w:r>
        <w:rPr>
          <w:sz w:val="32"/>
        </w:rPr>
        <w:t>The Ev</w:t>
      </w:r>
      <w:r w:rsidR="00615597">
        <w:rPr>
          <w:sz w:val="32"/>
        </w:rPr>
        <w:t>ents Committee met every month for 1.5 hours during 2018.  We increased our membership by 1, and 1 member left the committee.  In support of our goal to decrease cost</w:t>
      </w:r>
      <w:r w:rsidR="00C600B7">
        <w:rPr>
          <w:sz w:val="32"/>
        </w:rPr>
        <w:t>s</w:t>
      </w:r>
      <w:r w:rsidR="00615597">
        <w:rPr>
          <w:sz w:val="32"/>
        </w:rPr>
        <w:t xml:space="preserve"> we invested in copiers, projectors, and computers to eliminate annual rental costs</w:t>
      </w:r>
      <w:r w:rsidR="00C600B7">
        <w:rPr>
          <w:sz w:val="32"/>
        </w:rPr>
        <w:t xml:space="preserve"> associated with CSC/ICC</w:t>
      </w:r>
      <w:r w:rsidR="00615597">
        <w:rPr>
          <w:sz w:val="32"/>
        </w:rPr>
        <w:t>.  The group used the group conscious process in all decisions, and respected everyone’s views and opinions.</w:t>
      </w:r>
    </w:p>
    <w:p w14:paraId="442F10E9" w14:textId="77777777" w:rsidR="00615597" w:rsidRDefault="00615597">
      <w:pPr>
        <w:rPr>
          <w:sz w:val="32"/>
        </w:rPr>
      </w:pPr>
    </w:p>
    <w:p w14:paraId="5CA89F6C" w14:textId="706C9328" w:rsidR="00615597" w:rsidRDefault="00615597">
      <w:pPr>
        <w:rPr>
          <w:sz w:val="32"/>
        </w:rPr>
      </w:pPr>
      <w:r>
        <w:rPr>
          <w:sz w:val="32"/>
        </w:rPr>
        <w:t>July 20-22 2018 we had our face-to-face meeting in Orlando, Florida.  This meeting provided a growth opportunity for the committee as a whole.  We also used the opportunity to</w:t>
      </w:r>
      <w:r w:rsidR="004260E7">
        <w:rPr>
          <w:sz w:val="32"/>
        </w:rPr>
        <w:t xml:space="preserve"> research a viable alternate venue for CSC/ICC and retreats; we toured a cruise ship.  We all agreed this option deserves more research, as it </w:t>
      </w:r>
      <w:r>
        <w:rPr>
          <w:sz w:val="32"/>
        </w:rPr>
        <w:t xml:space="preserve">would potentially save CoDA at minimum $24,000 annually.  </w:t>
      </w:r>
    </w:p>
    <w:p w14:paraId="728BEE94" w14:textId="77777777" w:rsidR="004260E7" w:rsidRDefault="004260E7">
      <w:pPr>
        <w:rPr>
          <w:sz w:val="32"/>
        </w:rPr>
      </w:pPr>
    </w:p>
    <w:p w14:paraId="7D4C95E1" w14:textId="6D60CF61" w:rsidR="004260E7" w:rsidRDefault="004260E7">
      <w:pPr>
        <w:rPr>
          <w:sz w:val="32"/>
        </w:rPr>
      </w:pPr>
      <w:r>
        <w:rPr>
          <w:sz w:val="32"/>
        </w:rPr>
        <w:t>Our Chair Katherine T, participated in the CSC prep group working with Geff R, Paul N, Don our Board Liaison.  Our goal was to work as a team to improve the CSC/ICC experience, document the process, and improve workflow.  As a result of our successful working relationship the group will continue in the coming year and will focus on streaming and translation, as well as our initial goal</w:t>
      </w:r>
      <w:r w:rsidR="00C600B7">
        <w:rPr>
          <w:sz w:val="32"/>
        </w:rPr>
        <w:t>s</w:t>
      </w:r>
      <w:r>
        <w:rPr>
          <w:sz w:val="32"/>
        </w:rPr>
        <w:t>.</w:t>
      </w:r>
    </w:p>
    <w:p w14:paraId="057F5654" w14:textId="77777777" w:rsidR="004260E7" w:rsidRPr="007E5E6B" w:rsidRDefault="004260E7">
      <w:pPr>
        <w:rPr>
          <w:sz w:val="32"/>
        </w:rPr>
      </w:pPr>
    </w:p>
    <w:p w14:paraId="4DF14F73" w14:textId="77777777" w:rsidR="00D4681D" w:rsidRDefault="00D4681D">
      <w:pPr>
        <w:rPr>
          <w:b/>
          <w:sz w:val="32"/>
        </w:rPr>
      </w:pPr>
    </w:p>
    <w:p w14:paraId="3D81D0EF" w14:textId="2684296B" w:rsidR="00D4681D" w:rsidRDefault="00C600B7" w:rsidP="00D4681D">
      <w:pPr>
        <w:pStyle w:val="normal0"/>
        <w:contextualSpacing w:val="0"/>
        <w:jc w:val="center"/>
        <w:rPr>
          <w:b/>
          <w:u w:val="single"/>
        </w:rPr>
      </w:pPr>
      <w:r>
        <w:rPr>
          <w:b/>
          <w:u w:val="single"/>
        </w:rPr>
        <w:t>2018 Budget Goals/</w:t>
      </w:r>
      <w:r w:rsidR="00D4681D">
        <w:rPr>
          <w:b/>
          <w:u w:val="single"/>
        </w:rPr>
        <w:t>Objectives</w:t>
      </w:r>
      <w:r>
        <w:rPr>
          <w:b/>
          <w:u w:val="single"/>
        </w:rPr>
        <w:t>, and Accomplishments</w:t>
      </w:r>
    </w:p>
    <w:p w14:paraId="2DEB6BAE" w14:textId="77777777" w:rsidR="001359A6" w:rsidRDefault="001359A6" w:rsidP="00D4681D">
      <w:pPr>
        <w:pStyle w:val="normal0"/>
        <w:contextualSpacing w:val="0"/>
        <w:jc w:val="center"/>
        <w:rPr>
          <w:b/>
          <w:u w:val="single"/>
        </w:rPr>
      </w:pPr>
    </w:p>
    <w:p w14:paraId="383938B7" w14:textId="77777777" w:rsidR="00D4681D" w:rsidRDefault="00D4681D" w:rsidP="00D4681D">
      <w:pPr>
        <w:pStyle w:val="normal0"/>
        <w:contextualSpacing w:val="0"/>
        <w:jc w:val="center"/>
        <w:rPr>
          <w:b/>
        </w:rPr>
      </w:pPr>
      <w:r>
        <w:rPr>
          <w:b/>
        </w:rPr>
        <w:t xml:space="preserve"> </w:t>
      </w:r>
    </w:p>
    <w:p w14:paraId="0641A0CC" w14:textId="77777777" w:rsidR="00D4681D" w:rsidRDefault="00D4681D" w:rsidP="00D4681D">
      <w:pPr>
        <w:pStyle w:val="normal0"/>
        <w:contextualSpacing w:val="0"/>
        <w:rPr>
          <w:b/>
        </w:rPr>
      </w:pPr>
      <w:r>
        <w:rPr>
          <w:b/>
        </w:rPr>
        <w:t>#1 Goal: Reach out to a wider CoDA community.</w:t>
      </w:r>
    </w:p>
    <w:p w14:paraId="3735A76B" w14:textId="77777777" w:rsidR="00C600B7" w:rsidRDefault="00C600B7" w:rsidP="00D4681D">
      <w:pPr>
        <w:pStyle w:val="normal0"/>
        <w:contextualSpacing w:val="0"/>
        <w:rPr>
          <w:b/>
        </w:rPr>
      </w:pPr>
    </w:p>
    <w:p w14:paraId="1EC25D32" w14:textId="77777777" w:rsidR="00D4681D" w:rsidRPr="00C600B7" w:rsidRDefault="00D4681D" w:rsidP="00D4681D">
      <w:pPr>
        <w:pStyle w:val="normal0"/>
        <w:contextualSpacing w:val="0"/>
      </w:pPr>
      <w:r w:rsidRPr="00C600B7">
        <w:t>Approach: Create a Spanish track at 2018 International CoDA Conference.</w:t>
      </w:r>
    </w:p>
    <w:p w14:paraId="217E0BA7" w14:textId="77777777" w:rsidR="00D4681D" w:rsidRDefault="00D4681D" w:rsidP="00D4681D">
      <w:pPr>
        <w:pStyle w:val="normal0"/>
        <w:contextualSpacing w:val="0"/>
      </w:pPr>
      <w:r>
        <w:t>Comments: Southern California has a Spanish Intergroup who can support this effort</w:t>
      </w:r>
    </w:p>
    <w:p w14:paraId="7B91B9E4" w14:textId="77777777" w:rsidR="00D4681D" w:rsidRDefault="00D4681D" w:rsidP="00D4681D">
      <w:pPr>
        <w:pStyle w:val="normal0"/>
        <w:contextualSpacing w:val="0"/>
      </w:pPr>
      <w:r>
        <w:t>----------- completed.  We will be offering Spanish Workshops in San Diego.</w:t>
      </w:r>
    </w:p>
    <w:p w14:paraId="209550D2" w14:textId="77777777" w:rsidR="00D4681D" w:rsidRDefault="00D4681D" w:rsidP="00D4681D">
      <w:pPr>
        <w:pStyle w:val="normal0"/>
        <w:contextualSpacing w:val="0"/>
      </w:pPr>
      <w:r>
        <w:t xml:space="preserve"> </w:t>
      </w:r>
    </w:p>
    <w:p w14:paraId="1B4A5ED5" w14:textId="77777777" w:rsidR="00D4681D" w:rsidRDefault="00D4681D" w:rsidP="00D4681D">
      <w:pPr>
        <w:pStyle w:val="normal0"/>
        <w:contextualSpacing w:val="0"/>
        <w:rPr>
          <w:b/>
          <w:highlight w:val="white"/>
        </w:rPr>
      </w:pPr>
      <w:r>
        <w:rPr>
          <w:b/>
          <w:highlight w:val="white"/>
        </w:rPr>
        <w:t>#2: Identify ways to make the CSC and ICC more cost effective.</w:t>
      </w:r>
    </w:p>
    <w:p w14:paraId="20647A88" w14:textId="77777777" w:rsidR="00C600B7" w:rsidRDefault="00C600B7" w:rsidP="00D4681D">
      <w:pPr>
        <w:pStyle w:val="normal0"/>
        <w:contextualSpacing w:val="0"/>
        <w:rPr>
          <w:b/>
          <w:highlight w:val="white"/>
        </w:rPr>
      </w:pPr>
    </w:p>
    <w:p w14:paraId="0F24E35B" w14:textId="77777777" w:rsidR="00D4681D" w:rsidRDefault="00D4681D" w:rsidP="00D4681D">
      <w:pPr>
        <w:pStyle w:val="normal0"/>
        <w:contextualSpacing w:val="0"/>
        <w:rPr>
          <w:highlight w:val="white"/>
        </w:rPr>
      </w:pPr>
      <w:r>
        <w:rPr>
          <w:highlight w:val="white"/>
        </w:rPr>
        <w:t>Approach: Research alternative venues and report on potential cost reductions for the CSC and ICC.</w:t>
      </w:r>
    </w:p>
    <w:p w14:paraId="1532C299" w14:textId="2BB4BC18" w:rsidR="00D4681D" w:rsidRDefault="00D4681D" w:rsidP="00D4681D">
      <w:pPr>
        <w:pStyle w:val="normal0"/>
        <w:contextualSpacing w:val="0"/>
        <w:rPr>
          <w:highlight w:val="white"/>
        </w:rPr>
      </w:pPr>
      <w:r>
        <w:rPr>
          <w:highlight w:val="white"/>
        </w:rPr>
        <w:t>Research</w:t>
      </w:r>
      <w:r w:rsidR="00C600B7">
        <w:rPr>
          <w:highlight w:val="white"/>
        </w:rPr>
        <w:t xml:space="preserve">ed cruise ships. This goal </w:t>
      </w:r>
      <w:r>
        <w:rPr>
          <w:highlight w:val="white"/>
        </w:rPr>
        <w:t>continue</w:t>
      </w:r>
      <w:r w:rsidR="00C600B7">
        <w:rPr>
          <w:highlight w:val="white"/>
        </w:rPr>
        <w:t xml:space="preserve">s as a </w:t>
      </w:r>
      <w:r>
        <w:rPr>
          <w:highlight w:val="white"/>
        </w:rPr>
        <w:t>work</w:t>
      </w:r>
      <w:r w:rsidR="00C600B7">
        <w:rPr>
          <w:highlight w:val="white"/>
        </w:rPr>
        <w:t xml:space="preserve"> in progress.  N</w:t>
      </w:r>
      <w:r>
        <w:rPr>
          <w:highlight w:val="white"/>
        </w:rPr>
        <w:t>eed more information to make formal recommendations.</w:t>
      </w:r>
    </w:p>
    <w:p w14:paraId="57602552" w14:textId="77777777" w:rsidR="00D4681D" w:rsidRDefault="00D4681D" w:rsidP="00D4681D">
      <w:pPr>
        <w:pStyle w:val="normal0"/>
        <w:contextualSpacing w:val="0"/>
      </w:pPr>
      <w:r>
        <w:t xml:space="preserve"> </w:t>
      </w:r>
    </w:p>
    <w:p w14:paraId="1E84AE68" w14:textId="77777777" w:rsidR="00D4681D" w:rsidRDefault="00D4681D" w:rsidP="00D4681D">
      <w:pPr>
        <w:pStyle w:val="normal0"/>
        <w:contextualSpacing w:val="0"/>
        <w:rPr>
          <w:b/>
        </w:rPr>
      </w:pPr>
      <w:r>
        <w:rPr>
          <w:b/>
        </w:rPr>
        <w:t>#3: – Identify ways to make ICC self-supporting.</w:t>
      </w:r>
    </w:p>
    <w:p w14:paraId="49BD71E5" w14:textId="77777777" w:rsidR="00C600B7" w:rsidRDefault="00C600B7" w:rsidP="00D4681D">
      <w:pPr>
        <w:pStyle w:val="normal0"/>
        <w:contextualSpacing w:val="0"/>
        <w:rPr>
          <w:b/>
        </w:rPr>
      </w:pPr>
    </w:p>
    <w:p w14:paraId="632389AC" w14:textId="77777777" w:rsidR="00D4681D" w:rsidRDefault="00D4681D" w:rsidP="00D4681D">
      <w:pPr>
        <w:pStyle w:val="normal0"/>
        <w:contextualSpacing w:val="0"/>
      </w:pPr>
      <w:r>
        <w:t>Approach: Investigate and document what is required to take over the recording and selling of speaker tapes as a fund raiser for ICC.</w:t>
      </w:r>
    </w:p>
    <w:p w14:paraId="656566AC" w14:textId="015E2867" w:rsidR="00D4681D" w:rsidRDefault="00D4681D" w:rsidP="00D4681D">
      <w:pPr>
        <w:pStyle w:val="normal0"/>
        <w:contextualSpacing w:val="0"/>
      </w:pPr>
      <w:r>
        <w:t>CoRE is now selling recordings for CSC.  The CSC Workgroup will be working on streaming and recording options after 2018 completion for 2019.</w:t>
      </w:r>
    </w:p>
    <w:p w14:paraId="7087A11D" w14:textId="77777777" w:rsidR="00615597" w:rsidRDefault="00615597" w:rsidP="00D4681D">
      <w:pPr>
        <w:pStyle w:val="normal0"/>
        <w:contextualSpacing w:val="0"/>
      </w:pPr>
    </w:p>
    <w:p w14:paraId="7E20B07E" w14:textId="77777777" w:rsidR="00D4681D" w:rsidRDefault="00D4681D" w:rsidP="00D4681D">
      <w:pPr>
        <w:pStyle w:val="normal0"/>
        <w:contextualSpacing w:val="0"/>
      </w:pPr>
      <w:r>
        <w:t xml:space="preserve"> </w:t>
      </w:r>
    </w:p>
    <w:p w14:paraId="471FD413" w14:textId="77777777" w:rsidR="00D4681D" w:rsidRDefault="00D4681D" w:rsidP="00D4681D">
      <w:pPr>
        <w:pStyle w:val="normal0"/>
        <w:contextualSpacing w:val="0"/>
        <w:rPr>
          <w:b/>
        </w:rPr>
      </w:pPr>
      <w:r>
        <w:rPr>
          <w:b/>
        </w:rPr>
        <w:t>#4:– Ensure the success of Events Committee activities.</w:t>
      </w:r>
    </w:p>
    <w:p w14:paraId="1440A700" w14:textId="77777777" w:rsidR="001359A6" w:rsidRDefault="001359A6" w:rsidP="00D4681D">
      <w:pPr>
        <w:pStyle w:val="normal0"/>
        <w:contextualSpacing w:val="0"/>
        <w:rPr>
          <w:b/>
        </w:rPr>
      </w:pPr>
    </w:p>
    <w:p w14:paraId="2B17B1F3" w14:textId="77777777" w:rsidR="00D4681D" w:rsidRDefault="00D4681D" w:rsidP="00D4681D">
      <w:pPr>
        <w:pStyle w:val="normal0"/>
        <w:contextualSpacing w:val="0"/>
      </w:pPr>
      <w:r>
        <w:t>Approach: Update Events Committee Policy and Procedure Manual including, tools, forms and process improvements.</w:t>
      </w:r>
    </w:p>
    <w:p w14:paraId="2984D50E" w14:textId="0E5354DD" w:rsidR="00D4681D" w:rsidRDefault="001359A6" w:rsidP="00D4681D">
      <w:pPr>
        <w:pStyle w:val="normal0"/>
        <w:contextualSpacing w:val="0"/>
      </w:pPr>
      <w:r>
        <w:t>S</w:t>
      </w:r>
      <w:r w:rsidR="00D4681D">
        <w:t>ignificant work completed at F2F meeting to update and revise P&amp;P.  Will be completed by end of 2018.</w:t>
      </w:r>
    </w:p>
    <w:p w14:paraId="3600A13E" w14:textId="77777777" w:rsidR="00C600B7" w:rsidRDefault="00C600B7" w:rsidP="00D4681D">
      <w:pPr>
        <w:pStyle w:val="normal0"/>
        <w:contextualSpacing w:val="0"/>
      </w:pPr>
    </w:p>
    <w:p w14:paraId="51369BAB" w14:textId="77777777" w:rsidR="00C600B7" w:rsidRDefault="00C600B7" w:rsidP="00D4681D">
      <w:pPr>
        <w:pStyle w:val="normal0"/>
        <w:contextualSpacing w:val="0"/>
      </w:pPr>
    </w:p>
    <w:p w14:paraId="36FEC849" w14:textId="77777777" w:rsidR="00C600B7" w:rsidRDefault="00C600B7" w:rsidP="00D4681D">
      <w:pPr>
        <w:pStyle w:val="normal0"/>
        <w:contextualSpacing w:val="0"/>
      </w:pPr>
    </w:p>
    <w:p w14:paraId="67567833" w14:textId="77777777" w:rsidR="00C600B7" w:rsidRDefault="00C600B7" w:rsidP="00D4681D">
      <w:pPr>
        <w:pStyle w:val="normal0"/>
        <w:contextualSpacing w:val="0"/>
      </w:pPr>
    </w:p>
    <w:p w14:paraId="7B4E3B01" w14:textId="77777777" w:rsidR="00C600B7" w:rsidRDefault="00C600B7" w:rsidP="00D4681D">
      <w:pPr>
        <w:pStyle w:val="normal0"/>
        <w:contextualSpacing w:val="0"/>
      </w:pPr>
    </w:p>
    <w:p w14:paraId="646F2E76" w14:textId="77777777" w:rsidR="00C600B7" w:rsidRDefault="00C600B7" w:rsidP="00D4681D">
      <w:pPr>
        <w:pStyle w:val="normal0"/>
        <w:contextualSpacing w:val="0"/>
      </w:pPr>
    </w:p>
    <w:p w14:paraId="185647DA" w14:textId="77777777" w:rsidR="00C600B7" w:rsidRDefault="00C600B7" w:rsidP="00D4681D">
      <w:pPr>
        <w:pStyle w:val="normal0"/>
        <w:contextualSpacing w:val="0"/>
      </w:pPr>
    </w:p>
    <w:p w14:paraId="410F27A6" w14:textId="77777777" w:rsidR="00C600B7" w:rsidRDefault="00C600B7" w:rsidP="00D4681D">
      <w:pPr>
        <w:pStyle w:val="normal0"/>
        <w:contextualSpacing w:val="0"/>
      </w:pPr>
    </w:p>
    <w:p w14:paraId="7D70E0A5" w14:textId="77777777" w:rsidR="00C600B7" w:rsidRDefault="00C600B7" w:rsidP="00D4681D">
      <w:pPr>
        <w:pStyle w:val="normal0"/>
        <w:contextualSpacing w:val="0"/>
      </w:pPr>
    </w:p>
    <w:p w14:paraId="6E6715DF" w14:textId="77777777" w:rsidR="00C600B7" w:rsidRDefault="00C600B7" w:rsidP="00D4681D">
      <w:pPr>
        <w:pStyle w:val="normal0"/>
        <w:contextualSpacing w:val="0"/>
      </w:pPr>
    </w:p>
    <w:p w14:paraId="03BEF6A4" w14:textId="77777777" w:rsidR="00C600B7" w:rsidRDefault="00C600B7" w:rsidP="00D4681D">
      <w:pPr>
        <w:pStyle w:val="normal0"/>
        <w:contextualSpacing w:val="0"/>
      </w:pPr>
    </w:p>
    <w:p w14:paraId="500890F9" w14:textId="77777777" w:rsidR="00C600B7" w:rsidRDefault="00C600B7" w:rsidP="00D4681D">
      <w:pPr>
        <w:pStyle w:val="normal0"/>
        <w:contextualSpacing w:val="0"/>
      </w:pPr>
    </w:p>
    <w:p w14:paraId="73AE7E6A" w14:textId="77777777" w:rsidR="00C600B7" w:rsidRDefault="00C600B7" w:rsidP="00D4681D">
      <w:pPr>
        <w:pStyle w:val="normal0"/>
        <w:contextualSpacing w:val="0"/>
      </w:pPr>
    </w:p>
    <w:p w14:paraId="0834A02C" w14:textId="77777777" w:rsidR="00C600B7" w:rsidRDefault="00C600B7" w:rsidP="00D4681D">
      <w:pPr>
        <w:pStyle w:val="normal0"/>
        <w:contextualSpacing w:val="0"/>
      </w:pPr>
    </w:p>
    <w:p w14:paraId="65F16E9B" w14:textId="77777777" w:rsidR="00C600B7" w:rsidRDefault="00C600B7" w:rsidP="00D4681D">
      <w:pPr>
        <w:pStyle w:val="normal0"/>
        <w:contextualSpacing w:val="0"/>
      </w:pPr>
    </w:p>
    <w:p w14:paraId="7A2D1A1B" w14:textId="77777777" w:rsidR="00C600B7" w:rsidRDefault="00C600B7" w:rsidP="00D4681D">
      <w:pPr>
        <w:pStyle w:val="normal0"/>
        <w:contextualSpacing w:val="0"/>
      </w:pPr>
    </w:p>
    <w:p w14:paraId="2F4F69EE" w14:textId="77777777" w:rsidR="00C600B7" w:rsidRDefault="00C600B7" w:rsidP="00D4681D">
      <w:pPr>
        <w:pStyle w:val="normal0"/>
        <w:contextualSpacing w:val="0"/>
      </w:pPr>
    </w:p>
    <w:p w14:paraId="149FAD80" w14:textId="77777777" w:rsidR="00C600B7" w:rsidRDefault="00C600B7" w:rsidP="00D4681D">
      <w:pPr>
        <w:pStyle w:val="normal0"/>
        <w:contextualSpacing w:val="0"/>
      </w:pPr>
    </w:p>
    <w:p w14:paraId="4CCFB967" w14:textId="77777777" w:rsidR="00C600B7" w:rsidRDefault="00C600B7" w:rsidP="00D4681D">
      <w:pPr>
        <w:pStyle w:val="normal0"/>
        <w:contextualSpacing w:val="0"/>
      </w:pPr>
    </w:p>
    <w:p w14:paraId="7749C749" w14:textId="77777777" w:rsidR="00C600B7" w:rsidRDefault="00C600B7" w:rsidP="00D4681D">
      <w:pPr>
        <w:pStyle w:val="normal0"/>
        <w:contextualSpacing w:val="0"/>
      </w:pPr>
    </w:p>
    <w:p w14:paraId="67EE3055" w14:textId="77777777" w:rsidR="00D4681D" w:rsidRDefault="00D4681D" w:rsidP="00D4681D">
      <w:pPr>
        <w:pStyle w:val="normal0"/>
        <w:contextualSpacing w:val="0"/>
        <w:jc w:val="center"/>
        <w:rPr>
          <w:b/>
          <w:u w:val="single"/>
        </w:rPr>
      </w:pPr>
      <w:r>
        <w:rPr>
          <w:b/>
          <w:u w:val="single"/>
        </w:rPr>
        <w:lastRenderedPageBreak/>
        <w:t>2019 Budget Goals and Objectives</w:t>
      </w:r>
    </w:p>
    <w:p w14:paraId="3B8EB5AF" w14:textId="77777777" w:rsidR="001359A6" w:rsidRDefault="001359A6" w:rsidP="00D4681D">
      <w:pPr>
        <w:pStyle w:val="normal0"/>
        <w:contextualSpacing w:val="0"/>
        <w:jc w:val="center"/>
        <w:rPr>
          <w:b/>
          <w:u w:val="single"/>
        </w:rPr>
      </w:pPr>
    </w:p>
    <w:p w14:paraId="37C11A33" w14:textId="77777777" w:rsidR="00D4681D" w:rsidRDefault="00D4681D" w:rsidP="00D4681D">
      <w:pPr>
        <w:pStyle w:val="normal0"/>
        <w:contextualSpacing w:val="0"/>
        <w:jc w:val="center"/>
        <w:rPr>
          <w:b/>
        </w:rPr>
      </w:pPr>
      <w:r>
        <w:rPr>
          <w:b/>
        </w:rPr>
        <w:t xml:space="preserve"> </w:t>
      </w:r>
    </w:p>
    <w:p w14:paraId="0616F0E5" w14:textId="77777777" w:rsidR="00D4681D" w:rsidRDefault="00D4681D" w:rsidP="00D4681D">
      <w:pPr>
        <w:pStyle w:val="normal0"/>
        <w:contextualSpacing w:val="0"/>
        <w:rPr>
          <w:b/>
        </w:rPr>
      </w:pPr>
      <w:r>
        <w:rPr>
          <w:b/>
        </w:rPr>
        <w:t xml:space="preserve">#1 Goal: Research cost efficient options for live streaming and interpretation for CSC.   </w:t>
      </w:r>
    </w:p>
    <w:p w14:paraId="6CDCD6FF" w14:textId="77777777" w:rsidR="001359A6" w:rsidRDefault="001359A6" w:rsidP="00D4681D">
      <w:pPr>
        <w:pStyle w:val="normal0"/>
        <w:contextualSpacing w:val="0"/>
        <w:rPr>
          <w:b/>
        </w:rPr>
      </w:pPr>
    </w:p>
    <w:p w14:paraId="392436EA" w14:textId="02798B8A" w:rsidR="00D4681D" w:rsidRPr="000C6DA9" w:rsidRDefault="00D4681D" w:rsidP="00D4681D">
      <w:pPr>
        <w:pStyle w:val="normal0"/>
        <w:contextualSpacing w:val="0"/>
      </w:pPr>
      <w:r>
        <w:rPr>
          <w:b/>
        </w:rPr>
        <w:t xml:space="preserve">Action/s: </w:t>
      </w:r>
      <w:r>
        <w:t>Events will be working with CSC workgroup on this project.  Will be looking at many options including Zo</w:t>
      </w:r>
      <w:r w:rsidR="001359A6">
        <w:t>om with the goal of offering at</w:t>
      </w:r>
      <w:r>
        <w:t xml:space="preserve"> 2019</w:t>
      </w:r>
      <w:r w:rsidR="001359A6">
        <w:t xml:space="preserve"> CSC.</w:t>
      </w:r>
    </w:p>
    <w:p w14:paraId="3D5B91EA" w14:textId="77777777" w:rsidR="00D4681D" w:rsidRDefault="00D4681D" w:rsidP="00D4681D">
      <w:pPr>
        <w:pStyle w:val="normal0"/>
        <w:contextualSpacing w:val="0"/>
      </w:pPr>
      <w:r>
        <w:t xml:space="preserve"> </w:t>
      </w:r>
    </w:p>
    <w:p w14:paraId="7CF98EDA" w14:textId="77777777" w:rsidR="00D4681D" w:rsidRDefault="00D4681D" w:rsidP="00D4681D">
      <w:pPr>
        <w:pStyle w:val="normal0"/>
        <w:contextualSpacing w:val="0"/>
        <w:rPr>
          <w:b/>
          <w:highlight w:val="white"/>
        </w:rPr>
      </w:pPr>
      <w:r>
        <w:rPr>
          <w:b/>
          <w:highlight w:val="white"/>
        </w:rPr>
        <w:t>#2: Identify ways to make the CSC and ICC more cost effective.</w:t>
      </w:r>
    </w:p>
    <w:p w14:paraId="0BEAF105" w14:textId="77777777" w:rsidR="001359A6" w:rsidRDefault="001359A6" w:rsidP="00D4681D">
      <w:pPr>
        <w:pStyle w:val="normal0"/>
        <w:contextualSpacing w:val="0"/>
        <w:rPr>
          <w:b/>
          <w:highlight w:val="white"/>
        </w:rPr>
      </w:pPr>
    </w:p>
    <w:p w14:paraId="0CEA4107" w14:textId="4F2D1606" w:rsidR="00D4681D" w:rsidRPr="000C6DA9" w:rsidRDefault="00D4681D" w:rsidP="00D4681D">
      <w:pPr>
        <w:pStyle w:val="normal0"/>
        <w:contextualSpacing w:val="0"/>
        <w:rPr>
          <w:highlight w:val="white"/>
        </w:rPr>
      </w:pPr>
      <w:r>
        <w:rPr>
          <w:b/>
          <w:highlight w:val="white"/>
        </w:rPr>
        <w:t>Action/s</w:t>
      </w:r>
      <w:r>
        <w:rPr>
          <w:highlight w:val="white"/>
        </w:rPr>
        <w:t>: In additiion to exploring alternate venues, events will continue to maximize contract negotiations to save,and find other ways to brings funds to CoDA.  Also looking to plan and support additional event</w:t>
      </w:r>
      <w:r w:rsidR="001359A6">
        <w:rPr>
          <w:highlight w:val="white"/>
        </w:rPr>
        <w:t>s</w:t>
      </w:r>
      <w:r>
        <w:rPr>
          <w:highlight w:val="white"/>
        </w:rPr>
        <w:t xml:space="preserve"> to bring in funds.</w:t>
      </w:r>
    </w:p>
    <w:p w14:paraId="11CD5887" w14:textId="77777777" w:rsidR="00D4681D" w:rsidRDefault="00D4681D" w:rsidP="00D4681D">
      <w:pPr>
        <w:pStyle w:val="normal0"/>
        <w:contextualSpacing w:val="0"/>
      </w:pPr>
      <w:r>
        <w:t xml:space="preserve"> </w:t>
      </w:r>
    </w:p>
    <w:p w14:paraId="0DC9E240" w14:textId="77777777" w:rsidR="00D4681D" w:rsidRDefault="00D4681D" w:rsidP="00D4681D">
      <w:pPr>
        <w:pStyle w:val="normal0"/>
        <w:contextualSpacing w:val="0"/>
        <w:rPr>
          <w:b/>
        </w:rPr>
      </w:pPr>
      <w:r>
        <w:rPr>
          <w:b/>
        </w:rPr>
        <w:t xml:space="preserve">#3:– Explore and research ways to reach the still suffering codependent. </w:t>
      </w:r>
    </w:p>
    <w:p w14:paraId="0FB2C069" w14:textId="77777777" w:rsidR="001359A6" w:rsidRDefault="001359A6" w:rsidP="00D4681D">
      <w:pPr>
        <w:pStyle w:val="normal0"/>
        <w:contextualSpacing w:val="0"/>
        <w:rPr>
          <w:b/>
        </w:rPr>
      </w:pPr>
    </w:p>
    <w:p w14:paraId="14F9755D" w14:textId="77777777" w:rsidR="00D4681D" w:rsidRDefault="00D4681D" w:rsidP="00D4681D">
      <w:pPr>
        <w:pStyle w:val="normal0"/>
        <w:contextualSpacing w:val="0"/>
      </w:pPr>
      <w:r>
        <w:rPr>
          <w:b/>
        </w:rPr>
        <w:t>Action/s</w:t>
      </w:r>
      <w:r>
        <w:t xml:space="preserve">: </w:t>
      </w:r>
    </w:p>
    <w:p w14:paraId="41182888" w14:textId="77777777" w:rsidR="00D4681D" w:rsidRDefault="00D4681D" w:rsidP="00D4681D">
      <w:pPr>
        <w:pStyle w:val="normal0"/>
        <w:numPr>
          <w:ilvl w:val="0"/>
          <w:numId w:val="2"/>
        </w:numPr>
      </w:pPr>
      <w:r>
        <w:t>Offer other Events and opportunities for CoDA members to attend outside of CSC/ICC.</w:t>
      </w:r>
    </w:p>
    <w:p w14:paraId="56D7C8A4" w14:textId="62D6BE27" w:rsidR="00D4681D" w:rsidRDefault="00D4681D" w:rsidP="00D4681D">
      <w:pPr>
        <w:pStyle w:val="normal0"/>
        <w:numPr>
          <w:ilvl w:val="0"/>
          <w:numId w:val="2"/>
        </w:numPr>
      </w:pPr>
      <w:r>
        <w:t>Find new ways to co</w:t>
      </w:r>
      <w:r w:rsidR="007463EC">
        <w:t>mmunicate with the fellowship</w:t>
      </w:r>
    </w:p>
    <w:p w14:paraId="1B3F34BC" w14:textId="578C3756" w:rsidR="007463EC" w:rsidRDefault="00615597" w:rsidP="00D4681D">
      <w:pPr>
        <w:pStyle w:val="normal0"/>
        <w:numPr>
          <w:ilvl w:val="0"/>
          <w:numId w:val="2"/>
        </w:numPr>
      </w:pPr>
      <w:r>
        <w:t>Work with CSC prep group to optimize CoDA email lists to ensure increase</w:t>
      </w:r>
      <w:r w:rsidR="001359A6">
        <w:t>d</w:t>
      </w:r>
      <w:r>
        <w:t xml:space="preserve"> survey respondents, and improved participation</w:t>
      </w:r>
    </w:p>
    <w:p w14:paraId="2F391040" w14:textId="77777777" w:rsidR="00D4681D" w:rsidRDefault="00D4681D" w:rsidP="00D4681D">
      <w:pPr>
        <w:pStyle w:val="normal0"/>
        <w:contextualSpacing w:val="0"/>
      </w:pPr>
    </w:p>
    <w:p w14:paraId="3B312478" w14:textId="18DFA698" w:rsidR="00D4681D" w:rsidRDefault="00D4681D" w:rsidP="00D4681D">
      <w:pPr>
        <w:pStyle w:val="normal0"/>
        <w:contextualSpacing w:val="0"/>
        <w:rPr>
          <w:b/>
        </w:rPr>
      </w:pPr>
      <w:r>
        <w:rPr>
          <w:b/>
        </w:rPr>
        <w:t xml:space="preserve">#4 - Ensure ongoing smooth process and transition for the </w:t>
      </w:r>
      <w:r w:rsidR="001359A6">
        <w:rPr>
          <w:b/>
        </w:rPr>
        <w:t>Events Committee each year</w:t>
      </w:r>
      <w:r>
        <w:rPr>
          <w:b/>
        </w:rPr>
        <w:t>.</w:t>
      </w:r>
    </w:p>
    <w:p w14:paraId="5706CF83" w14:textId="77777777" w:rsidR="001359A6" w:rsidRDefault="001359A6" w:rsidP="00D4681D">
      <w:pPr>
        <w:pStyle w:val="normal0"/>
        <w:contextualSpacing w:val="0"/>
        <w:rPr>
          <w:b/>
        </w:rPr>
      </w:pPr>
    </w:p>
    <w:p w14:paraId="6750D26D" w14:textId="77777777" w:rsidR="00D4681D" w:rsidRPr="009C0C83" w:rsidRDefault="00D4681D" w:rsidP="001359A6">
      <w:pPr>
        <w:pStyle w:val="normal0"/>
        <w:contextualSpacing w:val="0"/>
        <w:rPr>
          <w:b/>
        </w:rPr>
      </w:pPr>
      <w:r>
        <w:rPr>
          <w:b/>
        </w:rPr>
        <w:t xml:space="preserve">Actions: </w:t>
      </w:r>
    </w:p>
    <w:p w14:paraId="22A5A0B4" w14:textId="77777777" w:rsidR="00D4681D" w:rsidRDefault="00D4681D" w:rsidP="00D4681D">
      <w:pPr>
        <w:pStyle w:val="normal0"/>
        <w:numPr>
          <w:ilvl w:val="0"/>
          <w:numId w:val="3"/>
        </w:numPr>
        <w:contextualSpacing w:val="0"/>
      </w:pPr>
      <w:r>
        <w:t xml:space="preserve">Manual is a living document based on the group conscience decisions of the Events Committee. </w:t>
      </w:r>
    </w:p>
    <w:p w14:paraId="4712CB98" w14:textId="77777777" w:rsidR="00D4681D" w:rsidRDefault="00D4681D" w:rsidP="00D4681D">
      <w:pPr>
        <w:pStyle w:val="normal0"/>
        <w:numPr>
          <w:ilvl w:val="0"/>
          <w:numId w:val="3"/>
        </w:numPr>
        <w:contextualSpacing w:val="0"/>
      </w:pPr>
      <w:r>
        <w:t>Establish a more streamlined process in setting up and training others to use Event Brite</w:t>
      </w:r>
    </w:p>
    <w:p w14:paraId="37195485" w14:textId="77777777" w:rsidR="00D4681D" w:rsidRDefault="00D4681D" w:rsidP="00D4681D">
      <w:pPr>
        <w:pStyle w:val="normal0"/>
        <w:numPr>
          <w:ilvl w:val="0"/>
          <w:numId w:val="3"/>
        </w:numPr>
        <w:contextualSpacing w:val="0"/>
      </w:pPr>
      <w:r>
        <w:t xml:space="preserve">Maintain a full committee </w:t>
      </w:r>
    </w:p>
    <w:p w14:paraId="3B53BA91" w14:textId="77777777" w:rsidR="001359A6" w:rsidRDefault="001359A6" w:rsidP="001359A6">
      <w:pPr>
        <w:pStyle w:val="normal0"/>
        <w:ind w:left="1440"/>
        <w:contextualSpacing w:val="0"/>
      </w:pPr>
    </w:p>
    <w:p w14:paraId="61CC4509" w14:textId="77777777" w:rsidR="00D4681D" w:rsidRDefault="00D4681D" w:rsidP="00D4681D">
      <w:pPr>
        <w:pStyle w:val="normal0"/>
        <w:contextualSpacing w:val="0"/>
        <w:rPr>
          <w:b/>
        </w:rPr>
      </w:pPr>
      <w:r>
        <w:rPr>
          <w:b/>
        </w:rPr>
        <w:t xml:space="preserve">#5- Provide a more relaxed atmosphere and smooth transition at CSC and between CSC/ICC </w:t>
      </w:r>
    </w:p>
    <w:p w14:paraId="44F0B987" w14:textId="77777777" w:rsidR="001359A6" w:rsidRDefault="001359A6" w:rsidP="001359A6">
      <w:pPr>
        <w:pStyle w:val="normal0"/>
        <w:contextualSpacing w:val="0"/>
        <w:rPr>
          <w:b/>
        </w:rPr>
      </w:pPr>
    </w:p>
    <w:p w14:paraId="212C94AB" w14:textId="286157E2" w:rsidR="00D4681D" w:rsidRDefault="00D4681D" w:rsidP="001359A6">
      <w:pPr>
        <w:pStyle w:val="normal0"/>
        <w:contextualSpacing w:val="0"/>
        <w:rPr>
          <w:b/>
        </w:rPr>
      </w:pPr>
      <w:r>
        <w:rPr>
          <w:b/>
        </w:rPr>
        <w:t xml:space="preserve">Action/s: </w:t>
      </w:r>
    </w:p>
    <w:p w14:paraId="46503545" w14:textId="77777777" w:rsidR="00D4681D" w:rsidRPr="009C0C83" w:rsidRDefault="00D4681D" w:rsidP="00D4681D">
      <w:pPr>
        <w:pStyle w:val="normal0"/>
        <w:numPr>
          <w:ilvl w:val="0"/>
          <w:numId w:val="4"/>
        </w:numPr>
        <w:contextualSpacing w:val="0"/>
        <w:rPr>
          <w:b/>
        </w:rPr>
      </w:pPr>
      <w:r>
        <w:t>Provide the fellowship with what they want based on survey results</w:t>
      </w:r>
    </w:p>
    <w:p w14:paraId="0E18670B" w14:textId="77777777" w:rsidR="00D4681D" w:rsidRPr="009C0C83" w:rsidRDefault="00D4681D" w:rsidP="00D4681D">
      <w:pPr>
        <w:pStyle w:val="normal0"/>
        <w:numPr>
          <w:ilvl w:val="0"/>
          <w:numId w:val="4"/>
        </w:numPr>
        <w:contextualSpacing w:val="0"/>
        <w:rPr>
          <w:b/>
        </w:rPr>
      </w:pPr>
      <w:r>
        <w:t>Re-incorporate spirtual time to CSC</w:t>
      </w:r>
    </w:p>
    <w:p w14:paraId="5935D5B4" w14:textId="77777777" w:rsidR="00D4681D" w:rsidRDefault="00D4681D" w:rsidP="00D4681D">
      <w:pPr>
        <w:pStyle w:val="normal0"/>
        <w:ind w:left="1440"/>
        <w:contextualSpacing w:val="0"/>
        <w:rPr>
          <w:b/>
        </w:rPr>
      </w:pPr>
    </w:p>
    <w:p w14:paraId="10E1AF40" w14:textId="5F437688" w:rsidR="007463EC" w:rsidRDefault="007463EC" w:rsidP="007463EC">
      <w:pPr>
        <w:pStyle w:val="normal0"/>
        <w:contextualSpacing w:val="0"/>
        <w:rPr>
          <w:b/>
        </w:rPr>
      </w:pPr>
      <w:r>
        <w:rPr>
          <w:b/>
        </w:rPr>
        <w:t xml:space="preserve">#6- </w:t>
      </w:r>
      <w:r w:rsidR="00481F16">
        <w:rPr>
          <w:b/>
        </w:rPr>
        <w:t>Explore and research improved options for CSC/ICC registration</w:t>
      </w:r>
    </w:p>
    <w:p w14:paraId="620A5498" w14:textId="415C4248" w:rsidR="001359A6" w:rsidRDefault="001359A6" w:rsidP="007463EC">
      <w:pPr>
        <w:pStyle w:val="normal0"/>
        <w:contextualSpacing w:val="0"/>
        <w:rPr>
          <w:b/>
        </w:rPr>
      </w:pPr>
      <w:r>
        <w:rPr>
          <w:b/>
        </w:rPr>
        <w:t>Action/s:</w:t>
      </w:r>
    </w:p>
    <w:p w14:paraId="7A7C1EC8" w14:textId="2285583E" w:rsidR="00481F16" w:rsidRPr="00481F16" w:rsidRDefault="00481F16" w:rsidP="00481F16">
      <w:pPr>
        <w:pStyle w:val="normal0"/>
        <w:numPr>
          <w:ilvl w:val="0"/>
          <w:numId w:val="4"/>
        </w:numPr>
        <w:contextualSpacing w:val="0"/>
        <w:rPr>
          <w:b/>
        </w:rPr>
      </w:pPr>
      <w:r>
        <w:t>A simpilier way to manage registration</w:t>
      </w:r>
    </w:p>
    <w:p w14:paraId="61480219" w14:textId="25E10422" w:rsidR="00481F16" w:rsidRPr="00615597" w:rsidRDefault="00481F16" w:rsidP="00481F16">
      <w:pPr>
        <w:pStyle w:val="normal0"/>
        <w:numPr>
          <w:ilvl w:val="0"/>
          <w:numId w:val="4"/>
        </w:numPr>
        <w:contextualSpacing w:val="0"/>
        <w:rPr>
          <w:b/>
        </w:rPr>
      </w:pPr>
      <w:r>
        <w:t xml:space="preserve">Improved ability to </w:t>
      </w:r>
      <w:r w:rsidR="00615597">
        <w:t>acceess and manage CSC/ICC registration reports</w:t>
      </w:r>
    </w:p>
    <w:p w14:paraId="4094C1F1" w14:textId="44684E10" w:rsidR="00615597" w:rsidRPr="009C0C83" w:rsidRDefault="00615597" w:rsidP="00481F16">
      <w:pPr>
        <w:pStyle w:val="normal0"/>
        <w:numPr>
          <w:ilvl w:val="0"/>
          <w:numId w:val="4"/>
        </w:numPr>
        <w:contextualSpacing w:val="0"/>
        <w:rPr>
          <w:b/>
        </w:rPr>
      </w:pPr>
      <w:r>
        <w:t>Can we save money with registration</w:t>
      </w:r>
    </w:p>
    <w:p w14:paraId="0BD4B6F9" w14:textId="77777777" w:rsidR="00481F16" w:rsidRDefault="00481F16" w:rsidP="007463EC">
      <w:pPr>
        <w:pStyle w:val="normal0"/>
        <w:contextualSpacing w:val="0"/>
        <w:rPr>
          <w:b/>
        </w:rPr>
      </w:pPr>
    </w:p>
    <w:p w14:paraId="015449E3" w14:textId="77777777" w:rsidR="00D4681D" w:rsidRDefault="00D4681D" w:rsidP="00D4681D">
      <w:pPr>
        <w:pStyle w:val="normal0"/>
        <w:contextualSpacing w:val="0"/>
        <w:rPr>
          <w:b/>
        </w:rPr>
      </w:pPr>
    </w:p>
    <w:p w14:paraId="19A347BC" w14:textId="77777777" w:rsidR="00D4681D" w:rsidRDefault="00D4681D" w:rsidP="00D4681D">
      <w:pPr>
        <w:pStyle w:val="normal0"/>
        <w:contextualSpacing w:val="0"/>
      </w:pPr>
    </w:p>
    <w:p w14:paraId="2803A89A" w14:textId="77777777" w:rsidR="00D4681D" w:rsidRDefault="00D4681D" w:rsidP="00D4681D">
      <w:pPr>
        <w:pStyle w:val="normal0"/>
        <w:contextualSpacing w:val="0"/>
      </w:pPr>
    </w:p>
    <w:p w14:paraId="2F67EEDB" w14:textId="77777777" w:rsidR="00D4681D" w:rsidRDefault="00D4681D">
      <w:pPr>
        <w:rPr>
          <w:b/>
          <w:sz w:val="32"/>
        </w:rPr>
      </w:pPr>
    </w:p>
    <w:p w14:paraId="41430DA7" w14:textId="77777777" w:rsidR="00F16089" w:rsidRDefault="00F16089">
      <w:pPr>
        <w:rPr>
          <w:b/>
          <w:sz w:val="32"/>
        </w:rPr>
      </w:pPr>
    </w:p>
    <w:p w14:paraId="165108FE" w14:textId="39DFB2DA" w:rsidR="00841F74" w:rsidRPr="001359A6" w:rsidRDefault="00841F74" w:rsidP="001359A6">
      <w:pPr>
        <w:spacing w:after="150"/>
        <w:rPr>
          <w:rFonts w:ascii="Arial" w:hAnsi="Arial" w:cs="Arial"/>
          <w:color w:val="auto"/>
          <w:sz w:val="20"/>
        </w:rPr>
      </w:pPr>
      <w:bookmarkStart w:id="0" w:name="_GoBack"/>
      <w:bookmarkEnd w:id="0"/>
    </w:p>
    <w:sectPr w:rsidR="00841F74" w:rsidRPr="001359A6" w:rsidSect="00615597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926"/>
    <w:multiLevelType w:val="hybridMultilevel"/>
    <w:tmpl w:val="DAC2C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4718CE"/>
    <w:multiLevelType w:val="hybridMultilevel"/>
    <w:tmpl w:val="98E86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7E7D08"/>
    <w:multiLevelType w:val="hybridMultilevel"/>
    <w:tmpl w:val="CE7E38A6"/>
    <w:lvl w:ilvl="0" w:tplc="B2F60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67C2A"/>
    <w:multiLevelType w:val="multilevel"/>
    <w:tmpl w:val="62026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1F74"/>
    <w:rsid w:val="000166AE"/>
    <w:rsid w:val="001359A6"/>
    <w:rsid w:val="00316BE0"/>
    <w:rsid w:val="003A77A1"/>
    <w:rsid w:val="003E0EC8"/>
    <w:rsid w:val="004260E7"/>
    <w:rsid w:val="004810E6"/>
    <w:rsid w:val="00481F16"/>
    <w:rsid w:val="00615597"/>
    <w:rsid w:val="006E2B04"/>
    <w:rsid w:val="007463EC"/>
    <w:rsid w:val="0077722E"/>
    <w:rsid w:val="007D66F9"/>
    <w:rsid w:val="007E5E6B"/>
    <w:rsid w:val="008321B1"/>
    <w:rsid w:val="00841F74"/>
    <w:rsid w:val="00902BDD"/>
    <w:rsid w:val="00C600B7"/>
    <w:rsid w:val="00D4681D"/>
    <w:rsid w:val="00F1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B8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empus Sans ITC" w:eastAsia="Tempus Sans ITC" w:hAnsi="Tempus Sans ITC" w:cs="Tempus Sans ITC"/>
      <w:sz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EC8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EC8"/>
    <w:pPr>
      <w:ind w:left="720"/>
      <w:contextualSpacing/>
    </w:pPr>
  </w:style>
  <w:style w:type="paragraph" w:customStyle="1" w:styleId="normal0">
    <w:name w:val="normal"/>
    <w:rsid w:val="00D4681D"/>
    <w:pPr>
      <w:spacing w:line="276" w:lineRule="auto"/>
      <w:contextualSpacing/>
    </w:pPr>
    <w:rPr>
      <w:rFonts w:ascii="Arial" w:eastAsia="Arial" w:hAnsi="Arial" w:cs="Arial"/>
      <w:color w:val="auto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empus Sans ITC" w:eastAsia="Tempus Sans ITC" w:hAnsi="Tempus Sans ITC" w:cs="Tempus Sans ITC"/>
      <w:sz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EC8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EC8"/>
    <w:pPr>
      <w:ind w:left="720"/>
      <w:contextualSpacing/>
    </w:pPr>
  </w:style>
  <w:style w:type="paragraph" w:customStyle="1" w:styleId="normal0">
    <w:name w:val="normal"/>
    <w:rsid w:val="00D4681D"/>
    <w:pPr>
      <w:spacing w:line="276" w:lineRule="auto"/>
      <w:contextualSpacing/>
    </w:pPr>
    <w:rPr>
      <w:rFonts w:ascii="Arial" w:eastAsia="Arial" w:hAnsi="Arial" w:cs="Arial"/>
      <w:color w:val="auto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Report_form.docx</vt:lpstr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Report_form.docx</dc:title>
  <dc:creator>Jennifer</dc:creator>
  <cp:lastModifiedBy>katherine tortorici</cp:lastModifiedBy>
  <cp:revision>2</cp:revision>
  <dcterms:created xsi:type="dcterms:W3CDTF">2018-09-09T21:26:00Z</dcterms:created>
  <dcterms:modified xsi:type="dcterms:W3CDTF">2018-09-09T21:26:00Z</dcterms:modified>
</cp:coreProperties>
</file>