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04" w:rsidRDefault="003B7604" w:rsidP="003B7604">
      <w:pPr>
        <w:pStyle w:val="NoSpacing"/>
        <w:jc w:val="center"/>
        <w:rPr>
          <w:rFonts w:ascii="Arial" w:hAnsi="Arial" w:cs="Arial"/>
          <w:b/>
          <w:color w:val="000000"/>
          <w:sz w:val="36"/>
          <w:szCs w:val="36"/>
        </w:rPr>
      </w:pPr>
      <w:proofErr w:type="spellStart"/>
      <w:r w:rsidRPr="00EF3624">
        <w:rPr>
          <w:rFonts w:ascii="Arial" w:hAnsi="Arial" w:cs="Arial"/>
          <w:b/>
          <w:color w:val="000000"/>
          <w:sz w:val="36"/>
          <w:szCs w:val="36"/>
        </w:rPr>
        <w:t>CoDA</w:t>
      </w:r>
      <w:proofErr w:type="spellEnd"/>
      <w:r w:rsidRPr="00EF3624">
        <w:rPr>
          <w:rFonts w:ascii="Arial" w:hAnsi="Arial" w:cs="Arial"/>
          <w:b/>
          <w:color w:val="000000"/>
          <w:sz w:val="36"/>
          <w:szCs w:val="36"/>
        </w:rPr>
        <w:t xml:space="preserve"> </w:t>
      </w:r>
      <w:r w:rsidR="009E2BEF">
        <w:rPr>
          <w:rFonts w:ascii="Arial" w:hAnsi="Arial" w:cs="Arial"/>
          <w:b/>
          <w:color w:val="000000"/>
          <w:sz w:val="36"/>
          <w:szCs w:val="36"/>
        </w:rPr>
        <w:t>3rd</w:t>
      </w:r>
      <w:r w:rsidRPr="00EF3624">
        <w:rPr>
          <w:rFonts w:ascii="Arial" w:hAnsi="Arial" w:cs="Arial"/>
          <w:b/>
          <w:color w:val="000000"/>
          <w:sz w:val="36"/>
          <w:szCs w:val="36"/>
        </w:rPr>
        <w:t xml:space="preserve"> Quarter Service Report for 2016</w:t>
      </w:r>
    </w:p>
    <w:p w:rsidR="00EF3624" w:rsidRPr="00EF3624" w:rsidRDefault="00EF3624" w:rsidP="003B7604">
      <w:pPr>
        <w:pStyle w:val="NoSpacing"/>
        <w:jc w:val="center"/>
        <w:rPr>
          <w:rFonts w:ascii="Arial" w:hAnsi="Arial" w:cs="Arial"/>
          <w:b/>
          <w:color w:val="000000"/>
          <w:sz w:val="36"/>
          <w:szCs w:val="36"/>
        </w:rPr>
      </w:pPr>
    </w:p>
    <w:p w:rsidR="003B7604" w:rsidRPr="00EF3624" w:rsidRDefault="003B7604" w:rsidP="003B7604">
      <w:pPr>
        <w:pStyle w:val="ListParagraph"/>
        <w:jc w:val="center"/>
        <w:rPr>
          <w:rFonts w:ascii="Arial" w:hAnsi="Arial" w:cs="Arial"/>
          <w:sz w:val="28"/>
          <w:szCs w:val="28"/>
        </w:rPr>
      </w:pPr>
      <w:proofErr w:type="gramStart"/>
      <w:r w:rsidRPr="00EF3624">
        <w:rPr>
          <w:rFonts w:ascii="Arial" w:hAnsi="Arial" w:cs="Arial"/>
          <w:sz w:val="28"/>
          <w:szCs w:val="28"/>
        </w:rPr>
        <w:t>Co-Dependents Anonymous, Inc.</w:t>
      </w:r>
      <w:proofErr w:type="gramEnd"/>
      <w:r w:rsidRPr="00EF3624">
        <w:rPr>
          <w:rFonts w:ascii="Arial" w:hAnsi="Arial" w:cs="Arial"/>
          <w:sz w:val="28"/>
          <w:szCs w:val="28"/>
        </w:rPr>
        <w:t>  Hereinafter "</w:t>
      </w:r>
      <w:proofErr w:type="spellStart"/>
      <w:r w:rsidRPr="00EF3624">
        <w:rPr>
          <w:rFonts w:ascii="Arial" w:hAnsi="Arial" w:cs="Arial"/>
          <w:sz w:val="28"/>
          <w:szCs w:val="28"/>
        </w:rPr>
        <w:t>CoDA</w:t>
      </w:r>
      <w:proofErr w:type="spellEnd"/>
      <w:r w:rsidRPr="00EF3624">
        <w:rPr>
          <w:rFonts w:ascii="Arial" w:hAnsi="Arial" w:cs="Arial"/>
          <w:sz w:val="28"/>
          <w:szCs w:val="28"/>
        </w:rPr>
        <w:t>, Inc." or simply "</w:t>
      </w:r>
      <w:proofErr w:type="spellStart"/>
      <w:r w:rsidRPr="00EF3624">
        <w:rPr>
          <w:rFonts w:ascii="Arial" w:hAnsi="Arial" w:cs="Arial"/>
          <w:sz w:val="28"/>
          <w:szCs w:val="28"/>
        </w:rPr>
        <w:t>CoDA</w:t>
      </w:r>
      <w:proofErr w:type="spellEnd"/>
      <w:r w:rsidRPr="00EF3624">
        <w:rPr>
          <w:rFonts w:ascii="Arial" w:hAnsi="Arial" w:cs="Arial"/>
          <w:sz w:val="28"/>
          <w:szCs w:val="28"/>
        </w:rPr>
        <w:t>"</w:t>
      </w:r>
    </w:p>
    <w:p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 xml:space="preserve">PO Box 33577, Phoenix, AZ 85067  </w:t>
      </w:r>
      <w:r w:rsidRPr="00EF3624">
        <w:rPr>
          <w:rFonts w:ascii="Arial" w:hAnsi="Arial" w:cs="Arial"/>
          <w:sz w:val="28"/>
          <w:szCs w:val="28"/>
        </w:rPr>
        <w:tab/>
      </w:r>
      <w:hyperlink r:id="rId6"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7"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8" w:tgtFrame="_blank" w:history="1">
        <w:r w:rsidRPr="00EF3624">
          <w:rPr>
            <w:rStyle w:val="Hyperlink"/>
            <w:rFonts w:ascii="Arial" w:hAnsi="Arial" w:cs="Arial"/>
            <w:sz w:val="28"/>
            <w:szCs w:val="28"/>
          </w:rPr>
          <w:t>www.coda.org</w:t>
        </w:r>
      </w:hyperlink>
    </w:p>
    <w:p w:rsidR="00377F16" w:rsidRDefault="00377F16"/>
    <w:p w:rsidR="00163208" w:rsidRDefault="00B953B4" w:rsidP="00163208">
      <w:pPr>
        <w:jc w:val="center"/>
        <w:rPr>
          <w:rFonts w:ascii="Arial" w:hAnsi="Arial" w:cs="Arial"/>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Board</w:t>
      </w:r>
      <w:r w:rsidR="00163208">
        <w:rPr>
          <w:rFonts w:ascii="Arial" w:hAnsi="Arial" w:cs="Arial"/>
          <w:b/>
          <w:color w:val="000000"/>
          <w:sz w:val="32"/>
          <w:szCs w:val="32"/>
        </w:rPr>
        <w:t xml:space="preserve"> </w:t>
      </w:r>
      <w:proofErr w:type="gramStart"/>
      <w:r w:rsidR="00163208">
        <w:rPr>
          <w:rFonts w:ascii="Arial" w:hAnsi="Arial" w:cs="Arial"/>
          <w:b/>
          <w:color w:val="000000"/>
          <w:sz w:val="32"/>
          <w:szCs w:val="32"/>
        </w:rPr>
        <w:t>Of</w:t>
      </w:r>
      <w:proofErr w:type="gramEnd"/>
      <w:r w:rsidR="00163208">
        <w:rPr>
          <w:rFonts w:ascii="Arial" w:hAnsi="Arial" w:cs="Arial"/>
          <w:b/>
          <w:color w:val="000000"/>
          <w:sz w:val="32"/>
          <w:szCs w:val="32"/>
        </w:rPr>
        <w:t xml:space="preserve"> </w:t>
      </w:r>
      <w:r w:rsidR="00163208">
        <w:rPr>
          <w:rFonts w:ascii="Arial" w:hAnsi="Arial" w:cs="Arial"/>
          <w:sz w:val="32"/>
          <w:szCs w:val="32"/>
        </w:rPr>
        <w:t>Trustees</w:t>
      </w:r>
    </w:p>
    <w:p w:rsidR="00163208" w:rsidRDefault="00163208" w:rsidP="00163208">
      <w:pPr>
        <w:rPr>
          <w:rFonts w:ascii="Arial" w:hAnsi="Arial" w:cs="Arial"/>
          <w:sz w:val="28"/>
          <w:szCs w:val="28"/>
        </w:rPr>
      </w:pPr>
      <w:r>
        <w:rPr>
          <w:rFonts w:ascii="Arial" w:hAnsi="Arial" w:cs="Arial"/>
          <w:sz w:val="28"/>
          <w:szCs w:val="28"/>
        </w:rPr>
        <w:t xml:space="preserve">This past quarter has been busy on the Board of Trustees.  </w:t>
      </w:r>
    </w:p>
    <w:p w:rsidR="00163208" w:rsidRDefault="00163208" w:rsidP="00163208">
      <w:pPr>
        <w:rPr>
          <w:rFonts w:ascii="Arial" w:hAnsi="Arial" w:cs="Arial"/>
          <w:sz w:val="28"/>
          <w:szCs w:val="28"/>
        </w:rPr>
      </w:pPr>
      <w:r>
        <w:rPr>
          <w:rFonts w:ascii="Arial" w:hAnsi="Arial" w:cs="Arial"/>
          <w:sz w:val="28"/>
          <w:szCs w:val="28"/>
        </w:rPr>
        <w:t xml:space="preserve">We contracted with Microsoft for their Non-Profit program, which includes Skype for business, emails, and </w:t>
      </w:r>
      <w:proofErr w:type="gramStart"/>
      <w:r>
        <w:rPr>
          <w:rFonts w:ascii="Arial" w:hAnsi="Arial" w:cs="Arial"/>
          <w:sz w:val="28"/>
          <w:szCs w:val="28"/>
        </w:rPr>
        <w:t>an</w:t>
      </w:r>
      <w:proofErr w:type="gramEnd"/>
      <w:r>
        <w:rPr>
          <w:rFonts w:ascii="Arial" w:hAnsi="Arial" w:cs="Arial"/>
          <w:sz w:val="28"/>
          <w:szCs w:val="28"/>
        </w:rPr>
        <w:t xml:space="preserve"> having a phone call in number for those who cannot use Skype.</w:t>
      </w:r>
    </w:p>
    <w:p w:rsidR="00163208" w:rsidRDefault="00163208" w:rsidP="00163208">
      <w:pPr>
        <w:rPr>
          <w:rFonts w:ascii="Arial" w:hAnsi="Arial" w:cs="Arial"/>
          <w:sz w:val="28"/>
          <w:szCs w:val="28"/>
        </w:rPr>
      </w:pPr>
      <w:r>
        <w:rPr>
          <w:rFonts w:ascii="Arial" w:hAnsi="Arial" w:cs="Arial"/>
          <w:sz w:val="28"/>
          <w:szCs w:val="28"/>
        </w:rPr>
        <w:t xml:space="preserve">We have begun having a board workgroup meeting 2 weeks after our regular call.  This meeting has no motions; it is just an opportunity to discuss issues, share thoughts and continue to build on our bond.  Anyone is invited to join this call; contact </w:t>
      </w:r>
      <w:hyperlink r:id="rId9" w:history="1">
        <w:r w:rsidRPr="002257E2">
          <w:rPr>
            <w:rStyle w:val="Hyperlink"/>
            <w:rFonts w:ascii="Arial" w:hAnsi="Arial" w:cs="Arial"/>
            <w:sz w:val="28"/>
            <w:szCs w:val="28"/>
          </w:rPr>
          <w:t>board@coda.org</w:t>
        </w:r>
      </w:hyperlink>
      <w:r>
        <w:rPr>
          <w:rFonts w:ascii="Arial" w:hAnsi="Arial" w:cs="Arial"/>
          <w:sz w:val="28"/>
          <w:szCs w:val="28"/>
        </w:rPr>
        <w:t xml:space="preserve"> to receive the Skype for business invite.</w:t>
      </w:r>
    </w:p>
    <w:p w:rsidR="00163208" w:rsidRDefault="00163208" w:rsidP="00163208">
      <w:pPr>
        <w:rPr>
          <w:rFonts w:ascii="Arial" w:hAnsi="Arial" w:cs="Arial"/>
          <w:sz w:val="28"/>
          <w:szCs w:val="28"/>
        </w:rPr>
      </w:pPr>
      <w:r>
        <w:rPr>
          <w:rFonts w:ascii="Arial" w:hAnsi="Arial" w:cs="Arial"/>
          <w:sz w:val="28"/>
          <w:szCs w:val="28"/>
        </w:rPr>
        <w:t xml:space="preserve">We began the legal workgroup, consisting of 2 board members and 2 volunteers from the fellowship.  It is helping the board be very responsive to the legal requests like the publication and distribution (P&amp;D) agreements, requests for permission to quote </w:t>
      </w:r>
      <w:proofErr w:type="spellStart"/>
      <w:r>
        <w:rPr>
          <w:rFonts w:ascii="Arial" w:hAnsi="Arial" w:cs="Arial"/>
          <w:sz w:val="28"/>
          <w:szCs w:val="28"/>
        </w:rPr>
        <w:t>CoDA</w:t>
      </w:r>
      <w:proofErr w:type="spellEnd"/>
      <w:r>
        <w:rPr>
          <w:rFonts w:ascii="Arial" w:hAnsi="Arial" w:cs="Arial"/>
          <w:sz w:val="28"/>
          <w:szCs w:val="28"/>
        </w:rPr>
        <w:t xml:space="preserve"> literature, as well as communicating with the attorney to answer questions that come up for the board.  </w:t>
      </w:r>
    </w:p>
    <w:p w:rsidR="00163208" w:rsidRDefault="00163208" w:rsidP="00163208">
      <w:pPr>
        <w:rPr>
          <w:rFonts w:ascii="Arial" w:hAnsi="Arial" w:cs="Arial"/>
          <w:sz w:val="28"/>
          <w:szCs w:val="28"/>
        </w:rPr>
      </w:pPr>
      <w:r>
        <w:rPr>
          <w:rFonts w:ascii="Arial" w:hAnsi="Arial" w:cs="Arial"/>
          <w:sz w:val="28"/>
          <w:szCs w:val="28"/>
        </w:rPr>
        <w:t xml:space="preserve"> We completed our motions for CSC (</w:t>
      </w:r>
      <w:proofErr w:type="spellStart"/>
      <w:r>
        <w:rPr>
          <w:rFonts w:ascii="Arial" w:hAnsi="Arial" w:cs="Arial"/>
          <w:sz w:val="28"/>
          <w:szCs w:val="28"/>
        </w:rPr>
        <w:t>CoDA</w:t>
      </w:r>
      <w:proofErr w:type="spellEnd"/>
      <w:r>
        <w:rPr>
          <w:rFonts w:ascii="Arial" w:hAnsi="Arial" w:cs="Arial"/>
          <w:sz w:val="28"/>
          <w:szCs w:val="28"/>
        </w:rPr>
        <w:t xml:space="preserve"> Service Conference), as well as completed our report for CSC.  We discovered the </w:t>
      </w:r>
      <w:proofErr w:type="spellStart"/>
      <w:r>
        <w:rPr>
          <w:rFonts w:ascii="Arial" w:hAnsi="Arial" w:cs="Arial"/>
          <w:sz w:val="28"/>
          <w:szCs w:val="28"/>
        </w:rPr>
        <w:t>CoDA</w:t>
      </w:r>
      <w:proofErr w:type="spellEnd"/>
      <w:r>
        <w:rPr>
          <w:rFonts w:ascii="Arial" w:hAnsi="Arial" w:cs="Arial"/>
          <w:sz w:val="28"/>
          <w:szCs w:val="28"/>
        </w:rPr>
        <w:t xml:space="preserve"> by-laws were missing a statement that is an important legal part, so we have made a motion that will fill that need, to be voted on at CSC.</w:t>
      </w:r>
    </w:p>
    <w:p w:rsidR="00163208" w:rsidRDefault="00163208" w:rsidP="00163208">
      <w:pPr>
        <w:rPr>
          <w:rFonts w:ascii="Arial" w:hAnsi="Arial" w:cs="Arial"/>
          <w:sz w:val="28"/>
          <w:szCs w:val="28"/>
        </w:rPr>
      </w:pPr>
      <w:r>
        <w:rPr>
          <w:rFonts w:ascii="Arial" w:hAnsi="Arial" w:cs="Arial"/>
          <w:sz w:val="28"/>
          <w:szCs w:val="28"/>
        </w:rPr>
        <w:t xml:space="preserve">We have signed a contract with a company to electronically sign as many documents as we need; our previous free use product allowed only 3 documents per month, and we found we had a greater need, especially </w:t>
      </w:r>
      <w:r>
        <w:rPr>
          <w:rFonts w:ascii="Arial" w:hAnsi="Arial" w:cs="Arial"/>
          <w:sz w:val="28"/>
          <w:szCs w:val="28"/>
        </w:rPr>
        <w:lastRenderedPageBreak/>
        <w:t>with the number of translation and P&amp;D documents that have been agreed upon recently.</w:t>
      </w:r>
    </w:p>
    <w:p w:rsidR="00163208" w:rsidRDefault="00163208" w:rsidP="00163208">
      <w:pPr>
        <w:rPr>
          <w:rFonts w:ascii="Arial" w:hAnsi="Arial" w:cs="Arial"/>
          <w:sz w:val="28"/>
          <w:szCs w:val="28"/>
        </w:rPr>
      </w:pPr>
      <w:r>
        <w:rPr>
          <w:rFonts w:ascii="Arial" w:hAnsi="Arial" w:cs="Arial"/>
          <w:sz w:val="28"/>
          <w:szCs w:val="28"/>
        </w:rPr>
        <w:t xml:space="preserve">We are changing from </w:t>
      </w:r>
      <w:proofErr w:type="spellStart"/>
      <w:r>
        <w:rPr>
          <w:rFonts w:ascii="Arial" w:hAnsi="Arial" w:cs="Arial"/>
          <w:sz w:val="28"/>
          <w:szCs w:val="28"/>
        </w:rPr>
        <w:t>paypal</w:t>
      </w:r>
      <w:proofErr w:type="spellEnd"/>
      <w:r>
        <w:rPr>
          <w:rFonts w:ascii="Arial" w:hAnsi="Arial" w:cs="Arial"/>
          <w:sz w:val="28"/>
          <w:szCs w:val="28"/>
        </w:rPr>
        <w:t xml:space="preserve"> to a new program for payment, </w:t>
      </w:r>
      <w:proofErr w:type="spellStart"/>
      <w:r>
        <w:rPr>
          <w:rFonts w:ascii="Arial" w:hAnsi="Arial" w:cs="Arial"/>
          <w:sz w:val="28"/>
          <w:szCs w:val="28"/>
        </w:rPr>
        <w:t>GivingWise</w:t>
      </w:r>
      <w:proofErr w:type="spellEnd"/>
      <w:r>
        <w:rPr>
          <w:rFonts w:ascii="Arial" w:hAnsi="Arial" w:cs="Arial"/>
          <w:sz w:val="28"/>
          <w:szCs w:val="28"/>
        </w:rPr>
        <w:t xml:space="preserve"> Solutions.  It is offering a better program than </w:t>
      </w:r>
      <w:proofErr w:type="spellStart"/>
      <w:r>
        <w:rPr>
          <w:rFonts w:ascii="Arial" w:hAnsi="Arial" w:cs="Arial"/>
          <w:sz w:val="28"/>
          <w:szCs w:val="28"/>
        </w:rPr>
        <w:t>paypal</w:t>
      </w:r>
      <w:proofErr w:type="spellEnd"/>
      <w:r>
        <w:rPr>
          <w:rFonts w:ascii="Arial" w:hAnsi="Arial" w:cs="Arial"/>
          <w:sz w:val="28"/>
          <w:szCs w:val="28"/>
        </w:rPr>
        <w:t xml:space="preserve">, and the board found the advantages of </w:t>
      </w:r>
      <w:proofErr w:type="spellStart"/>
      <w:r>
        <w:rPr>
          <w:rFonts w:ascii="Arial" w:hAnsi="Arial" w:cs="Arial"/>
          <w:sz w:val="28"/>
          <w:szCs w:val="28"/>
        </w:rPr>
        <w:t>GivingWise</w:t>
      </w:r>
      <w:proofErr w:type="spellEnd"/>
      <w:r>
        <w:rPr>
          <w:rFonts w:ascii="Arial" w:hAnsi="Arial" w:cs="Arial"/>
          <w:sz w:val="28"/>
          <w:szCs w:val="28"/>
        </w:rPr>
        <w:t xml:space="preserve"> to be well worth the change.  It will be a while to transition from one to the other, and we will keep you </w:t>
      </w:r>
      <w:proofErr w:type="gramStart"/>
      <w:r>
        <w:rPr>
          <w:rFonts w:ascii="Arial" w:hAnsi="Arial" w:cs="Arial"/>
          <w:sz w:val="28"/>
          <w:szCs w:val="28"/>
        </w:rPr>
        <w:t>appraised</w:t>
      </w:r>
      <w:proofErr w:type="gramEnd"/>
      <w:r>
        <w:rPr>
          <w:rFonts w:ascii="Arial" w:hAnsi="Arial" w:cs="Arial"/>
          <w:sz w:val="28"/>
          <w:szCs w:val="28"/>
        </w:rPr>
        <w:t xml:space="preserve"> of this change as we proceed.  We are excited that there is also an app that comes with this new program!  </w:t>
      </w:r>
    </w:p>
    <w:p w:rsidR="00163208" w:rsidRDefault="00163208" w:rsidP="00163208">
      <w:pPr>
        <w:rPr>
          <w:rFonts w:ascii="Arial" w:hAnsi="Arial" w:cs="Arial"/>
          <w:sz w:val="28"/>
          <w:szCs w:val="28"/>
        </w:rPr>
      </w:pPr>
      <w:r>
        <w:rPr>
          <w:rFonts w:ascii="Arial" w:hAnsi="Arial" w:cs="Arial"/>
          <w:sz w:val="28"/>
          <w:szCs w:val="28"/>
        </w:rPr>
        <w:t>We have begun getting the International Meeting page updated, and are looking forward to having all the meeting info updated.</w:t>
      </w:r>
    </w:p>
    <w:p w:rsidR="00163208" w:rsidRDefault="00163208" w:rsidP="00163208">
      <w:pPr>
        <w:rPr>
          <w:rFonts w:ascii="Arial" w:hAnsi="Arial" w:cs="Arial"/>
          <w:sz w:val="28"/>
          <w:szCs w:val="28"/>
        </w:rPr>
      </w:pPr>
      <w:r>
        <w:rPr>
          <w:rFonts w:ascii="Arial" w:hAnsi="Arial" w:cs="Arial"/>
          <w:sz w:val="28"/>
          <w:szCs w:val="28"/>
        </w:rPr>
        <w:t>We agreed upon the Help video for the website, and it is now posted to assist in moving thru the web.</w:t>
      </w:r>
    </w:p>
    <w:p w:rsidR="00163208" w:rsidRDefault="00163208" w:rsidP="00163208">
      <w:pPr>
        <w:rPr>
          <w:rFonts w:ascii="Arial" w:hAnsi="Arial" w:cs="Arial"/>
          <w:sz w:val="28"/>
          <w:szCs w:val="28"/>
        </w:rPr>
      </w:pPr>
      <w:r>
        <w:rPr>
          <w:rFonts w:ascii="Arial" w:hAnsi="Arial" w:cs="Arial"/>
          <w:sz w:val="28"/>
          <w:szCs w:val="28"/>
        </w:rPr>
        <w:t>As we said, it has been a busy 3 months!  We are looking forward to CSC and hope that we will have several new additions to our Board by the time of the next QSR!</w:t>
      </w:r>
    </w:p>
    <w:p w:rsidR="00163208" w:rsidRDefault="00163208" w:rsidP="00163208">
      <w:pPr>
        <w:rPr>
          <w:rFonts w:ascii="Arial" w:hAnsi="Arial" w:cs="Arial"/>
          <w:sz w:val="28"/>
          <w:szCs w:val="28"/>
        </w:rPr>
      </w:pPr>
      <w:r>
        <w:rPr>
          <w:rFonts w:ascii="Arial" w:hAnsi="Arial" w:cs="Arial"/>
          <w:sz w:val="28"/>
          <w:szCs w:val="28"/>
        </w:rPr>
        <w:t>In service,</w:t>
      </w:r>
    </w:p>
    <w:p w:rsidR="00163208" w:rsidRDefault="00163208" w:rsidP="00163208">
      <w:pPr>
        <w:rPr>
          <w:rFonts w:ascii="Arial" w:hAnsi="Arial" w:cs="Arial"/>
          <w:sz w:val="28"/>
          <w:szCs w:val="28"/>
        </w:rPr>
      </w:pPr>
      <w:r>
        <w:rPr>
          <w:rFonts w:ascii="Arial" w:hAnsi="Arial" w:cs="Arial"/>
          <w:sz w:val="28"/>
          <w:szCs w:val="28"/>
        </w:rPr>
        <w:t>Chris (Chair), Lorraine (Vice chair), Denny (Treasurer). Mary (Secretary), Gerry, (Trustee)</w:t>
      </w:r>
    </w:p>
    <w:p w:rsidR="00127B19" w:rsidRDefault="00127B19" w:rsidP="00163208">
      <w:pPr>
        <w:rPr>
          <w:rFonts w:ascii="Arial" w:hAnsi="Arial" w:cs="Arial"/>
          <w:sz w:val="28"/>
          <w:szCs w:val="28"/>
        </w:rPr>
      </w:pPr>
    </w:p>
    <w:p w:rsidR="00127B19" w:rsidRDefault="00127B19" w:rsidP="00163208">
      <w:pPr>
        <w:rPr>
          <w:rFonts w:ascii="Arial" w:hAnsi="Arial" w:cs="Arial"/>
          <w:sz w:val="28"/>
          <w:szCs w:val="28"/>
        </w:rPr>
      </w:pPr>
      <w:r>
        <w:rPr>
          <w:noProof/>
        </w:rPr>
        <w:lastRenderedPageBreak/>
        <w:drawing>
          <wp:inline distT="0" distB="0" distL="0" distR="0" wp14:anchorId="393BF372" wp14:editId="4922B581">
            <wp:extent cx="5943600" cy="5371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5371465"/>
                    </a:xfrm>
                    <a:prstGeom prst="rect">
                      <a:avLst/>
                    </a:prstGeom>
                  </pic:spPr>
                </pic:pic>
              </a:graphicData>
            </a:graphic>
          </wp:inline>
        </w:drawing>
      </w:r>
    </w:p>
    <w:p w:rsidR="00127B19" w:rsidRDefault="00127B19" w:rsidP="00163208">
      <w:pPr>
        <w:rPr>
          <w:rFonts w:ascii="Arial" w:hAnsi="Arial" w:cs="Arial"/>
          <w:sz w:val="28"/>
          <w:szCs w:val="28"/>
        </w:rPr>
      </w:pPr>
      <w:r>
        <w:rPr>
          <w:noProof/>
        </w:rPr>
        <w:lastRenderedPageBreak/>
        <w:drawing>
          <wp:inline distT="0" distB="0" distL="0" distR="0" wp14:anchorId="47C9B1E0" wp14:editId="351BCDCA">
            <wp:extent cx="5943600" cy="442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421505"/>
                    </a:xfrm>
                    <a:prstGeom prst="rect">
                      <a:avLst/>
                    </a:prstGeom>
                  </pic:spPr>
                </pic:pic>
              </a:graphicData>
            </a:graphic>
          </wp:inline>
        </w:drawing>
      </w:r>
    </w:p>
    <w:p w:rsidR="00B953B4" w:rsidRPr="00EF3624" w:rsidRDefault="00B953B4">
      <w:pPr>
        <w:rPr>
          <w:rFonts w:ascii="Arial" w:hAnsi="Arial" w:cs="Arial"/>
          <w:sz w:val="32"/>
          <w:szCs w:val="32"/>
        </w:rPr>
      </w:pPr>
    </w:p>
    <w:p w:rsidR="000653BF" w:rsidRPr="00EF3624" w:rsidRDefault="000653BF" w:rsidP="000653BF">
      <w:pPr>
        <w:rPr>
          <w:rFonts w:ascii="Arial" w:hAnsi="Arial" w:cs="Arial"/>
          <w:b/>
          <w:color w:val="000000"/>
          <w:sz w:val="32"/>
          <w:szCs w:val="32"/>
        </w:rPr>
      </w:pPr>
      <w:r w:rsidRPr="00EF3624">
        <w:rPr>
          <w:rFonts w:ascii="Arial" w:hAnsi="Arial" w:cs="Arial"/>
          <w:b/>
          <w:color w:val="000000"/>
          <w:sz w:val="32"/>
          <w:szCs w:val="32"/>
        </w:rPr>
        <w:t>Board - SOS (Our Management Company)</w:t>
      </w:r>
    </w:p>
    <w:p w:rsidR="00867E01" w:rsidRPr="00867E01" w:rsidRDefault="00867E01" w:rsidP="00867E01">
      <w:pPr>
        <w:jc w:val="center"/>
        <w:rPr>
          <w:rFonts w:ascii="Arial" w:hAnsi="Arial" w:cs="Arial"/>
          <w:sz w:val="28"/>
          <w:szCs w:val="28"/>
        </w:rPr>
      </w:pPr>
      <w:r w:rsidRPr="00867E01">
        <w:rPr>
          <w:rFonts w:ascii="Arial" w:hAnsi="Arial" w:cs="Arial"/>
          <w:sz w:val="28"/>
          <w:szCs w:val="28"/>
        </w:rPr>
        <w:t>From July - September, 2016</w:t>
      </w:r>
      <w:r w:rsidRPr="00867E01">
        <w:rPr>
          <w:rFonts w:ascii="Arial" w:hAnsi="Arial" w:cs="Arial"/>
          <w:sz w:val="28"/>
          <w:szCs w:val="28"/>
        </w:rPr>
        <w:br/>
      </w:r>
      <w:proofErr w:type="gramStart"/>
      <w:r w:rsidRPr="00867E01">
        <w:rPr>
          <w:rFonts w:ascii="Arial" w:hAnsi="Arial" w:cs="Arial"/>
          <w:sz w:val="28"/>
          <w:szCs w:val="28"/>
        </w:rPr>
        <w:t>As</w:t>
      </w:r>
      <w:proofErr w:type="gramEnd"/>
      <w:r w:rsidRPr="00867E01">
        <w:rPr>
          <w:rFonts w:ascii="Arial" w:hAnsi="Arial" w:cs="Arial"/>
          <w:sz w:val="28"/>
          <w:szCs w:val="28"/>
        </w:rPr>
        <w:t xml:space="preserve"> of October 6 2016</w:t>
      </w:r>
    </w:p>
    <w:p w:rsidR="00867E01" w:rsidRPr="00867E01" w:rsidRDefault="00867E01" w:rsidP="00867E01">
      <w:pPr>
        <w:rPr>
          <w:rFonts w:ascii="Arial" w:hAnsi="Arial" w:cs="Arial"/>
          <w:sz w:val="28"/>
          <w:szCs w:val="28"/>
        </w:rPr>
      </w:pPr>
      <w:r w:rsidRPr="00867E01">
        <w:rPr>
          <w:rFonts w:ascii="Arial" w:hAnsi="Arial" w:cs="Arial"/>
          <w:sz w:val="28"/>
          <w:szCs w:val="28"/>
        </w:rPr>
        <w:t>This quarter was busy with several projects, including continuing work on website, policies and procedures, and website updates.</w:t>
      </w:r>
    </w:p>
    <w:p w:rsidR="00867E01" w:rsidRPr="00867E01" w:rsidRDefault="00867E01" w:rsidP="00867E01">
      <w:pPr>
        <w:rPr>
          <w:rFonts w:ascii="Arial" w:hAnsi="Arial" w:cs="Arial"/>
          <w:sz w:val="28"/>
          <w:szCs w:val="28"/>
        </w:rPr>
      </w:pPr>
      <w:r w:rsidRPr="00867E01">
        <w:rPr>
          <w:rFonts w:ascii="Arial" w:hAnsi="Arial" w:cs="Arial"/>
          <w:b/>
          <w:sz w:val="28"/>
          <w:szCs w:val="28"/>
        </w:rPr>
        <w:t>Accounting:</w:t>
      </w:r>
      <w:r w:rsidRPr="00867E01">
        <w:rPr>
          <w:rFonts w:ascii="Arial" w:hAnsi="Arial" w:cs="Arial"/>
          <w:sz w:val="28"/>
          <w:szCs w:val="28"/>
        </w:rPr>
        <w:t xml:space="preserve">  Worked with the Treasurer and Finance Committee Chair for ongoing accounting tasks including daily entries and bank reconciliations.  </w:t>
      </w:r>
    </w:p>
    <w:p w:rsidR="00867E01" w:rsidRPr="00867E01" w:rsidRDefault="00867E01" w:rsidP="00867E01">
      <w:pPr>
        <w:rPr>
          <w:rFonts w:ascii="Arial" w:hAnsi="Arial" w:cs="Arial"/>
          <w:sz w:val="28"/>
          <w:szCs w:val="28"/>
        </w:rPr>
      </w:pPr>
      <w:r w:rsidRPr="00867E01">
        <w:rPr>
          <w:rFonts w:ascii="Arial" w:hAnsi="Arial" w:cs="Arial"/>
          <w:b/>
          <w:sz w:val="28"/>
          <w:szCs w:val="28"/>
        </w:rPr>
        <w:t>Board:</w:t>
      </w:r>
      <w:r w:rsidRPr="00867E01">
        <w:rPr>
          <w:rFonts w:ascii="Arial" w:hAnsi="Arial" w:cs="Arial"/>
          <w:sz w:val="28"/>
          <w:szCs w:val="28"/>
        </w:rPr>
        <w:t xml:space="preserve"> Assist the Board of Trustees in different ways including board meeting attendance, prep, minutes and follow-up work.  Respond to requests as needed.  Keep in the loop on all Board issues. </w:t>
      </w:r>
    </w:p>
    <w:p w:rsidR="00867E01" w:rsidRPr="00867E01" w:rsidRDefault="00867E01" w:rsidP="00867E01">
      <w:pPr>
        <w:rPr>
          <w:rFonts w:ascii="Arial" w:hAnsi="Arial" w:cs="Arial"/>
          <w:sz w:val="28"/>
          <w:szCs w:val="28"/>
        </w:rPr>
      </w:pPr>
      <w:r w:rsidRPr="00867E01">
        <w:rPr>
          <w:rFonts w:ascii="Arial" w:hAnsi="Arial" w:cs="Arial"/>
          <w:b/>
          <w:sz w:val="28"/>
          <w:szCs w:val="28"/>
        </w:rPr>
        <w:lastRenderedPageBreak/>
        <w:t xml:space="preserve">CSC:  </w:t>
      </w:r>
      <w:r w:rsidRPr="00867E01">
        <w:rPr>
          <w:rFonts w:ascii="Arial" w:hAnsi="Arial" w:cs="Arial"/>
          <w:sz w:val="28"/>
          <w:szCs w:val="28"/>
        </w:rPr>
        <w:t xml:space="preserve">Assist in some areas for CSC prep, including board, events and technology. </w:t>
      </w:r>
      <w:proofErr w:type="gramStart"/>
      <w:r w:rsidRPr="00867E01">
        <w:rPr>
          <w:rFonts w:ascii="Arial" w:hAnsi="Arial" w:cs="Arial"/>
          <w:sz w:val="28"/>
          <w:szCs w:val="28"/>
        </w:rPr>
        <w:t>Loaded motions into the motions database for CSC.</w:t>
      </w:r>
      <w:proofErr w:type="gramEnd"/>
    </w:p>
    <w:p w:rsidR="00867E01" w:rsidRPr="00867E01" w:rsidRDefault="00867E01" w:rsidP="00867E01">
      <w:pPr>
        <w:rPr>
          <w:rFonts w:ascii="Arial" w:hAnsi="Arial" w:cs="Arial"/>
          <w:sz w:val="28"/>
          <w:szCs w:val="28"/>
        </w:rPr>
      </w:pPr>
      <w:proofErr w:type="gramStart"/>
      <w:r w:rsidRPr="00867E01">
        <w:rPr>
          <w:rFonts w:ascii="Arial" w:hAnsi="Arial" w:cs="Arial"/>
          <w:b/>
          <w:sz w:val="28"/>
          <w:szCs w:val="28"/>
        </w:rPr>
        <w:t xml:space="preserve">ERRS:  </w:t>
      </w:r>
      <w:r w:rsidRPr="00867E01">
        <w:rPr>
          <w:rFonts w:ascii="Arial" w:hAnsi="Arial" w:cs="Arial"/>
          <w:sz w:val="28"/>
          <w:szCs w:val="28"/>
        </w:rPr>
        <w:t xml:space="preserve">Inputting all ERRs in </w:t>
      </w:r>
      <w:proofErr w:type="spellStart"/>
      <w:r w:rsidRPr="00867E01">
        <w:rPr>
          <w:rFonts w:ascii="Arial" w:hAnsi="Arial" w:cs="Arial"/>
          <w:sz w:val="28"/>
          <w:szCs w:val="28"/>
        </w:rPr>
        <w:t>SmartSheet</w:t>
      </w:r>
      <w:proofErr w:type="spellEnd"/>
      <w:r w:rsidRPr="00867E01">
        <w:rPr>
          <w:rFonts w:ascii="Arial" w:hAnsi="Arial" w:cs="Arial"/>
          <w:sz w:val="28"/>
          <w:szCs w:val="28"/>
        </w:rPr>
        <w:t xml:space="preserve"> as they come in, assign them a number and send an email with the number to use for tracking.</w:t>
      </w:r>
      <w:proofErr w:type="gramEnd"/>
      <w:r w:rsidRPr="00867E01">
        <w:rPr>
          <w:rFonts w:ascii="Arial" w:hAnsi="Arial" w:cs="Arial"/>
          <w:sz w:val="28"/>
          <w:szCs w:val="28"/>
        </w:rPr>
        <w:t xml:space="preserve">  Worked with Finance Committee on update of the ERR system in preparation for CSC including working on MIS’.</w:t>
      </w:r>
    </w:p>
    <w:p w:rsidR="00867E01" w:rsidRPr="00867E01" w:rsidRDefault="00867E01" w:rsidP="00867E01">
      <w:pPr>
        <w:rPr>
          <w:rFonts w:ascii="Arial" w:hAnsi="Arial" w:cs="Arial"/>
          <w:sz w:val="28"/>
          <w:szCs w:val="28"/>
        </w:rPr>
      </w:pPr>
      <w:r w:rsidRPr="00867E01">
        <w:rPr>
          <w:rFonts w:ascii="Arial" w:hAnsi="Arial" w:cs="Arial"/>
          <w:b/>
          <w:sz w:val="28"/>
          <w:szCs w:val="28"/>
        </w:rPr>
        <w:t xml:space="preserve">Phone Calls:  </w:t>
      </w:r>
      <w:r w:rsidRPr="00867E01">
        <w:rPr>
          <w:rFonts w:ascii="Arial" w:hAnsi="Arial" w:cs="Arial"/>
          <w:sz w:val="28"/>
          <w:szCs w:val="28"/>
        </w:rPr>
        <w:t xml:space="preserve">Ongoing phone calls for </w:t>
      </w:r>
      <w:proofErr w:type="spellStart"/>
      <w:r w:rsidRPr="00867E01">
        <w:rPr>
          <w:rFonts w:ascii="Arial" w:hAnsi="Arial" w:cs="Arial"/>
          <w:sz w:val="28"/>
          <w:szCs w:val="28"/>
        </w:rPr>
        <w:t>CoDA</w:t>
      </w:r>
      <w:proofErr w:type="spellEnd"/>
      <w:r w:rsidRPr="00867E01">
        <w:rPr>
          <w:rFonts w:ascii="Arial" w:hAnsi="Arial" w:cs="Arial"/>
          <w:sz w:val="28"/>
          <w:szCs w:val="28"/>
        </w:rPr>
        <w:t xml:space="preserve"> weekly, including follow-up with Communications Chair.  The volume of calls is steady.  We track each call in </w:t>
      </w:r>
      <w:proofErr w:type="spellStart"/>
      <w:r w:rsidRPr="00867E01">
        <w:rPr>
          <w:rFonts w:ascii="Arial" w:hAnsi="Arial" w:cs="Arial"/>
          <w:sz w:val="28"/>
          <w:szCs w:val="28"/>
        </w:rPr>
        <w:t>SmartSheet</w:t>
      </w:r>
      <w:proofErr w:type="spellEnd"/>
      <w:r w:rsidRPr="00867E01">
        <w:rPr>
          <w:rFonts w:ascii="Arial" w:hAnsi="Arial" w:cs="Arial"/>
          <w:sz w:val="28"/>
          <w:szCs w:val="28"/>
        </w:rPr>
        <w:t xml:space="preserve"> and share information weekly with the Communications Chair. </w:t>
      </w:r>
    </w:p>
    <w:p w:rsidR="00867E01" w:rsidRPr="00867E01" w:rsidRDefault="00867E01" w:rsidP="00867E01">
      <w:pPr>
        <w:rPr>
          <w:rFonts w:ascii="Arial" w:hAnsi="Arial" w:cs="Arial"/>
          <w:sz w:val="28"/>
          <w:szCs w:val="28"/>
        </w:rPr>
      </w:pPr>
      <w:r w:rsidRPr="00867E01">
        <w:rPr>
          <w:rFonts w:ascii="Arial" w:hAnsi="Arial" w:cs="Arial"/>
          <w:b/>
          <w:sz w:val="28"/>
          <w:szCs w:val="28"/>
        </w:rPr>
        <w:t>Policies and Procedures:</w:t>
      </w:r>
      <w:r w:rsidRPr="00867E01">
        <w:rPr>
          <w:rFonts w:ascii="Arial" w:hAnsi="Arial" w:cs="Arial"/>
          <w:sz w:val="28"/>
          <w:szCs w:val="28"/>
        </w:rPr>
        <w:t xml:space="preserve">  This is an ongoing project.  This quarter we finalized the Board Policies and Procedures manual update.</w:t>
      </w:r>
    </w:p>
    <w:p w:rsidR="00867E01" w:rsidRPr="00867E01" w:rsidRDefault="00867E01" w:rsidP="00867E01">
      <w:pPr>
        <w:rPr>
          <w:rFonts w:ascii="Arial" w:hAnsi="Arial" w:cs="Arial"/>
          <w:sz w:val="28"/>
          <w:szCs w:val="28"/>
        </w:rPr>
      </w:pPr>
      <w:r w:rsidRPr="00867E01">
        <w:rPr>
          <w:rFonts w:ascii="Arial" w:hAnsi="Arial" w:cs="Arial"/>
          <w:b/>
          <w:sz w:val="28"/>
          <w:szCs w:val="28"/>
        </w:rPr>
        <w:t>Website:</w:t>
      </w:r>
      <w:r w:rsidRPr="00867E01">
        <w:rPr>
          <w:rFonts w:ascii="Arial" w:hAnsi="Arial" w:cs="Arial"/>
          <w:sz w:val="28"/>
          <w:szCs w:val="28"/>
        </w:rPr>
        <w:t xml:space="preserve"> We spent a large amount of time working on the CSC delegate packet and subsequent updates.  We also created a “help video” for the website which has been posted.  </w:t>
      </w:r>
      <w:hyperlink r:id="rId12" w:history="1">
        <w:r w:rsidRPr="00867E01">
          <w:rPr>
            <w:rStyle w:val="Hyperlink"/>
            <w:rFonts w:ascii="Arial" w:hAnsi="Arial" w:cs="Arial"/>
            <w:sz w:val="28"/>
            <w:szCs w:val="28"/>
          </w:rPr>
          <w:t>http://coda.org/index.cfm/coda-web-help-video/</w:t>
        </w:r>
      </w:hyperlink>
      <w:r w:rsidRPr="00867E01">
        <w:rPr>
          <w:rFonts w:ascii="Arial" w:hAnsi="Arial" w:cs="Arial"/>
          <w:sz w:val="28"/>
          <w:szCs w:val="28"/>
        </w:rPr>
        <w:t xml:space="preserve">.  The meeting locator was finalized and </w:t>
      </w:r>
      <w:proofErr w:type="gramStart"/>
      <w:r w:rsidRPr="00867E01">
        <w:rPr>
          <w:rFonts w:ascii="Arial" w:hAnsi="Arial" w:cs="Arial"/>
          <w:sz w:val="28"/>
          <w:szCs w:val="28"/>
        </w:rPr>
        <w:t>updates to the international page has</w:t>
      </w:r>
      <w:proofErr w:type="gramEnd"/>
      <w:r w:rsidRPr="00867E01">
        <w:rPr>
          <w:rFonts w:ascii="Arial" w:hAnsi="Arial" w:cs="Arial"/>
          <w:sz w:val="28"/>
          <w:szCs w:val="28"/>
        </w:rPr>
        <w:t xml:space="preserve"> been ongoing.  We continually work on updates and assist with requests for ongoing maintenance.   </w:t>
      </w:r>
    </w:p>
    <w:p w:rsidR="00867E01" w:rsidRPr="00867E01" w:rsidRDefault="00867E01" w:rsidP="00867E01">
      <w:pPr>
        <w:rPr>
          <w:rFonts w:ascii="Arial" w:hAnsi="Arial" w:cs="Arial"/>
          <w:sz w:val="28"/>
          <w:szCs w:val="28"/>
        </w:rPr>
      </w:pPr>
    </w:p>
    <w:p w:rsidR="00867E01" w:rsidRPr="00867E01" w:rsidRDefault="00867E01" w:rsidP="00867E01">
      <w:pPr>
        <w:rPr>
          <w:rFonts w:ascii="Arial" w:hAnsi="Arial" w:cs="Arial"/>
          <w:sz w:val="28"/>
          <w:szCs w:val="28"/>
        </w:rPr>
      </w:pPr>
      <w:r w:rsidRPr="00867E01">
        <w:rPr>
          <w:rFonts w:ascii="Arial" w:hAnsi="Arial" w:cs="Arial"/>
          <w:sz w:val="28"/>
          <w:szCs w:val="28"/>
        </w:rPr>
        <w:t>We have been very interactive with our Web, Communications, Events, Accounting and Board liaisons and welcome the opportunity to continue to assist in ongoing projects.  Thank you for the opportunity.</w:t>
      </w:r>
    </w:p>
    <w:p w:rsidR="000653BF" w:rsidRDefault="000653BF" w:rsidP="00B953B4">
      <w:pPr>
        <w:rPr>
          <w:rFonts w:ascii="Arial" w:hAnsi="Arial" w:cs="Arial"/>
          <w:b/>
          <w:sz w:val="32"/>
          <w:szCs w:val="32"/>
        </w:rPr>
      </w:pPr>
    </w:p>
    <w:p w:rsidR="000653BF" w:rsidRDefault="000653BF" w:rsidP="00B953B4">
      <w:pPr>
        <w:rPr>
          <w:rFonts w:ascii="Arial" w:hAnsi="Arial" w:cs="Arial"/>
          <w:b/>
          <w:sz w:val="32"/>
          <w:szCs w:val="32"/>
        </w:rPr>
      </w:pPr>
    </w:p>
    <w:p w:rsidR="006B70C5" w:rsidRPr="00EF3624" w:rsidRDefault="006B70C5" w:rsidP="006B70C5">
      <w:pPr>
        <w:rPr>
          <w:rFonts w:ascii="Arial" w:hAnsi="Arial" w:cs="Arial"/>
          <w:b/>
          <w:color w:val="000000"/>
          <w:sz w:val="32"/>
          <w:szCs w:val="32"/>
        </w:rPr>
      </w:pPr>
      <w:r>
        <w:rPr>
          <w:rFonts w:ascii="Arial" w:hAnsi="Arial" w:cs="Arial"/>
          <w:b/>
          <w:color w:val="000000"/>
          <w:sz w:val="32"/>
          <w:szCs w:val="32"/>
        </w:rPr>
        <w:t xml:space="preserve">Board - </w:t>
      </w:r>
      <w:r w:rsidRPr="00EF3624">
        <w:rPr>
          <w:rFonts w:ascii="Arial" w:hAnsi="Arial" w:cs="Arial"/>
          <w:b/>
          <w:color w:val="000000"/>
          <w:sz w:val="32"/>
          <w:szCs w:val="32"/>
        </w:rPr>
        <w:t>Email List Coordinator</w:t>
      </w:r>
    </w:p>
    <w:p w:rsidR="006B70C5" w:rsidRPr="001A675C" w:rsidRDefault="006B70C5" w:rsidP="006B70C5">
      <w:pPr>
        <w:pStyle w:val="Normal1"/>
        <w:spacing w:line="240" w:lineRule="auto"/>
        <w:rPr>
          <w:rFonts w:ascii="Arial" w:hAnsi="Arial" w:cs="Arial"/>
          <w:sz w:val="28"/>
          <w:szCs w:val="28"/>
        </w:rPr>
      </w:pPr>
      <w:r w:rsidRPr="001A675C">
        <w:rPr>
          <w:rFonts w:ascii="Arial" w:hAnsi="Arial" w:cs="Arial"/>
          <w:sz w:val="28"/>
          <w:szCs w:val="28"/>
        </w:rPr>
        <w:t xml:space="preserve">A reminder to all </w:t>
      </w:r>
      <w:proofErr w:type="spellStart"/>
      <w:r w:rsidRPr="001A675C">
        <w:rPr>
          <w:rFonts w:ascii="Arial" w:hAnsi="Arial" w:cs="Arial"/>
          <w:sz w:val="28"/>
          <w:szCs w:val="28"/>
        </w:rPr>
        <w:t>CoDA</w:t>
      </w:r>
      <w:proofErr w:type="spellEnd"/>
      <w:r w:rsidRPr="001A675C">
        <w:rPr>
          <w:rFonts w:ascii="Arial" w:hAnsi="Arial" w:cs="Arial"/>
          <w:sz w:val="28"/>
          <w:szCs w:val="28"/>
        </w:rPr>
        <w:t xml:space="preserve"> committees: the Email Lists are here for YOU! If you would like information or an announcement sent out to the </w:t>
      </w:r>
      <w:proofErr w:type="spellStart"/>
      <w:r w:rsidRPr="001A675C">
        <w:rPr>
          <w:rFonts w:ascii="Arial" w:hAnsi="Arial" w:cs="Arial"/>
          <w:sz w:val="28"/>
          <w:szCs w:val="28"/>
        </w:rPr>
        <w:t>CoDA</w:t>
      </w:r>
      <w:proofErr w:type="spellEnd"/>
      <w:r w:rsidRPr="001A675C">
        <w:rPr>
          <w:rFonts w:ascii="Arial" w:hAnsi="Arial" w:cs="Arial"/>
          <w:sz w:val="28"/>
          <w:szCs w:val="28"/>
        </w:rPr>
        <w:t xml:space="preserve"> Fellowship, please email it in plain text if possible, to </w:t>
      </w:r>
      <w:hyperlink r:id="rId13" w:history="1">
        <w:r w:rsidRPr="001A675C">
          <w:rPr>
            <w:rStyle w:val="Hyperlink"/>
            <w:rFonts w:ascii="Arial" w:hAnsi="Arial" w:cs="Arial"/>
            <w:sz w:val="28"/>
            <w:szCs w:val="28"/>
          </w:rPr>
          <w:t>codalist@coda.org</w:t>
        </w:r>
      </w:hyperlink>
      <w:r w:rsidRPr="001A675C">
        <w:rPr>
          <w:rStyle w:val="Hyperlink"/>
          <w:rFonts w:ascii="Arial" w:hAnsi="Arial" w:cs="Arial"/>
          <w:sz w:val="28"/>
          <w:szCs w:val="28"/>
        </w:rPr>
        <w:t xml:space="preserve"> .</w:t>
      </w:r>
      <w:r w:rsidRPr="001A675C">
        <w:rPr>
          <w:rFonts w:ascii="Arial" w:hAnsi="Arial" w:cs="Arial"/>
          <w:sz w:val="28"/>
          <w:szCs w:val="28"/>
        </w:rPr>
        <w:t xml:space="preserve"> </w:t>
      </w:r>
    </w:p>
    <w:p w:rsidR="006B70C5" w:rsidRPr="001A675C" w:rsidRDefault="006B70C5" w:rsidP="006B70C5">
      <w:pPr>
        <w:pStyle w:val="Normal1"/>
        <w:spacing w:line="240" w:lineRule="auto"/>
        <w:rPr>
          <w:rFonts w:ascii="Arial" w:hAnsi="Arial" w:cs="Arial"/>
          <w:sz w:val="28"/>
          <w:szCs w:val="28"/>
        </w:rPr>
      </w:pPr>
    </w:p>
    <w:p w:rsidR="006B70C5" w:rsidRPr="001A675C" w:rsidRDefault="006B70C5" w:rsidP="006B70C5">
      <w:pPr>
        <w:pStyle w:val="Normal1"/>
        <w:spacing w:line="240" w:lineRule="auto"/>
        <w:rPr>
          <w:rFonts w:ascii="Arial" w:hAnsi="Arial" w:cs="Arial"/>
          <w:sz w:val="28"/>
          <w:szCs w:val="28"/>
        </w:rPr>
      </w:pPr>
      <w:r w:rsidRPr="001A675C">
        <w:rPr>
          <w:rFonts w:ascii="Arial" w:hAnsi="Arial" w:cs="Arial"/>
          <w:sz w:val="28"/>
          <w:szCs w:val="28"/>
        </w:rPr>
        <w:lastRenderedPageBreak/>
        <w:t>It would be wonderful if those reading this would share the lists with your home meeting, so we can continue to grow our number of subscribers! At this time</w:t>
      </w:r>
      <w:r>
        <w:rPr>
          <w:rFonts w:ascii="Arial" w:hAnsi="Arial" w:cs="Arial"/>
          <w:sz w:val="28"/>
          <w:szCs w:val="28"/>
        </w:rPr>
        <w:t>,</w:t>
      </w:r>
      <w:r w:rsidRPr="001A675C">
        <w:rPr>
          <w:rFonts w:ascii="Arial" w:hAnsi="Arial" w:cs="Arial"/>
          <w:sz w:val="28"/>
          <w:szCs w:val="28"/>
        </w:rPr>
        <w:t xml:space="preserve"> along with the online </w:t>
      </w:r>
      <w:proofErr w:type="spellStart"/>
      <w:r w:rsidRPr="001A675C">
        <w:rPr>
          <w:rFonts w:ascii="Arial" w:hAnsi="Arial" w:cs="Arial"/>
          <w:sz w:val="28"/>
          <w:szCs w:val="28"/>
        </w:rPr>
        <w:t>CoDA</w:t>
      </w:r>
      <w:proofErr w:type="spellEnd"/>
      <w:r w:rsidRPr="001A675C">
        <w:rPr>
          <w:rFonts w:ascii="Arial" w:hAnsi="Arial" w:cs="Arial"/>
          <w:sz w:val="28"/>
          <w:szCs w:val="28"/>
        </w:rPr>
        <w:t xml:space="preserve"> Forum the email lists are our #1 means of communication with the fellowship. </w:t>
      </w:r>
    </w:p>
    <w:p w:rsidR="006B70C5" w:rsidRPr="001A675C" w:rsidRDefault="006B70C5" w:rsidP="006B70C5">
      <w:pPr>
        <w:pStyle w:val="Normal1"/>
        <w:spacing w:line="240" w:lineRule="auto"/>
        <w:rPr>
          <w:rFonts w:ascii="Arial" w:hAnsi="Arial" w:cs="Arial"/>
          <w:sz w:val="28"/>
          <w:szCs w:val="28"/>
        </w:rPr>
      </w:pPr>
    </w:p>
    <w:p w:rsidR="006B70C5" w:rsidRPr="001A675C" w:rsidRDefault="006B70C5" w:rsidP="006B70C5">
      <w:pPr>
        <w:pStyle w:val="Normal1"/>
        <w:spacing w:line="240" w:lineRule="auto"/>
        <w:rPr>
          <w:rFonts w:ascii="Arial" w:hAnsi="Arial" w:cs="Arial"/>
          <w:sz w:val="28"/>
          <w:szCs w:val="28"/>
        </w:rPr>
      </w:pPr>
      <w:r w:rsidRPr="001A675C">
        <w:rPr>
          <w:rFonts w:ascii="Arial" w:hAnsi="Arial" w:cs="Arial"/>
          <w:sz w:val="28"/>
          <w:szCs w:val="28"/>
        </w:rPr>
        <w:t xml:space="preserve">Members can sign up here: </w:t>
      </w:r>
      <w:hyperlink r:id="rId14" w:history="1">
        <w:r w:rsidRPr="001A675C">
          <w:rPr>
            <w:rStyle w:val="Hyperlink"/>
            <w:rFonts w:ascii="Arial" w:hAnsi="Arial" w:cs="Arial"/>
            <w:sz w:val="28"/>
            <w:szCs w:val="28"/>
          </w:rPr>
          <w:t>http://www.codependents.org</w:t>
        </w:r>
      </w:hyperlink>
      <w:r w:rsidRPr="001A675C">
        <w:rPr>
          <w:rFonts w:ascii="Arial" w:hAnsi="Arial" w:cs="Arial"/>
          <w:sz w:val="28"/>
          <w:szCs w:val="28"/>
        </w:rPr>
        <w:t xml:space="preserve"> </w:t>
      </w:r>
    </w:p>
    <w:p w:rsidR="006B70C5" w:rsidRPr="001A675C" w:rsidRDefault="006B70C5" w:rsidP="006B70C5">
      <w:pPr>
        <w:pStyle w:val="Normal1"/>
        <w:spacing w:line="240" w:lineRule="auto"/>
        <w:rPr>
          <w:rFonts w:ascii="Arial" w:hAnsi="Arial" w:cs="Arial"/>
          <w:sz w:val="28"/>
          <w:szCs w:val="28"/>
        </w:rPr>
      </w:pPr>
    </w:p>
    <w:p w:rsidR="006B70C5" w:rsidRPr="001A675C" w:rsidRDefault="006B70C5" w:rsidP="006B70C5">
      <w:pPr>
        <w:pStyle w:val="Normal1"/>
        <w:spacing w:line="240" w:lineRule="auto"/>
        <w:rPr>
          <w:rFonts w:ascii="Arial" w:hAnsi="Arial" w:cs="Arial"/>
          <w:sz w:val="28"/>
          <w:szCs w:val="28"/>
        </w:rPr>
      </w:pPr>
      <w:r w:rsidRPr="001A675C">
        <w:rPr>
          <w:rFonts w:ascii="Arial" w:hAnsi="Arial" w:cs="Arial"/>
          <w:sz w:val="28"/>
          <w:szCs w:val="28"/>
        </w:rPr>
        <w:t xml:space="preserve">You can view all past email “blasts” here: </w:t>
      </w:r>
    </w:p>
    <w:p w:rsidR="006B70C5" w:rsidRPr="001A675C" w:rsidRDefault="002B0277" w:rsidP="006B70C5">
      <w:pPr>
        <w:rPr>
          <w:rFonts w:ascii="Arial" w:eastAsia="Times New Roman" w:hAnsi="Arial" w:cs="Arial"/>
          <w:sz w:val="28"/>
          <w:szCs w:val="28"/>
        </w:rPr>
      </w:pPr>
      <w:hyperlink r:id="rId15" w:history="1">
        <w:r w:rsidR="006B70C5" w:rsidRPr="001A675C">
          <w:rPr>
            <w:rStyle w:val="Hyperlink"/>
            <w:rFonts w:ascii="Arial" w:eastAsia="Times New Roman" w:hAnsi="Arial" w:cs="Arial"/>
            <w:sz w:val="28"/>
            <w:szCs w:val="28"/>
          </w:rPr>
          <w:t>http://codependents.org/cgi-bin/dada/mail.cgi</w:t>
        </w:r>
      </w:hyperlink>
    </w:p>
    <w:p w:rsidR="006B70C5" w:rsidRPr="001A675C" w:rsidRDefault="006B70C5" w:rsidP="006B70C5">
      <w:pPr>
        <w:pStyle w:val="Normal1"/>
        <w:spacing w:line="240" w:lineRule="auto"/>
        <w:rPr>
          <w:rFonts w:ascii="Arial" w:hAnsi="Arial" w:cs="Arial"/>
          <w:sz w:val="28"/>
          <w:szCs w:val="28"/>
        </w:rPr>
      </w:pPr>
      <w:r w:rsidRPr="001A675C">
        <w:rPr>
          <w:rFonts w:ascii="Arial" w:hAnsi="Arial" w:cs="Arial"/>
          <w:sz w:val="28"/>
          <w:szCs w:val="28"/>
        </w:rPr>
        <w:t xml:space="preserve">Numbers for subscriptions as of 10/10/16 are as follows: </w:t>
      </w:r>
    </w:p>
    <w:p w:rsidR="006B70C5" w:rsidRPr="001A675C" w:rsidRDefault="006B70C5" w:rsidP="006B70C5">
      <w:pPr>
        <w:pStyle w:val="Normal1"/>
        <w:numPr>
          <w:ilvl w:val="0"/>
          <w:numId w:val="1"/>
        </w:numPr>
        <w:spacing w:line="240" w:lineRule="auto"/>
        <w:ind w:hanging="359"/>
        <w:rPr>
          <w:rFonts w:ascii="Arial" w:hAnsi="Arial" w:cs="Arial"/>
          <w:sz w:val="28"/>
          <w:szCs w:val="28"/>
        </w:rPr>
      </w:pPr>
      <w:r w:rsidRPr="001A675C">
        <w:rPr>
          <w:rFonts w:ascii="Arial" w:hAnsi="Arial" w:cs="Arial"/>
          <w:sz w:val="28"/>
          <w:szCs w:val="28"/>
        </w:rPr>
        <w:t xml:space="preserve">Announcements – 5117 (Q2’s number was 5085), </w:t>
      </w:r>
    </w:p>
    <w:p w:rsidR="006B70C5" w:rsidRPr="001A675C" w:rsidRDefault="006B70C5" w:rsidP="006B70C5">
      <w:pPr>
        <w:pStyle w:val="Normal1"/>
        <w:numPr>
          <w:ilvl w:val="0"/>
          <w:numId w:val="1"/>
        </w:numPr>
        <w:spacing w:line="240" w:lineRule="auto"/>
        <w:ind w:hanging="359"/>
        <w:rPr>
          <w:rFonts w:ascii="Arial" w:hAnsi="Arial" w:cs="Arial"/>
          <w:sz w:val="28"/>
          <w:szCs w:val="28"/>
        </w:rPr>
      </w:pPr>
      <w:r w:rsidRPr="001A675C">
        <w:rPr>
          <w:rFonts w:ascii="Arial" w:hAnsi="Arial" w:cs="Arial"/>
          <w:sz w:val="28"/>
          <w:szCs w:val="28"/>
        </w:rPr>
        <w:t>Hospitals &amp;Institutions  - 2128 (Q2’s number was 2093),</w:t>
      </w:r>
    </w:p>
    <w:p w:rsidR="006B70C5" w:rsidRPr="001A675C" w:rsidRDefault="006B70C5" w:rsidP="006B70C5">
      <w:pPr>
        <w:pStyle w:val="Normal1"/>
        <w:numPr>
          <w:ilvl w:val="0"/>
          <w:numId w:val="1"/>
        </w:numPr>
        <w:spacing w:line="240" w:lineRule="auto"/>
        <w:ind w:hanging="359"/>
        <w:rPr>
          <w:rFonts w:ascii="Arial" w:hAnsi="Arial" w:cs="Arial"/>
          <w:sz w:val="28"/>
          <w:szCs w:val="28"/>
        </w:rPr>
      </w:pPr>
      <w:r w:rsidRPr="001A675C">
        <w:rPr>
          <w:rFonts w:ascii="Arial" w:hAnsi="Arial" w:cs="Arial"/>
          <w:sz w:val="28"/>
          <w:szCs w:val="28"/>
        </w:rPr>
        <w:t>Quarterly Service Report - 2772 (Q2’s number was 2718),</w:t>
      </w:r>
    </w:p>
    <w:p w:rsidR="006B70C5" w:rsidRPr="001A675C" w:rsidRDefault="006B70C5" w:rsidP="006B70C5">
      <w:pPr>
        <w:pStyle w:val="Normal1"/>
        <w:numPr>
          <w:ilvl w:val="0"/>
          <w:numId w:val="1"/>
        </w:numPr>
        <w:spacing w:line="240" w:lineRule="auto"/>
        <w:ind w:hanging="359"/>
        <w:rPr>
          <w:rFonts w:ascii="Arial" w:hAnsi="Arial" w:cs="Arial"/>
          <w:sz w:val="28"/>
          <w:szCs w:val="28"/>
        </w:rPr>
      </w:pPr>
      <w:r w:rsidRPr="001A675C">
        <w:rPr>
          <w:rFonts w:ascii="Arial" w:hAnsi="Arial" w:cs="Arial"/>
          <w:sz w:val="28"/>
          <w:szCs w:val="28"/>
        </w:rPr>
        <w:t>Co-</w:t>
      </w:r>
      <w:proofErr w:type="spellStart"/>
      <w:r w:rsidRPr="001A675C">
        <w:rPr>
          <w:rFonts w:ascii="Arial" w:hAnsi="Arial" w:cs="Arial"/>
          <w:sz w:val="28"/>
          <w:szCs w:val="28"/>
        </w:rPr>
        <w:t>NNections</w:t>
      </w:r>
      <w:proofErr w:type="spellEnd"/>
      <w:r w:rsidRPr="001A675C">
        <w:rPr>
          <w:rFonts w:ascii="Arial" w:hAnsi="Arial" w:cs="Arial"/>
          <w:sz w:val="28"/>
          <w:szCs w:val="28"/>
        </w:rPr>
        <w:t xml:space="preserve"> - 8357 (Q2’s number was 8060)</w:t>
      </w:r>
    </w:p>
    <w:p w:rsidR="006B70C5" w:rsidRPr="001A675C" w:rsidRDefault="006B70C5" w:rsidP="006B70C5">
      <w:pPr>
        <w:pStyle w:val="Normal1"/>
        <w:spacing w:line="240" w:lineRule="auto"/>
        <w:ind w:left="720"/>
        <w:rPr>
          <w:rFonts w:ascii="Arial" w:hAnsi="Arial" w:cs="Arial"/>
          <w:sz w:val="28"/>
          <w:szCs w:val="28"/>
        </w:rPr>
      </w:pPr>
    </w:p>
    <w:p w:rsidR="006B70C5" w:rsidRPr="001A675C" w:rsidRDefault="006B70C5" w:rsidP="006B70C5">
      <w:pPr>
        <w:pStyle w:val="Normal1"/>
        <w:spacing w:line="240" w:lineRule="auto"/>
        <w:rPr>
          <w:rFonts w:ascii="Arial" w:hAnsi="Arial" w:cs="Arial"/>
          <w:sz w:val="28"/>
          <w:szCs w:val="28"/>
        </w:rPr>
      </w:pPr>
      <w:r w:rsidRPr="001A675C">
        <w:rPr>
          <w:rFonts w:ascii="Arial" w:hAnsi="Arial" w:cs="Arial"/>
          <w:sz w:val="28"/>
          <w:szCs w:val="28"/>
        </w:rPr>
        <w:t xml:space="preserve">I’ve been busier than usual this past quarter assisting the Board &amp; Events with </w:t>
      </w:r>
      <w:proofErr w:type="spellStart"/>
      <w:r w:rsidRPr="001A675C">
        <w:rPr>
          <w:rFonts w:ascii="Arial" w:hAnsi="Arial" w:cs="Arial"/>
          <w:sz w:val="28"/>
          <w:szCs w:val="28"/>
        </w:rPr>
        <w:t>CoDA</w:t>
      </w:r>
      <w:proofErr w:type="spellEnd"/>
      <w:r w:rsidRPr="001A675C">
        <w:rPr>
          <w:rFonts w:ascii="Arial" w:hAnsi="Arial" w:cs="Arial"/>
          <w:sz w:val="28"/>
          <w:szCs w:val="28"/>
        </w:rPr>
        <w:t xml:space="preserve"> Service Conference (CSC) prep including creating a delegate email list &amp; the Electronic Delegate packet. I’ve taken on some additional responsibilities in that process this year, &amp; it’s been a rewarding experience. We are also hoping &amp; intending to once again send out daily CSC summaries on the General Announcements list.</w:t>
      </w:r>
    </w:p>
    <w:p w:rsidR="006B70C5" w:rsidRPr="001A675C" w:rsidRDefault="006B70C5" w:rsidP="006B70C5">
      <w:pPr>
        <w:pStyle w:val="Normal1"/>
        <w:spacing w:line="240" w:lineRule="auto"/>
        <w:rPr>
          <w:rFonts w:ascii="Arial" w:hAnsi="Arial" w:cs="Arial"/>
          <w:sz w:val="28"/>
          <w:szCs w:val="28"/>
        </w:rPr>
      </w:pPr>
    </w:p>
    <w:p w:rsidR="006B70C5" w:rsidRPr="001A675C" w:rsidRDefault="006B70C5" w:rsidP="006B70C5">
      <w:pPr>
        <w:rPr>
          <w:rFonts w:ascii="Arial" w:hAnsi="Arial" w:cs="Arial"/>
          <w:sz w:val="28"/>
          <w:szCs w:val="28"/>
        </w:rPr>
      </w:pPr>
      <w:r w:rsidRPr="001A675C">
        <w:rPr>
          <w:rFonts w:ascii="Arial" w:hAnsi="Arial" w:cs="Arial"/>
          <w:sz w:val="28"/>
          <w:szCs w:val="28"/>
        </w:rPr>
        <w:t xml:space="preserve">Since the last QSR was written (7/8/16) we have sent out 29 announcements on the Main Announcements list &amp; 4 emails (with a couple more to come) on the </w:t>
      </w:r>
      <w:r>
        <w:rPr>
          <w:rFonts w:ascii="Arial" w:hAnsi="Arial" w:cs="Arial"/>
          <w:sz w:val="28"/>
          <w:szCs w:val="28"/>
        </w:rPr>
        <w:t xml:space="preserve">2016 </w:t>
      </w:r>
      <w:r w:rsidRPr="001A675C">
        <w:rPr>
          <w:rFonts w:ascii="Arial" w:hAnsi="Arial" w:cs="Arial"/>
          <w:sz w:val="28"/>
          <w:szCs w:val="28"/>
        </w:rPr>
        <w:t xml:space="preserve">CSC Delegate List. I also had a preliminary discussion with </w:t>
      </w:r>
      <w:r>
        <w:rPr>
          <w:rFonts w:ascii="Arial" w:hAnsi="Arial" w:cs="Arial"/>
          <w:sz w:val="28"/>
          <w:szCs w:val="28"/>
        </w:rPr>
        <w:t>the email list</w:t>
      </w:r>
      <w:r w:rsidRPr="001A675C">
        <w:rPr>
          <w:rFonts w:ascii="Arial" w:hAnsi="Arial" w:cs="Arial"/>
          <w:sz w:val="28"/>
          <w:szCs w:val="28"/>
        </w:rPr>
        <w:t xml:space="preserve"> Board Liaison (Lorraine O) on additional ways to utilize our email list software. </w:t>
      </w:r>
    </w:p>
    <w:p w:rsidR="006B70C5" w:rsidRPr="001A675C" w:rsidRDefault="006B70C5" w:rsidP="006B70C5">
      <w:pPr>
        <w:pStyle w:val="Normal1"/>
        <w:spacing w:line="240" w:lineRule="auto"/>
        <w:rPr>
          <w:rFonts w:ascii="Arial" w:hAnsi="Arial" w:cs="Arial"/>
          <w:sz w:val="28"/>
          <w:szCs w:val="28"/>
        </w:rPr>
      </w:pPr>
    </w:p>
    <w:p w:rsidR="006B70C5" w:rsidRPr="001A675C" w:rsidRDefault="006B70C5" w:rsidP="006B70C5">
      <w:pPr>
        <w:pStyle w:val="Normal1"/>
        <w:spacing w:line="240" w:lineRule="auto"/>
        <w:rPr>
          <w:rFonts w:ascii="Arial" w:hAnsi="Arial" w:cs="Arial"/>
          <w:sz w:val="28"/>
          <w:szCs w:val="28"/>
        </w:rPr>
      </w:pPr>
      <w:r w:rsidRPr="001A675C">
        <w:rPr>
          <w:rFonts w:ascii="Arial" w:hAnsi="Arial" w:cs="Arial"/>
          <w:sz w:val="28"/>
          <w:szCs w:val="28"/>
        </w:rPr>
        <w:t>In Service,</w:t>
      </w:r>
    </w:p>
    <w:p w:rsidR="006B70C5" w:rsidRPr="001A675C" w:rsidRDefault="006B70C5" w:rsidP="006B70C5">
      <w:pPr>
        <w:pStyle w:val="Normal1"/>
        <w:spacing w:line="240" w:lineRule="auto"/>
        <w:rPr>
          <w:rFonts w:ascii="Arial" w:hAnsi="Arial" w:cs="Arial"/>
          <w:sz w:val="28"/>
          <w:szCs w:val="28"/>
        </w:rPr>
      </w:pPr>
      <w:r w:rsidRPr="001A675C">
        <w:rPr>
          <w:rFonts w:ascii="Arial" w:hAnsi="Arial" w:cs="Arial"/>
          <w:sz w:val="28"/>
          <w:szCs w:val="28"/>
        </w:rPr>
        <w:t>Geff R</w:t>
      </w:r>
    </w:p>
    <w:p w:rsidR="006B70C5" w:rsidRPr="001A675C" w:rsidRDefault="006B70C5" w:rsidP="006B70C5">
      <w:pPr>
        <w:pStyle w:val="Normal1"/>
        <w:spacing w:line="240" w:lineRule="auto"/>
        <w:rPr>
          <w:rStyle w:val="Hyperlink"/>
          <w:rFonts w:ascii="Arial" w:hAnsi="Arial" w:cs="Arial"/>
          <w:sz w:val="28"/>
          <w:szCs w:val="28"/>
        </w:rPr>
      </w:pPr>
      <w:proofErr w:type="spellStart"/>
      <w:r w:rsidRPr="001A675C">
        <w:rPr>
          <w:rFonts w:ascii="Arial" w:hAnsi="Arial" w:cs="Arial"/>
          <w:sz w:val="28"/>
          <w:szCs w:val="28"/>
        </w:rPr>
        <w:t>CoDA</w:t>
      </w:r>
      <w:proofErr w:type="spellEnd"/>
      <w:r w:rsidRPr="001A675C">
        <w:rPr>
          <w:rFonts w:ascii="Arial" w:hAnsi="Arial" w:cs="Arial"/>
          <w:sz w:val="28"/>
          <w:szCs w:val="28"/>
        </w:rPr>
        <w:t xml:space="preserve"> Email List Coordinator </w:t>
      </w:r>
      <w:hyperlink r:id="rId16" w:history="1">
        <w:r w:rsidRPr="001A675C">
          <w:rPr>
            <w:rStyle w:val="Hyperlink"/>
            <w:rFonts w:ascii="Arial" w:hAnsi="Arial" w:cs="Arial"/>
            <w:sz w:val="28"/>
            <w:szCs w:val="28"/>
          </w:rPr>
          <w:t>codalist@coda.org</w:t>
        </w:r>
      </w:hyperlink>
    </w:p>
    <w:p w:rsidR="00B953B4" w:rsidRPr="00EF3624" w:rsidRDefault="00B953B4" w:rsidP="00B953B4">
      <w:pPr>
        <w:rPr>
          <w:rFonts w:ascii="Arial" w:hAnsi="Arial" w:cs="Arial"/>
          <w:b/>
          <w:sz w:val="32"/>
          <w:szCs w:val="32"/>
        </w:rPr>
      </w:pPr>
    </w:p>
    <w:p w:rsidR="000653BF" w:rsidRPr="00EF3624" w:rsidRDefault="000653BF" w:rsidP="000653BF">
      <w:pPr>
        <w:rPr>
          <w:rFonts w:ascii="Arial" w:hAnsi="Arial" w:cs="Arial"/>
          <w:b/>
          <w:color w:val="000000"/>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rsidR="000653BF" w:rsidRPr="00006C09" w:rsidRDefault="000653BF" w:rsidP="000653BF">
      <w:pPr>
        <w:rPr>
          <w:rFonts w:ascii="Arial" w:hAnsi="Arial" w:cs="Arial"/>
          <w:sz w:val="28"/>
          <w:szCs w:val="28"/>
        </w:rPr>
      </w:pPr>
      <w:proofErr w:type="spellStart"/>
      <w:r w:rsidRPr="00006C09">
        <w:rPr>
          <w:rFonts w:ascii="Arial" w:hAnsi="Arial" w:cs="Arial"/>
          <w:sz w:val="28"/>
          <w:szCs w:val="28"/>
        </w:rPr>
        <w:t>Dephny</w:t>
      </w:r>
      <w:proofErr w:type="spellEnd"/>
      <w:r w:rsidRPr="00006C09">
        <w:rPr>
          <w:rFonts w:ascii="Arial" w:hAnsi="Arial" w:cs="Arial"/>
          <w:sz w:val="28"/>
          <w:szCs w:val="28"/>
        </w:rPr>
        <w:t xml:space="preserve"> stepped down as a </w:t>
      </w:r>
      <w:proofErr w:type="spellStart"/>
      <w:r w:rsidRPr="00006C09">
        <w:rPr>
          <w:rFonts w:ascii="Arial" w:hAnsi="Arial" w:cs="Arial"/>
          <w:sz w:val="28"/>
          <w:szCs w:val="28"/>
        </w:rPr>
        <w:t>CoRe</w:t>
      </w:r>
      <w:proofErr w:type="spellEnd"/>
      <w:r w:rsidRPr="00006C09">
        <w:rPr>
          <w:rFonts w:ascii="Arial" w:hAnsi="Arial" w:cs="Arial"/>
          <w:sz w:val="28"/>
          <w:szCs w:val="28"/>
        </w:rPr>
        <w:t xml:space="preserve"> board member in August for business reasons so that leaves us with a vacancy for election at CSC. Also at CSC, </w:t>
      </w:r>
      <w:r w:rsidRPr="00006C09">
        <w:rPr>
          <w:rFonts w:ascii="Arial" w:hAnsi="Arial" w:cs="Arial"/>
          <w:sz w:val="28"/>
          <w:szCs w:val="28"/>
        </w:rPr>
        <w:lastRenderedPageBreak/>
        <w:t xml:space="preserve">Loretta </w:t>
      </w:r>
      <w:r>
        <w:rPr>
          <w:rFonts w:ascii="Arial" w:hAnsi="Arial" w:cs="Arial"/>
          <w:sz w:val="28"/>
          <w:szCs w:val="28"/>
        </w:rPr>
        <w:t>will stand for validation</w:t>
      </w:r>
      <w:r w:rsidRPr="00006C09">
        <w:rPr>
          <w:rFonts w:ascii="Arial" w:hAnsi="Arial" w:cs="Arial"/>
          <w:sz w:val="28"/>
          <w:szCs w:val="28"/>
        </w:rPr>
        <w:t xml:space="preserve"> as a Board member having stepped up from alternate on Della’</w:t>
      </w:r>
      <w:r>
        <w:rPr>
          <w:rFonts w:ascii="Arial" w:hAnsi="Arial" w:cs="Arial"/>
          <w:sz w:val="28"/>
          <w:szCs w:val="28"/>
        </w:rPr>
        <w:t xml:space="preserve">s resignation </w:t>
      </w:r>
      <w:r w:rsidRPr="00006C09">
        <w:rPr>
          <w:rFonts w:ascii="Arial" w:hAnsi="Arial" w:cs="Arial"/>
          <w:sz w:val="28"/>
          <w:szCs w:val="28"/>
        </w:rPr>
        <w:t>and David</w:t>
      </w:r>
      <w:r>
        <w:rPr>
          <w:rFonts w:ascii="Arial" w:hAnsi="Arial" w:cs="Arial"/>
          <w:sz w:val="28"/>
          <w:szCs w:val="28"/>
        </w:rPr>
        <w:t>, our Chair,</w:t>
      </w:r>
      <w:r w:rsidRPr="00006C09">
        <w:rPr>
          <w:rFonts w:ascii="Arial" w:hAnsi="Arial" w:cs="Arial"/>
          <w:sz w:val="28"/>
          <w:szCs w:val="28"/>
        </w:rPr>
        <w:t xml:space="preserve"> is to stand for re-election for a further 3 year term. We would also welcome applications for up to 2 alternates and would particularly </w:t>
      </w:r>
      <w:r>
        <w:rPr>
          <w:rFonts w:ascii="Arial" w:hAnsi="Arial" w:cs="Arial"/>
          <w:sz w:val="28"/>
          <w:szCs w:val="28"/>
        </w:rPr>
        <w:t>like applications from Spanish speakers and members with business or publishing experience</w:t>
      </w:r>
      <w:r w:rsidRPr="00006C09">
        <w:rPr>
          <w:rFonts w:ascii="Arial" w:hAnsi="Arial" w:cs="Arial"/>
          <w:sz w:val="28"/>
          <w:szCs w:val="28"/>
        </w:rPr>
        <w:t xml:space="preserve">. Please email </w:t>
      </w:r>
      <w:hyperlink r:id="rId17" w:history="1">
        <w:r w:rsidRPr="005B4527">
          <w:rPr>
            <w:rFonts w:ascii="Arial" w:hAnsi="Arial" w:cs="Arial"/>
            <w:sz w:val="28"/>
            <w:szCs w:val="28"/>
          </w:rPr>
          <w:t>core@coda.org</w:t>
        </w:r>
      </w:hyperlink>
      <w:r w:rsidRPr="005B4527">
        <w:rPr>
          <w:rFonts w:ascii="Arial" w:hAnsi="Arial" w:cs="Arial"/>
          <w:sz w:val="28"/>
          <w:szCs w:val="28"/>
        </w:rPr>
        <w:t xml:space="preserve"> </w:t>
      </w:r>
      <w:r w:rsidRPr="00006C09">
        <w:rPr>
          <w:rFonts w:ascii="Arial" w:hAnsi="Arial" w:cs="Arial"/>
          <w:sz w:val="28"/>
          <w:szCs w:val="28"/>
        </w:rPr>
        <w:t>if you would like to ar</w:t>
      </w:r>
      <w:r>
        <w:rPr>
          <w:rFonts w:ascii="Arial" w:hAnsi="Arial" w:cs="Arial"/>
          <w:sz w:val="28"/>
          <w:szCs w:val="28"/>
        </w:rPr>
        <w:t>range a chat or attend a</w:t>
      </w:r>
      <w:r w:rsidRPr="00006C09">
        <w:rPr>
          <w:rFonts w:ascii="Arial" w:hAnsi="Arial" w:cs="Arial"/>
          <w:sz w:val="28"/>
          <w:szCs w:val="28"/>
        </w:rPr>
        <w:t xml:space="preserve"> meeting to learn more</w:t>
      </w:r>
      <w:r>
        <w:rPr>
          <w:rFonts w:ascii="Arial" w:hAnsi="Arial" w:cs="Arial"/>
          <w:sz w:val="28"/>
          <w:szCs w:val="28"/>
        </w:rPr>
        <w:t xml:space="preserve">. </w:t>
      </w:r>
      <w:r w:rsidRPr="00006C09">
        <w:rPr>
          <w:rFonts w:ascii="Arial" w:hAnsi="Arial" w:cs="Arial"/>
          <w:sz w:val="28"/>
          <w:szCs w:val="28"/>
        </w:rPr>
        <w:t xml:space="preserve">Other </w:t>
      </w:r>
      <w:proofErr w:type="spellStart"/>
      <w:r w:rsidRPr="00006C09">
        <w:rPr>
          <w:rFonts w:ascii="Arial" w:hAnsi="Arial" w:cs="Arial"/>
          <w:sz w:val="28"/>
          <w:szCs w:val="28"/>
        </w:rPr>
        <w:t>CoRe</w:t>
      </w:r>
      <w:proofErr w:type="spellEnd"/>
      <w:r w:rsidRPr="00006C09">
        <w:rPr>
          <w:rFonts w:ascii="Arial" w:hAnsi="Arial" w:cs="Arial"/>
          <w:sz w:val="28"/>
          <w:szCs w:val="28"/>
        </w:rPr>
        <w:t xml:space="preserve"> Board member</w:t>
      </w:r>
      <w:r>
        <w:rPr>
          <w:rFonts w:ascii="Arial" w:hAnsi="Arial" w:cs="Arial"/>
          <w:sz w:val="28"/>
          <w:szCs w:val="28"/>
        </w:rPr>
        <w:t xml:space="preserve">s are Barbara </w:t>
      </w:r>
      <w:proofErr w:type="spellStart"/>
      <w:r>
        <w:rPr>
          <w:rFonts w:ascii="Arial" w:hAnsi="Arial" w:cs="Arial"/>
          <w:sz w:val="28"/>
          <w:szCs w:val="28"/>
        </w:rPr>
        <w:t>D</w:t>
      </w:r>
      <w:proofErr w:type="gramStart"/>
      <w:r>
        <w:rPr>
          <w:rFonts w:ascii="Arial" w:hAnsi="Arial" w:cs="Arial"/>
          <w:sz w:val="28"/>
          <w:szCs w:val="28"/>
        </w:rPr>
        <w:t>,</w:t>
      </w:r>
      <w:r w:rsidRPr="00006C09">
        <w:rPr>
          <w:rFonts w:ascii="Arial" w:hAnsi="Arial" w:cs="Arial"/>
          <w:sz w:val="28"/>
          <w:szCs w:val="28"/>
        </w:rPr>
        <w:t>Treasurer</w:t>
      </w:r>
      <w:proofErr w:type="spellEnd"/>
      <w:proofErr w:type="gramEnd"/>
      <w:r w:rsidRPr="00006C09">
        <w:rPr>
          <w:rFonts w:ascii="Arial" w:hAnsi="Arial" w:cs="Arial"/>
          <w:sz w:val="28"/>
          <w:szCs w:val="28"/>
        </w:rPr>
        <w:t xml:space="preserve"> and Dagmar, Secretary.</w:t>
      </w:r>
    </w:p>
    <w:p w:rsidR="000653BF" w:rsidRPr="00006C09" w:rsidRDefault="000653BF" w:rsidP="000653BF">
      <w:pPr>
        <w:rPr>
          <w:rFonts w:ascii="Arial" w:hAnsi="Arial" w:cs="Arial"/>
          <w:sz w:val="28"/>
          <w:szCs w:val="28"/>
        </w:rPr>
      </w:pPr>
      <w:r>
        <w:rPr>
          <w:rFonts w:ascii="Arial" w:hAnsi="Arial" w:cs="Arial"/>
          <w:sz w:val="28"/>
          <w:szCs w:val="28"/>
        </w:rPr>
        <w:t xml:space="preserve">We had </w:t>
      </w:r>
      <w:r w:rsidRPr="00006C09">
        <w:rPr>
          <w:rFonts w:ascii="Arial" w:hAnsi="Arial" w:cs="Arial"/>
          <w:sz w:val="28"/>
          <w:szCs w:val="28"/>
        </w:rPr>
        <w:t>con</w:t>
      </w:r>
      <w:r>
        <w:rPr>
          <w:rFonts w:ascii="Arial" w:hAnsi="Arial" w:cs="Arial"/>
          <w:sz w:val="28"/>
          <w:szCs w:val="28"/>
        </w:rPr>
        <w:t>-</w:t>
      </w:r>
      <w:r w:rsidRPr="00006C09">
        <w:rPr>
          <w:rFonts w:ascii="Arial" w:hAnsi="Arial" w:cs="Arial"/>
          <w:sz w:val="28"/>
          <w:szCs w:val="28"/>
        </w:rPr>
        <w:t>call meeting</w:t>
      </w:r>
      <w:r>
        <w:rPr>
          <w:rFonts w:ascii="Arial" w:hAnsi="Arial" w:cs="Arial"/>
          <w:sz w:val="28"/>
          <w:szCs w:val="28"/>
        </w:rPr>
        <w:t>s in July, August</w:t>
      </w:r>
      <w:r w:rsidRPr="00006C09">
        <w:rPr>
          <w:rFonts w:ascii="Arial" w:hAnsi="Arial" w:cs="Arial"/>
          <w:sz w:val="28"/>
          <w:szCs w:val="28"/>
        </w:rPr>
        <w:t xml:space="preserve"> </w:t>
      </w:r>
      <w:r>
        <w:rPr>
          <w:rFonts w:ascii="Arial" w:hAnsi="Arial" w:cs="Arial"/>
          <w:sz w:val="28"/>
          <w:szCs w:val="28"/>
        </w:rPr>
        <w:t>and September</w:t>
      </w:r>
      <w:r w:rsidRPr="00006C09">
        <w:rPr>
          <w:rFonts w:ascii="Arial" w:hAnsi="Arial" w:cs="Arial"/>
          <w:sz w:val="28"/>
          <w:szCs w:val="28"/>
        </w:rPr>
        <w:t xml:space="preserve">. The next meeting is scheduled for </w:t>
      </w:r>
      <w:r>
        <w:rPr>
          <w:rFonts w:ascii="Arial" w:hAnsi="Arial" w:cs="Arial"/>
          <w:sz w:val="28"/>
          <w:szCs w:val="28"/>
        </w:rPr>
        <w:t>Mon 17 Oct at CSC.</w:t>
      </w:r>
    </w:p>
    <w:p w:rsidR="000653BF" w:rsidRPr="00761189" w:rsidRDefault="000653BF" w:rsidP="000653BF">
      <w:pPr>
        <w:rPr>
          <w:rFonts w:ascii="Arial" w:hAnsi="Arial" w:cs="Arial"/>
          <w:sz w:val="28"/>
          <w:szCs w:val="28"/>
        </w:rPr>
      </w:pPr>
      <w:r w:rsidRPr="00006C09">
        <w:rPr>
          <w:rFonts w:ascii="Arial" w:hAnsi="Arial" w:cs="Arial"/>
          <w:sz w:val="28"/>
          <w:szCs w:val="28"/>
        </w:rPr>
        <w:t xml:space="preserve">The 12+ 12 Workbook and In This Moment are </w:t>
      </w:r>
      <w:r>
        <w:rPr>
          <w:rFonts w:ascii="Arial" w:hAnsi="Arial" w:cs="Arial"/>
          <w:sz w:val="28"/>
          <w:szCs w:val="28"/>
        </w:rPr>
        <w:t>now in the store together with reprints of Living with the 12 Traditions, Healthy Meetings Matter</w:t>
      </w:r>
      <w:r w:rsidRPr="00006C09">
        <w:rPr>
          <w:rFonts w:ascii="Arial" w:hAnsi="Arial" w:cs="Arial"/>
          <w:sz w:val="28"/>
          <w:szCs w:val="28"/>
        </w:rPr>
        <w:t xml:space="preserve"> </w:t>
      </w:r>
      <w:r>
        <w:rPr>
          <w:rFonts w:ascii="Arial" w:hAnsi="Arial" w:cs="Arial"/>
          <w:sz w:val="28"/>
          <w:szCs w:val="28"/>
        </w:rPr>
        <w:t xml:space="preserve">and Peeling the Onion (with amendments). We have also received fresh stocks of medallions. </w:t>
      </w:r>
      <w:proofErr w:type="spellStart"/>
      <w:r w:rsidRPr="00761189">
        <w:rPr>
          <w:rFonts w:ascii="Arial" w:hAnsi="Arial" w:cs="Arial"/>
          <w:sz w:val="28"/>
          <w:szCs w:val="28"/>
        </w:rPr>
        <w:t>CoRe</w:t>
      </w:r>
      <w:proofErr w:type="spellEnd"/>
      <w:r w:rsidRPr="00761189">
        <w:rPr>
          <w:rFonts w:ascii="Arial" w:hAnsi="Arial" w:cs="Arial"/>
          <w:sz w:val="28"/>
          <w:szCs w:val="28"/>
        </w:rPr>
        <w:t xml:space="preserve"> is working with the Events and Literature Committees on a project to make recordings of CSC Speakers from 2010 to the present available in MP3 format on the </w:t>
      </w:r>
      <w:proofErr w:type="spellStart"/>
      <w:r w:rsidRPr="00761189">
        <w:rPr>
          <w:rFonts w:ascii="Arial" w:hAnsi="Arial" w:cs="Arial"/>
          <w:sz w:val="28"/>
          <w:szCs w:val="28"/>
        </w:rPr>
        <w:t>CoRe</w:t>
      </w:r>
      <w:proofErr w:type="spellEnd"/>
      <w:r w:rsidRPr="00761189">
        <w:rPr>
          <w:rFonts w:ascii="Arial" w:hAnsi="Arial" w:cs="Arial"/>
          <w:sz w:val="28"/>
          <w:szCs w:val="28"/>
        </w:rPr>
        <w:t xml:space="preserve"> </w:t>
      </w:r>
      <w:proofErr w:type="spellStart"/>
      <w:r w:rsidRPr="00761189">
        <w:rPr>
          <w:rFonts w:ascii="Arial" w:hAnsi="Arial" w:cs="Arial"/>
          <w:sz w:val="28"/>
          <w:szCs w:val="28"/>
        </w:rPr>
        <w:t>estore</w:t>
      </w:r>
      <w:proofErr w:type="spellEnd"/>
      <w:r w:rsidRPr="00761189">
        <w:rPr>
          <w:rFonts w:ascii="Arial" w:hAnsi="Arial" w:cs="Arial"/>
          <w:sz w:val="28"/>
          <w:szCs w:val="28"/>
        </w:rPr>
        <w:t xml:space="preserve">. </w:t>
      </w:r>
      <w:proofErr w:type="gramStart"/>
      <w:r w:rsidRPr="00761189">
        <w:rPr>
          <w:rFonts w:ascii="Arial" w:hAnsi="Arial" w:cs="Arial"/>
          <w:sz w:val="28"/>
          <w:szCs w:val="28"/>
        </w:rPr>
        <w:t>More info to follow.</w:t>
      </w:r>
      <w:proofErr w:type="gramEnd"/>
    </w:p>
    <w:p w:rsidR="000653BF" w:rsidRPr="00761189" w:rsidRDefault="000653BF" w:rsidP="000653BF">
      <w:pPr>
        <w:rPr>
          <w:rFonts w:ascii="Arial" w:hAnsi="Arial" w:cs="Arial"/>
          <w:sz w:val="28"/>
          <w:szCs w:val="28"/>
        </w:rPr>
      </w:pPr>
      <w:r w:rsidRPr="00761189">
        <w:rPr>
          <w:rFonts w:ascii="Arial" w:hAnsi="Arial" w:cs="Arial"/>
          <w:sz w:val="28"/>
          <w:szCs w:val="28"/>
        </w:rPr>
        <w:t xml:space="preserve">Core is working with Spanish Outreach on publishing Spanish versions of Building </w:t>
      </w:r>
      <w:proofErr w:type="spellStart"/>
      <w:r w:rsidRPr="00761189">
        <w:rPr>
          <w:rFonts w:ascii="Arial" w:hAnsi="Arial" w:cs="Arial"/>
          <w:sz w:val="28"/>
          <w:szCs w:val="28"/>
        </w:rPr>
        <w:t>CoDA</w:t>
      </w:r>
      <w:proofErr w:type="spellEnd"/>
      <w:r w:rsidRPr="00761189">
        <w:rPr>
          <w:rFonts w:ascii="Arial" w:hAnsi="Arial" w:cs="Arial"/>
          <w:sz w:val="28"/>
          <w:szCs w:val="28"/>
        </w:rPr>
        <w:t xml:space="preserve"> Community, Healthy Meetings Matter and the Twelve Step Handbook. They should be available on the </w:t>
      </w:r>
      <w:proofErr w:type="spellStart"/>
      <w:r w:rsidRPr="00761189">
        <w:rPr>
          <w:rFonts w:ascii="Arial" w:hAnsi="Arial" w:cs="Arial"/>
          <w:sz w:val="28"/>
          <w:szCs w:val="28"/>
        </w:rPr>
        <w:t>CoRe</w:t>
      </w:r>
      <w:proofErr w:type="spellEnd"/>
      <w:r w:rsidRPr="00761189">
        <w:rPr>
          <w:rFonts w:ascii="Arial" w:hAnsi="Arial" w:cs="Arial"/>
          <w:sz w:val="28"/>
          <w:szCs w:val="28"/>
        </w:rPr>
        <w:t xml:space="preserve"> e</w:t>
      </w:r>
      <w:r>
        <w:rPr>
          <w:rFonts w:ascii="Arial" w:hAnsi="Arial" w:cs="Arial"/>
          <w:sz w:val="28"/>
          <w:szCs w:val="28"/>
        </w:rPr>
        <w:t>-</w:t>
      </w:r>
      <w:r w:rsidRPr="00761189">
        <w:rPr>
          <w:rFonts w:ascii="Arial" w:hAnsi="Arial" w:cs="Arial"/>
          <w:sz w:val="28"/>
          <w:szCs w:val="28"/>
        </w:rPr>
        <w:t xml:space="preserve">store soon. </w:t>
      </w:r>
      <w:proofErr w:type="gramStart"/>
      <w:r w:rsidRPr="00761189">
        <w:rPr>
          <w:rFonts w:ascii="Arial" w:hAnsi="Arial" w:cs="Arial"/>
          <w:sz w:val="28"/>
          <w:szCs w:val="28"/>
        </w:rPr>
        <w:t>In addition, Spanish versions of Am I Codependent?</w:t>
      </w:r>
      <w:proofErr w:type="gramEnd"/>
      <w:r w:rsidRPr="00761189">
        <w:rPr>
          <w:rFonts w:ascii="Arial" w:hAnsi="Arial" w:cs="Arial"/>
          <w:sz w:val="28"/>
          <w:szCs w:val="28"/>
        </w:rPr>
        <w:t xml:space="preserve"> </w:t>
      </w:r>
      <w:proofErr w:type="gramStart"/>
      <w:r w:rsidRPr="00761189">
        <w:rPr>
          <w:rFonts w:ascii="Arial" w:hAnsi="Arial" w:cs="Arial"/>
          <w:sz w:val="28"/>
          <w:szCs w:val="28"/>
        </w:rPr>
        <w:t>and</w:t>
      </w:r>
      <w:proofErr w:type="gramEnd"/>
      <w:r w:rsidRPr="00761189">
        <w:rPr>
          <w:rFonts w:ascii="Arial" w:hAnsi="Arial" w:cs="Arial"/>
          <w:sz w:val="28"/>
          <w:szCs w:val="28"/>
        </w:rPr>
        <w:t xml:space="preserve"> Welcome to </w:t>
      </w:r>
      <w:proofErr w:type="spellStart"/>
      <w:r w:rsidRPr="00761189">
        <w:rPr>
          <w:rFonts w:ascii="Arial" w:hAnsi="Arial" w:cs="Arial"/>
          <w:sz w:val="28"/>
          <w:szCs w:val="28"/>
        </w:rPr>
        <w:t>CoDA</w:t>
      </w:r>
      <w:proofErr w:type="spellEnd"/>
      <w:r w:rsidRPr="00761189">
        <w:rPr>
          <w:rFonts w:ascii="Arial" w:hAnsi="Arial" w:cs="Arial"/>
          <w:sz w:val="28"/>
          <w:szCs w:val="28"/>
        </w:rPr>
        <w:t xml:space="preserve"> are being revised and reprinted.</w:t>
      </w:r>
    </w:p>
    <w:p w:rsidR="000653BF" w:rsidRPr="00761189" w:rsidRDefault="000653BF" w:rsidP="000653BF">
      <w:pPr>
        <w:rPr>
          <w:rFonts w:ascii="Arial" w:hAnsi="Arial" w:cs="Arial"/>
          <w:sz w:val="28"/>
          <w:szCs w:val="28"/>
        </w:rPr>
      </w:pPr>
      <w:r w:rsidRPr="00761189">
        <w:rPr>
          <w:rFonts w:ascii="Arial" w:hAnsi="Arial" w:cs="Arial"/>
          <w:sz w:val="28"/>
          <w:szCs w:val="28"/>
        </w:rPr>
        <w:t>Royalties paid during Q3</w:t>
      </w:r>
    </w:p>
    <w:p w:rsidR="000653BF" w:rsidRPr="00761189" w:rsidRDefault="000653BF" w:rsidP="000653BF">
      <w:pPr>
        <w:rPr>
          <w:rFonts w:ascii="Arial" w:hAnsi="Arial" w:cs="Arial"/>
          <w:sz w:val="28"/>
          <w:szCs w:val="28"/>
        </w:rPr>
      </w:pPr>
      <w:proofErr w:type="gramStart"/>
      <w:r w:rsidRPr="00761189">
        <w:rPr>
          <w:rFonts w:ascii="Arial" w:hAnsi="Arial" w:cs="Arial"/>
          <w:sz w:val="28"/>
          <w:szCs w:val="28"/>
        </w:rPr>
        <w:t>for</w:t>
      </w:r>
      <w:proofErr w:type="gramEnd"/>
      <w:r w:rsidRPr="00761189">
        <w:rPr>
          <w:rFonts w:ascii="Arial" w:hAnsi="Arial" w:cs="Arial"/>
          <w:sz w:val="28"/>
          <w:szCs w:val="28"/>
        </w:rPr>
        <w:t xml:space="preserve"> June 2016                 $7662.60</w:t>
      </w:r>
    </w:p>
    <w:p w:rsidR="000653BF" w:rsidRPr="00761189" w:rsidRDefault="000653BF" w:rsidP="000653BF">
      <w:pPr>
        <w:rPr>
          <w:rFonts w:ascii="Arial" w:hAnsi="Arial" w:cs="Arial"/>
          <w:sz w:val="28"/>
          <w:szCs w:val="28"/>
        </w:rPr>
      </w:pPr>
      <w:proofErr w:type="gramStart"/>
      <w:r w:rsidRPr="00761189">
        <w:rPr>
          <w:rFonts w:ascii="Arial" w:hAnsi="Arial" w:cs="Arial"/>
          <w:sz w:val="28"/>
          <w:szCs w:val="28"/>
        </w:rPr>
        <w:t>for</w:t>
      </w:r>
      <w:proofErr w:type="gramEnd"/>
      <w:r w:rsidRPr="00761189">
        <w:rPr>
          <w:rFonts w:ascii="Arial" w:hAnsi="Arial" w:cs="Arial"/>
          <w:sz w:val="28"/>
          <w:szCs w:val="28"/>
        </w:rPr>
        <w:t xml:space="preserve"> July 2016                   $5074.78</w:t>
      </w:r>
    </w:p>
    <w:p w:rsidR="000653BF" w:rsidRPr="00761189" w:rsidRDefault="000653BF" w:rsidP="000653BF">
      <w:pPr>
        <w:rPr>
          <w:rFonts w:ascii="Arial" w:hAnsi="Arial" w:cs="Arial"/>
          <w:sz w:val="28"/>
          <w:szCs w:val="28"/>
        </w:rPr>
      </w:pPr>
      <w:proofErr w:type="gramStart"/>
      <w:r w:rsidRPr="00761189">
        <w:rPr>
          <w:rFonts w:ascii="Arial" w:hAnsi="Arial" w:cs="Arial"/>
          <w:sz w:val="28"/>
          <w:szCs w:val="28"/>
        </w:rPr>
        <w:t>for</w:t>
      </w:r>
      <w:proofErr w:type="gramEnd"/>
      <w:r w:rsidRPr="00761189">
        <w:rPr>
          <w:rFonts w:ascii="Arial" w:hAnsi="Arial" w:cs="Arial"/>
          <w:sz w:val="28"/>
          <w:szCs w:val="28"/>
        </w:rPr>
        <w:t xml:space="preserve"> Aug 2016                </w:t>
      </w:r>
      <w:r w:rsidRPr="00761189">
        <w:t> </w:t>
      </w:r>
      <w:r w:rsidRPr="00761189">
        <w:rPr>
          <w:rFonts w:ascii="Arial" w:hAnsi="Arial" w:cs="Arial"/>
          <w:sz w:val="28"/>
          <w:szCs w:val="28"/>
        </w:rPr>
        <w:t>$10216.08</w:t>
      </w:r>
    </w:p>
    <w:p w:rsidR="000653BF" w:rsidRPr="00761189" w:rsidRDefault="000653BF" w:rsidP="000653BF">
      <w:pPr>
        <w:rPr>
          <w:rFonts w:ascii="Arial" w:hAnsi="Arial" w:cs="Arial"/>
          <w:sz w:val="28"/>
          <w:szCs w:val="28"/>
        </w:rPr>
      </w:pPr>
      <w:r w:rsidRPr="00761189">
        <w:rPr>
          <w:rFonts w:ascii="Arial" w:hAnsi="Arial" w:cs="Arial"/>
          <w:sz w:val="28"/>
          <w:szCs w:val="28"/>
        </w:rPr>
        <w:t xml:space="preserve">Total paid to </w:t>
      </w:r>
      <w:proofErr w:type="spellStart"/>
      <w:r w:rsidRPr="00761189">
        <w:rPr>
          <w:rFonts w:ascii="Arial" w:hAnsi="Arial" w:cs="Arial"/>
          <w:sz w:val="28"/>
          <w:szCs w:val="28"/>
        </w:rPr>
        <w:t>CoDA</w:t>
      </w:r>
      <w:proofErr w:type="spellEnd"/>
      <w:r w:rsidRPr="00761189">
        <w:rPr>
          <w:rFonts w:ascii="Arial" w:hAnsi="Arial" w:cs="Arial"/>
          <w:sz w:val="28"/>
          <w:szCs w:val="28"/>
        </w:rPr>
        <w:t xml:space="preserve"> during Q3 2016 </w:t>
      </w:r>
      <w:proofErr w:type="gramStart"/>
      <w:r w:rsidRPr="00761189">
        <w:rPr>
          <w:rFonts w:ascii="Arial" w:hAnsi="Arial" w:cs="Arial"/>
          <w:sz w:val="28"/>
          <w:szCs w:val="28"/>
        </w:rPr>
        <w:t>=  $</w:t>
      </w:r>
      <w:proofErr w:type="gramEnd"/>
      <w:r w:rsidRPr="00761189">
        <w:rPr>
          <w:rFonts w:ascii="Arial" w:hAnsi="Arial" w:cs="Arial"/>
          <w:sz w:val="28"/>
          <w:szCs w:val="28"/>
        </w:rPr>
        <w:t>22,953.46</w:t>
      </w:r>
    </w:p>
    <w:p w:rsidR="000653BF" w:rsidRPr="00761189" w:rsidRDefault="000653BF" w:rsidP="000653BF">
      <w:pPr>
        <w:rPr>
          <w:rFonts w:ascii="Arial" w:hAnsi="Arial" w:cs="Arial"/>
          <w:sz w:val="28"/>
          <w:szCs w:val="28"/>
        </w:rPr>
      </w:pPr>
      <w:r w:rsidRPr="00761189">
        <w:rPr>
          <w:rFonts w:ascii="Arial" w:hAnsi="Arial" w:cs="Arial"/>
          <w:sz w:val="28"/>
          <w:szCs w:val="28"/>
        </w:rPr>
        <w:t xml:space="preserve">7th Tradition </w:t>
      </w:r>
      <w:proofErr w:type="spellStart"/>
      <w:proofErr w:type="gramStart"/>
      <w:r w:rsidRPr="00761189">
        <w:rPr>
          <w:rFonts w:ascii="Arial" w:hAnsi="Arial" w:cs="Arial"/>
          <w:sz w:val="28"/>
          <w:szCs w:val="28"/>
        </w:rPr>
        <w:t>pd</w:t>
      </w:r>
      <w:proofErr w:type="spellEnd"/>
      <w:proofErr w:type="gramEnd"/>
      <w:r w:rsidRPr="00761189">
        <w:rPr>
          <w:rFonts w:ascii="Arial" w:hAnsi="Arial" w:cs="Arial"/>
          <w:sz w:val="28"/>
          <w:szCs w:val="28"/>
        </w:rPr>
        <w:t xml:space="preserve"> in Q3 2016 for Q2 2016 = $356.63</w:t>
      </w:r>
    </w:p>
    <w:p w:rsidR="00B953B4" w:rsidRDefault="00B953B4" w:rsidP="00B953B4">
      <w:pPr>
        <w:rPr>
          <w:rFonts w:ascii="Arial" w:hAnsi="Arial" w:cs="Arial"/>
          <w:b/>
          <w:sz w:val="32"/>
          <w:szCs w:val="32"/>
        </w:rPr>
      </w:pPr>
    </w:p>
    <w:tbl>
      <w:tblPr>
        <w:tblW w:w="0" w:type="auto"/>
        <w:tblInd w:w="-30" w:type="dxa"/>
        <w:tblLayout w:type="fixed"/>
        <w:tblCellMar>
          <w:left w:w="30" w:type="dxa"/>
          <w:right w:w="30" w:type="dxa"/>
        </w:tblCellMar>
        <w:tblLook w:val="0000" w:firstRow="0" w:lastRow="0" w:firstColumn="0" w:lastColumn="0" w:noHBand="0" w:noVBand="0"/>
      </w:tblPr>
      <w:tblGrid>
        <w:gridCol w:w="330"/>
        <w:gridCol w:w="330"/>
        <w:gridCol w:w="330"/>
        <w:gridCol w:w="330"/>
        <w:gridCol w:w="330"/>
        <w:gridCol w:w="3600"/>
        <w:gridCol w:w="1620"/>
      </w:tblGrid>
      <w:tr w:rsidR="009B35BA" w:rsidTr="009E3A95">
        <w:trPr>
          <w:trHeight w:val="310"/>
        </w:trPr>
        <w:tc>
          <w:tcPr>
            <w:tcW w:w="5250" w:type="dxa"/>
            <w:gridSpan w:val="6"/>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80"/>
                <w:sz w:val="24"/>
                <w:szCs w:val="24"/>
              </w:rPr>
            </w:pPr>
            <w:r>
              <w:rPr>
                <w:rFonts w:ascii="Arial" w:hAnsi="Arial" w:cs="Arial"/>
                <w:b/>
                <w:bCs/>
                <w:color w:val="000080"/>
                <w:sz w:val="24"/>
                <w:szCs w:val="24"/>
              </w:rPr>
              <w:t xml:space="preserve">                                        </w:t>
            </w:r>
            <w:proofErr w:type="spellStart"/>
            <w:r>
              <w:rPr>
                <w:rFonts w:ascii="Arial" w:hAnsi="Arial" w:cs="Arial"/>
                <w:b/>
                <w:bCs/>
                <w:color w:val="000080"/>
                <w:sz w:val="24"/>
                <w:szCs w:val="24"/>
              </w:rPr>
              <w:t>CoRe</w:t>
            </w:r>
            <w:proofErr w:type="spellEnd"/>
            <w:r>
              <w:rPr>
                <w:rFonts w:ascii="Arial" w:hAnsi="Arial" w:cs="Arial"/>
                <w:b/>
                <w:bCs/>
                <w:color w:val="000080"/>
                <w:sz w:val="24"/>
                <w:szCs w:val="24"/>
              </w:rPr>
              <w:t xml:space="preserve"> Publications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360"/>
        </w:trPr>
        <w:tc>
          <w:tcPr>
            <w:tcW w:w="5250" w:type="dxa"/>
            <w:gridSpan w:val="6"/>
            <w:tcBorders>
              <w:top w:val="nil"/>
              <w:left w:val="nil"/>
              <w:bottom w:val="nil"/>
              <w:right w:val="nil"/>
            </w:tcBorders>
          </w:tcPr>
          <w:p w:rsidR="009B35BA" w:rsidRDefault="009B35BA" w:rsidP="009E3A95">
            <w:pPr>
              <w:autoSpaceDE w:val="0"/>
              <w:autoSpaceDN w:val="0"/>
              <w:adjustRightInd w:val="0"/>
              <w:spacing w:after="0" w:line="240" w:lineRule="auto"/>
              <w:jc w:val="center"/>
              <w:rPr>
                <w:rFonts w:ascii="Arial" w:hAnsi="Arial" w:cs="Arial"/>
                <w:b/>
                <w:bCs/>
                <w:color w:val="000080"/>
                <w:sz w:val="28"/>
                <w:szCs w:val="28"/>
              </w:rPr>
            </w:pPr>
            <w:r>
              <w:rPr>
                <w:rFonts w:ascii="Arial" w:hAnsi="Arial" w:cs="Arial"/>
                <w:b/>
                <w:bCs/>
                <w:color w:val="000080"/>
                <w:sz w:val="28"/>
                <w:szCs w:val="28"/>
              </w:rPr>
              <w:lastRenderedPageBreak/>
              <w:t>Profit &amp; Loss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QTR. 3</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center"/>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center"/>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center"/>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center"/>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center"/>
              <w:rPr>
                <w:rFonts w:ascii="Arial" w:hAnsi="Arial" w:cs="Arial"/>
                <w:b/>
                <w:bCs/>
                <w:color w:val="000000"/>
                <w:sz w:val="16"/>
                <w:szCs w:val="16"/>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jc w:val="center"/>
              <w:rPr>
                <w:rFonts w:ascii="Arial" w:hAnsi="Arial" w:cs="Arial"/>
                <w:b/>
                <w:bCs/>
                <w:color w:val="000000"/>
                <w:sz w:val="16"/>
                <w:szCs w:val="16"/>
              </w:rPr>
            </w:pPr>
          </w:p>
        </w:tc>
        <w:tc>
          <w:tcPr>
            <w:tcW w:w="1620" w:type="dxa"/>
            <w:tcBorders>
              <w:top w:val="nil"/>
              <w:left w:val="nil"/>
              <w:bottom w:val="single" w:sz="18" w:space="0" w:color="auto"/>
              <w:right w:val="nil"/>
            </w:tcBorders>
          </w:tcPr>
          <w:p w:rsidR="009B35BA" w:rsidRDefault="009B35BA" w:rsidP="009E3A9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Jul - Sep 16</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4920" w:type="dxa"/>
            <w:gridSpan w:val="5"/>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Ordinary Income/Expense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66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Income</w:t>
            </w: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Book Sales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12 Step Spanish Workbook</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780.00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12 Step Workbook</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21,881.00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CoDA</w:t>
            </w:r>
            <w:proofErr w:type="spellEnd"/>
            <w:r>
              <w:rPr>
                <w:rFonts w:ascii="Arial" w:hAnsi="Arial" w:cs="Arial"/>
                <w:b/>
                <w:bCs/>
                <w:color w:val="000000"/>
                <w:sz w:val="20"/>
                <w:szCs w:val="20"/>
              </w:rPr>
              <w:t xml:space="preserve"> Book - Kindle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2,756.55</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CoDA</w:t>
            </w:r>
            <w:proofErr w:type="spellEnd"/>
            <w:r>
              <w:rPr>
                <w:rFonts w:ascii="Arial" w:hAnsi="Arial" w:cs="Arial"/>
                <w:b/>
                <w:bCs/>
                <w:color w:val="000000"/>
                <w:sz w:val="20"/>
                <w:szCs w:val="20"/>
              </w:rPr>
              <w:t xml:space="preserve"> Book Pocket Edition</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2,227.50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CoDA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SoftCover</w:t>
            </w:r>
            <w:proofErr w:type="spellEnd"/>
            <w:r>
              <w:rPr>
                <w:rFonts w:ascii="Arial" w:hAnsi="Arial" w:cs="Arial"/>
                <w:b/>
                <w:bCs/>
                <w:color w:val="000000"/>
                <w:sz w:val="20"/>
                <w:szCs w:val="20"/>
              </w:rPr>
              <w:t xml:space="preserve"> Books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23,579.00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Ebook</w:t>
            </w:r>
            <w:proofErr w:type="spellEnd"/>
            <w:r>
              <w:rPr>
                <w:rFonts w:ascii="Arial" w:hAnsi="Arial" w:cs="Arial"/>
                <w:b/>
                <w:bCs/>
                <w:color w:val="000000"/>
                <w:sz w:val="20"/>
                <w:szCs w:val="20"/>
              </w:rPr>
              <w:t xml:space="preserve"> Sales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562.60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 This Moment Books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2,456.96</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International Kindle Sales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137.56</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ITM Book - Kindle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596.30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Spanish </w:t>
            </w:r>
            <w:proofErr w:type="spellStart"/>
            <w:r>
              <w:rPr>
                <w:rFonts w:ascii="Arial" w:hAnsi="Arial" w:cs="Arial"/>
                <w:b/>
                <w:bCs/>
                <w:color w:val="000000"/>
                <w:sz w:val="20"/>
                <w:szCs w:val="20"/>
              </w:rPr>
              <w:t>CoDA</w:t>
            </w:r>
            <w:proofErr w:type="spellEnd"/>
            <w:r>
              <w:rPr>
                <w:rFonts w:ascii="Arial" w:hAnsi="Arial" w:cs="Arial"/>
                <w:b/>
                <w:bCs/>
                <w:color w:val="000000"/>
                <w:sz w:val="20"/>
                <w:szCs w:val="20"/>
              </w:rPr>
              <w:t xml:space="preserve"> Book - Kindle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76.89</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Spanish </w:t>
            </w:r>
            <w:proofErr w:type="spellStart"/>
            <w:r>
              <w:rPr>
                <w:rFonts w:ascii="Arial" w:hAnsi="Arial" w:cs="Arial"/>
                <w:b/>
                <w:bCs/>
                <w:color w:val="000000"/>
                <w:sz w:val="20"/>
                <w:szCs w:val="20"/>
              </w:rPr>
              <w:t>CoDA</w:t>
            </w:r>
            <w:proofErr w:type="spellEnd"/>
            <w:r>
              <w:rPr>
                <w:rFonts w:ascii="Arial" w:hAnsi="Arial" w:cs="Arial"/>
                <w:b/>
                <w:bCs/>
                <w:color w:val="000000"/>
                <w:sz w:val="20"/>
                <w:szCs w:val="20"/>
              </w:rPr>
              <w:t xml:space="preserve"> Book Pocket </w:t>
            </w:r>
            <w:proofErr w:type="spellStart"/>
            <w:r>
              <w:rPr>
                <w:rFonts w:ascii="Arial" w:hAnsi="Arial" w:cs="Arial"/>
                <w:b/>
                <w:bCs/>
                <w:color w:val="000000"/>
                <w:sz w:val="20"/>
                <w:szCs w:val="20"/>
              </w:rPr>
              <w:t>Editio</w:t>
            </w:r>
            <w:proofErr w:type="spellEnd"/>
          </w:p>
        </w:tc>
        <w:tc>
          <w:tcPr>
            <w:tcW w:w="1620" w:type="dxa"/>
            <w:tcBorders>
              <w:top w:val="nil"/>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280.50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Book Sales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55,334.86</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Non Book Sales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Audio Tapes and CDs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413.54</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Booklets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15,388.30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Medallions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8,792.55</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Pamphlets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3,697.51</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Posters and Special Items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218.50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Spanish Booklets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95.10</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Spanish Pamphlets</w:t>
            </w:r>
          </w:p>
        </w:tc>
        <w:tc>
          <w:tcPr>
            <w:tcW w:w="1620" w:type="dxa"/>
            <w:tcBorders>
              <w:top w:val="nil"/>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43.96</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Total </w:t>
            </w:r>
            <w:proofErr w:type="spellStart"/>
            <w:r>
              <w:rPr>
                <w:rFonts w:ascii="Arial" w:hAnsi="Arial" w:cs="Arial"/>
                <w:b/>
                <w:bCs/>
                <w:color w:val="000000"/>
                <w:sz w:val="20"/>
                <w:szCs w:val="20"/>
              </w:rPr>
              <w:t>Non Book</w:t>
            </w:r>
            <w:proofErr w:type="spellEnd"/>
            <w:r>
              <w:rPr>
                <w:rFonts w:ascii="Arial" w:hAnsi="Arial" w:cs="Arial"/>
                <w:b/>
                <w:bCs/>
                <w:color w:val="000000"/>
                <w:sz w:val="20"/>
                <w:szCs w:val="20"/>
              </w:rPr>
              <w:t xml:space="preserve"> Sales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28,649.46</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Other Income Items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Other Income Account</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38.21</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Over and Short</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6.45</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Service Items Copied</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173.85</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Spanish Items Copied</w:t>
            </w:r>
          </w:p>
        </w:tc>
        <w:tc>
          <w:tcPr>
            <w:tcW w:w="1620" w:type="dxa"/>
            <w:tcBorders>
              <w:top w:val="nil"/>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50.05</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Other Income Items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268.56</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 and H Charges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New Shipping</w:t>
            </w:r>
          </w:p>
        </w:tc>
        <w:tc>
          <w:tcPr>
            <w:tcW w:w="1620" w:type="dxa"/>
            <w:tcBorders>
              <w:top w:val="nil"/>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8,706.53</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S and H Charges</w:t>
            </w:r>
          </w:p>
        </w:tc>
        <w:tc>
          <w:tcPr>
            <w:tcW w:w="1620" w:type="dxa"/>
            <w:tcBorders>
              <w:top w:val="single" w:sz="12" w:space="0" w:color="auto"/>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8,706.53</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4260" w:type="dxa"/>
            <w:gridSpan w:val="3"/>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Income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92,959.41</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4260" w:type="dxa"/>
            <w:gridSpan w:val="3"/>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Cost of Goods Sold</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Cost of Books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12 Step Spanish Workbook</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236.96</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12 Step Workbook</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4,420.52</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CoDA</w:t>
            </w:r>
            <w:proofErr w:type="spellEnd"/>
            <w:r>
              <w:rPr>
                <w:rFonts w:ascii="Arial" w:hAnsi="Arial" w:cs="Arial"/>
                <w:b/>
                <w:bCs/>
                <w:color w:val="000000"/>
                <w:sz w:val="20"/>
                <w:szCs w:val="20"/>
              </w:rPr>
              <w:t xml:space="preserve"> Book - Kindle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CoDA</w:t>
            </w:r>
            <w:proofErr w:type="spellEnd"/>
            <w:r>
              <w:rPr>
                <w:rFonts w:ascii="Arial" w:hAnsi="Arial" w:cs="Arial"/>
                <w:b/>
                <w:bCs/>
                <w:color w:val="000000"/>
                <w:sz w:val="20"/>
                <w:szCs w:val="20"/>
              </w:rPr>
              <w:t xml:space="preserve"> Book Pocket Edition</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294.12</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CoDA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SoftCover</w:t>
            </w:r>
            <w:proofErr w:type="spellEnd"/>
            <w:r>
              <w:rPr>
                <w:rFonts w:ascii="Arial" w:hAnsi="Arial" w:cs="Arial"/>
                <w:b/>
                <w:bCs/>
                <w:color w:val="000000"/>
                <w:sz w:val="20"/>
                <w:szCs w:val="20"/>
              </w:rPr>
              <w:t xml:space="preserve"> Book</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5,902.41</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 This Moment Book</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443.36</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ITM Book - Kindle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Spanish </w:t>
            </w:r>
            <w:proofErr w:type="spellStart"/>
            <w:r>
              <w:rPr>
                <w:rFonts w:ascii="Arial" w:hAnsi="Arial" w:cs="Arial"/>
                <w:b/>
                <w:bCs/>
                <w:color w:val="000000"/>
                <w:sz w:val="20"/>
                <w:szCs w:val="20"/>
              </w:rPr>
              <w:t>CoDA</w:t>
            </w:r>
            <w:proofErr w:type="spellEnd"/>
            <w:r>
              <w:rPr>
                <w:rFonts w:ascii="Arial" w:hAnsi="Arial" w:cs="Arial"/>
                <w:b/>
                <w:bCs/>
                <w:color w:val="000000"/>
                <w:sz w:val="20"/>
                <w:szCs w:val="20"/>
              </w:rPr>
              <w:t xml:space="preserve"> Book - Kindle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Spanish </w:t>
            </w:r>
            <w:proofErr w:type="spellStart"/>
            <w:r>
              <w:rPr>
                <w:rFonts w:ascii="Arial" w:hAnsi="Arial" w:cs="Arial"/>
                <w:b/>
                <w:bCs/>
                <w:color w:val="000000"/>
                <w:sz w:val="20"/>
                <w:szCs w:val="20"/>
              </w:rPr>
              <w:t>CoDA</w:t>
            </w:r>
            <w:proofErr w:type="spellEnd"/>
            <w:r>
              <w:rPr>
                <w:rFonts w:ascii="Arial" w:hAnsi="Arial" w:cs="Arial"/>
                <w:b/>
                <w:bCs/>
                <w:color w:val="000000"/>
                <w:sz w:val="20"/>
                <w:szCs w:val="20"/>
              </w:rPr>
              <w:t xml:space="preserve"> Book Pocket Editio</w:t>
            </w:r>
            <w:r w:rsidR="002B0277">
              <w:rPr>
                <w:rFonts w:ascii="Arial" w:hAnsi="Arial" w:cs="Arial"/>
                <w:b/>
                <w:bCs/>
                <w:color w:val="000000"/>
                <w:sz w:val="20"/>
                <w:szCs w:val="20"/>
              </w:rPr>
              <w:t>n</w:t>
            </w:r>
          </w:p>
        </w:tc>
        <w:tc>
          <w:tcPr>
            <w:tcW w:w="1620" w:type="dxa"/>
            <w:tcBorders>
              <w:top w:val="nil"/>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38.21</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Cost of Books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11,335.58</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Cost of Literature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Audio Tapes and CD's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52.38</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Booklets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2,937.63</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Medallions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4,788.49</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Pamphlets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1,615.93</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Posters and Special Items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53.67</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Spanish Booklets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41.88</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Spanish Pamphlets</w:t>
            </w:r>
          </w:p>
        </w:tc>
        <w:tc>
          <w:tcPr>
            <w:tcW w:w="1620" w:type="dxa"/>
            <w:tcBorders>
              <w:top w:val="nil"/>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28.48</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Cost of Literature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9,518.46</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Other Cost of Sales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Printing</w:t>
            </w:r>
          </w:p>
        </w:tc>
        <w:tc>
          <w:tcPr>
            <w:tcW w:w="1620" w:type="dxa"/>
            <w:tcBorders>
              <w:top w:val="nil"/>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294.00</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Other Cost of Sales</w:t>
            </w:r>
          </w:p>
        </w:tc>
        <w:tc>
          <w:tcPr>
            <w:tcW w:w="1620" w:type="dxa"/>
            <w:tcBorders>
              <w:top w:val="single" w:sz="12" w:space="0" w:color="auto"/>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294.00</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4260" w:type="dxa"/>
            <w:gridSpan w:val="3"/>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COGS</w:t>
            </w:r>
          </w:p>
        </w:tc>
        <w:tc>
          <w:tcPr>
            <w:tcW w:w="1620" w:type="dxa"/>
            <w:tcBorders>
              <w:top w:val="single" w:sz="12" w:space="0" w:color="auto"/>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21,148.04</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4590" w:type="dxa"/>
            <w:gridSpan w:val="4"/>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Gross Profit</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71,811.37</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4260" w:type="dxa"/>
            <w:gridSpan w:val="3"/>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Expense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Distribution Center Costs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Distribution Contract</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6,732.81</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Distribution Rent</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2,625.00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Distribution Supplies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202.23</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Distribution Utilities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1,040.51</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Postage and Shipping</w:t>
            </w:r>
          </w:p>
        </w:tc>
        <w:tc>
          <w:tcPr>
            <w:tcW w:w="1620" w:type="dxa"/>
            <w:tcBorders>
              <w:top w:val="nil"/>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9,281.20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Distribution Center Costs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19,881.75</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Order Processing Center Costs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Order Processing Contract</w:t>
            </w:r>
          </w:p>
        </w:tc>
        <w:tc>
          <w:tcPr>
            <w:tcW w:w="1620" w:type="dxa"/>
            <w:tcBorders>
              <w:top w:val="nil"/>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5,049.61</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Order Processing Center Costs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5,049.61</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Royalty to </w:t>
            </w:r>
            <w:proofErr w:type="spellStart"/>
            <w:r>
              <w:rPr>
                <w:rFonts w:ascii="Arial" w:hAnsi="Arial" w:cs="Arial"/>
                <w:b/>
                <w:bCs/>
                <w:color w:val="000000"/>
                <w:sz w:val="20"/>
                <w:szCs w:val="20"/>
              </w:rPr>
              <w:t>CoDA</w:t>
            </w:r>
            <w:proofErr w:type="spellEnd"/>
            <w:r>
              <w:rPr>
                <w:rFonts w:ascii="Arial" w:hAnsi="Arial" w:cs="Arial"/>
                <w:b/>
                <w:bCs/>
                <w:color w:val="000000"/>
                <w:sz w:val="20"/>
                <w:szCs w:val="20"/>
              </w:rPr>
              <w:t>, Inc.</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23,186.68</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Various Administrative Expenses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Accounting Services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1,050.00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Amazon Expenses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1,133.36</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Bank Charge Monthly PayPal</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96.30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Bank Charges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35.00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Credit Card Service Fees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181.94</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Credit Fees on PayPal</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2,106.24</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Group Discount</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1,690.31</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Insurance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544.00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Marketing</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250.00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Office Expenses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213.49</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Other Professional Fees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1,500.00</w:t>
            </w: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Returned Checks and Refunds</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31.16</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Travel and Meetings</w:t>
            </w:r>
          </w:p>
        </w:tc>
        <w:tc>
          <w:tcPr>
            <w:tcW w:w="1620" w:type="dxa"/>
            <w:tcBorders>
              <w:top w:val="nil"/>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2,633.42</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930" w:type="dxa"/>
            <w:gridSpan w:val="2"/>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Various Administrative Expenses</w:t>
            </w:r>
          </w:p>
        </w:tc>
        <w:tc>
          <w:tcPr>
            <w:tcW w:w="1620" w:type="dxa"/>
            <w:tcBorders>
              <w:top w:val="single" w:sz="12" w:space="0" w:color="auto"/>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11,465.22</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4260" w:type="dxa"/>
            <w:gridSpan w:val="3"/>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Expense</w:t>
            </w:r>
          </w:p>
        </w:tc>
        <w:tc>
          <w:tcPr>
            <w:tcW w:w="1620" w:type="dxa"/>
            <w:tcBorders>
              <w:top w:val="single" w:sz="12" w:space="0" w:color="auto"/>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59,583.26</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4920" w:type="dxa"/>
            <w:gridSpan w:val="5"/>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Net Ordinary Income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12,228.11</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4920" w:type="dxa"/>
            <w:gridSpan w:val="5"/>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Other Income/Expense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6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4590" w:type="dxa"/>
            <w:gridSpan w:val="4"/>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Other Income</w:t>
            </w:r>
          </w:p>
        </w:tc>
        <w:tc>
          <w:tcPr>
            <w:tcW w:w="162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4260" w:type="dxa"/>
            <w:gridSpan w:val="3"/>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Interest Income</w:t>
            </w:r>
          </w:p>
        </w:tc>
        <w:tc>
          <w:tcPr>
            <w:tcW w:w="1620" w:type="dxa"/>
            <w:tcBorders>
              <w:top w:val="nil"/>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64.22</w:t>
            </w:r>
          </w:p>
        </w:tc>
      </w:tr>
      <w:tr w:rsidR="009B35BA" w:rsidTr="009E3A95">
        <w:trPr>
          <w:trHeight w:val="27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4590" w:type="dxa"/>
            <w:gridSpan w:val="4"/>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Total Other Income</w:t>
            </w:r>
          </w:p>
        </w:tc>
        <w:tc>
          <w:tcPr>
            <w:tcW w:w="1620" w:type="dxa"/>
            <w:tcBorders>
              <w:top w:val="single" w:sz="12" w:space="0" w:color="auto"/>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64.22</w:t>
            </w:r>
          </w:p>
        </w:tc>
      </w:tr>
      <w:tr w:rsidR="009B35BA" w:rsidTr="009E3A95">
        <w:trPr>
          <w:trHeight w:val="510"/>
        </w:trPr>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16"/>
                <w:szCs w:val="16"/>
              </w:rPr>
            </w:pPr>
          </w:p>
        </w:tc>
        <w:tc>
          <w:tcPr>
            <w:tcW w:w="4920" w:type="dxa"/>
            <w:gridSpan w:val="5"/>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Net Other Income</w:t>
            </w:r>
          </w:p>
        </w:tc>
        <w:tc>
          <w:tcPr>
            <w:tcW w:w="1620" w:type="dxa"/>
            <w:tcBorders>
              <w:top w:val="single" w:sz="12" w:space="0" w:color="auto"/>
              <w:left w:val="nil"/>
              <w:bottom w:val="single" w:sz="12" w:space="0" w:color="auto"/>
              <w:right w:val="nil"/>
            </w:tcBorders>
          </w:tcPr>
          <w:p w:rsidR="009B35BA" w:rsidRDefault="009B35BA" w:rsidP="009E3A9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64.22</w:t>
            </w:r>
          </w:p>
        </w:tc>
      </w:tr>
      <w:tr w:rsidR="009B35BA" w:rsidTr="009E3A95">
        <w:trPr>
          <w:trHeight w:val="510"/>
        </w:trPr>
        <w:tc>
          <w:tcPr>
            <w:tcW w:w="1320" w:type="dxa"/>
            <w:gridSpan w:val="4"/>
            <w:tcBorders>
              <w:top w:val="nil"/>
              <w:left w:val="nil"/>
              <w:bottom w:val="nil"/>
              <w:right w:val="nil"/>
            </w:tcBorders>
          </w:tcPr>
          <w:p w:rsidR="009B35BA" w:rsidRDefault="009B35BA" w:rsidP="009E3A95">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Net Income</w:t>
            </w:r>
          </w:p>
        </w:tc>
        <w:tc>
          <w:tcPr>
            <w:tcW w:w="33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3600" w:type="dxa"/>
            <w:tcBorders>
              <w:top w:val="nil"/>
              <w:left w:val="nil"/>
              <w:bottom w:val="nil"/>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p>
        </w:tc>
        <w:tc>
          <w:tcPr>
            <w:tcW w:w="1620" w:type="dxa"/>
            <w:tcBorders>
              <w:top w:val="single" w:sz="12" w:space="0" w:color="auto"/>
              <w:left w:val="nil"/>
              <w:bottom w:val="double" w:sz="6" w:space="0" w:color="auto"/>
              <w:right w:val="nil"/>
            </w:tcBorders>
          </w:tcPr>
          <w:p w:rsidR="009B35BA" w:rsidRDefault="009B35BA" w:rsidP="009E3A95">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12,292.33</w:t>
            </w:r>
          </w:p>
        </w:tc>
      </w:tr>
    </w:tbl>
    <w:p w:rsidR="00B953B4" w:rsidRPr="00EF3624" w:rsidRDefault="00B953B4" w:rsidP="008E7C37">
      <w:pPr>
        <w:tabs>
          <w:tab w:val="center" w:pos="2349"/>
        </w:tabs>
        <w:rPr>
          <w:rFonts w:ascii="Arial" w:hAnsi="Arial" w:cs="Arial"/>
          <w:b/>
          <w:color w:val="000000"/>
          <w:sz w:val="32"/>
          <w:szCs w:val="32"/>
        </w:rPr>
      </w:pPr>
    </w:p>
    <w:p w:rsidR="00B953B4" w:rsidRPr="00EF3624" w:rsidRDefault="00B953B4" w:rsidP="00B953B4">
      <w:pPr>
        <w:tabs>
          <w:tab w:val="center" w:pos="2349"/>
        </w:tabs>
        <w:ind w:left="-15"/>
        <w:rPr>
          <w:rFonts w:ascii="Arial" w:hAnsi="Arial" w:cs="Arial"/>
          <w:b/>
          <w:color w:val="000000"/>
          <w:sz w:val="32"/>
          <w:szCs w:val="32"/>
        </w:rPr>
      </w:pPr>
    </w:p>
    <w:p w:rsidR="00B953B4" w:rsidRDefault="00B953B4" w:rsidP="00B953B4">
      <w:pPr>
        <w:tabs>
          <w:tab w:val="center" w:pos="2349"/>
        </w:tabs>
        <w:ind w:left="-15"/>
        <w:rPr>
          <w:rFonts w:ascii="Arial" w:hAnsi="Arial" w:cs="Arial"/>
          <w:b/>
          <w:color w:val="000000"/>
          <w:sz w:val="32"/>
          <w:szCs w:val="32"/>
        </w:rPr>
      </w:pPr>
      <w:r w:rsidRPr="00EF3624">
        <w:rPr>
          <w:rFonts w:ascii="Arial" w:hAnsi="Arial" w:cs="Arial"/>
          <w:b/>
          <w:color w:val="000000"/>
          <w:sz w:val="32"/>
          <w:szCs w:val="32"/>
        </w:rPr>
        <w:t>Communications Committee</w:t>
      </w:r>
    </w:p>
    <w:p w:rsidR="008E7C37" w:rsidRPr="008E7C37" w:rsidRDefault="008E7C37" w:rsidP="00B953B4">
      <w:pPr>
        <w:tabs>
          <w:tab w:val="center" w:pos="2349"/>
        </w:tabs>
        <w:ind w:left="-15"/>
        <w:rPr>
          <w:rFonts w:ascii="Arial" w:hAnsi="Arial" w:cs="Arial"/>
          <w:sz w:val="28"/>
          <w:szCs w:val="28"/>
        </w:rPr>
      </w:pPr>
      <w:r w:rsidRPr="008E7C37">
        <w:rPr>
          <w:rFonts w:ascii="Arial" w:hAnsi="Arial" w:cs="Arial"/>
          <w:sz w:val="28"/>
          <w:szCs w:val="28"/>
        </w:rPr>
        <w:t>Not Submitted</w:t>
      </w:r>
    </w:p>
    <w:p w:rsidR="00B953B4" w:rsidRPr="00EF3624" w:rsidRDefault="00B953B4" w:rsidP="00B953B4">
      <w:pPr>
        <w:rPr>
          <w:rFonts w:ascii="Arial" w:hAnsi="Arial" w:cs="Arial"/>
          <w:b/>
          <w:sz w:val="32"/>
          <w:szCs w:val="32"/>
        </w:rPr>
      </w:pPr>
    </w:p>
    <w:p w:rsidR="00B953B4" w:rsidRPr="00EF3624" w:rsidRDefault="00B953B4" w:rsidP="00B953B4">
      <w:pPr>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rsidR="009B35BA" w:rsidRDefault="009B35BA" w:rsidP="009B35BA">
      <w:pPr>
        <w:contextualSpacing/>
        <w:jc w:val="both"/>
        <w:rPr>
          <w:rFonts w:ascii="Arial" w:hAnsi="Arial" w:cs="Arial"/>
          <w:sz w:val="28"/>
          <w:szCs w:val="28"/>
        </w:rPr>
      </w:pPr>
      <w:r>
        <w:rPr>
          <w:rFonts w:ascii="Arial" w:hAnsi="Arial" w:cs="Arial"/>
          <w:sz w:val="28"/>
          <w:szCs w:val="28"/>
        </w:rPr>
        <w:t xml:space="preserve">Since the last QSR our most exciting news is the first edition of Meeting in print has been published! You can read it on the </w:t>
      </w:r>
      <w:proofErr w:type="spellStart"/>
      <w:r>
        <w:rPr>
          <w:rFonts w:ascii="Arial" w:hAnsi="Arial" w:cs="Arial"/>
          <w:sz w:val="28"/>
          <w:szCs w:val="28"/>
        </w:rPr>
        <w:t>CoDA</w:t>
      </w:r>
      <w:proofErr w:type="spellEnd"/>
      <w:r>
        <w:rPr>
          <w:rFonts w:ascii="Arial" w:hAnsi="Arial" w:cs="Arial"/>
          <w:sz w:val="28"/>
          <w:szCs w:val="28"/>
        </w:rPr>
        <w:t xml:space="preserve"> website here:</w:t>
      </w:r>
    </w:p>
    <w:p w:rsidR="009B35BA" w:rsidRDefault="009B35BA" w:rsidP="009B35BA">
      <w:pPr>
        <w:contextualSpacing/>
        <w:jc w:val="both"/>
        <w:rPr>
          <w:rFonts w:ascii="Arial" w:hAnsi="Arial" w:cs="Arial"/>
          <w:sz w:val="28"/>
          <w:szCs w:val="28"/>
        </w:rPr>
      </w:pPr>
      <w:r w:rsidRPr="00222177">
        <w:rPr>
          <w:rFonts w:ascii="Arial" w:hAnsi="Arial" w:cs="Arial"/>
          <w:sz w:val="28"/>
          <w:szCs w:val="28"/>
        </w:rPr>
        <w:t>http://connections.coda.org/index.cfm/mip/</w:t>
      </w:r>
    </w:p>
    <w:p w:rsidR="009B35BA" w:rsidRDefault="009B35BA" w:rsidP="009B35BA">
      <w:pPr>
        <w:contextualSpacing/>
        <w:jc w:val="both"/>
        <w:rPr>
          <w:rFonts w:ascii="Arial" w:hAnsi="Arial" w:cs="Arial"/>
          <w:sz w:val="28"/>
          <w:szCs w:val="28"/>
        </w:rPr>
      </w:pPr>
    </w:p>
    <w:p w:rsidR="009B35BA" w:rsidRDefault="009B35BA" w:rsidP="009B35BA">
      <w:pPr>
        <w:contextualSpacing/>
        <w:jc w:val="both"/>
        <w:rPr>
          <w:rFonts w:ascii="Arial" w:hAnsi="Arial" w:cs="Arial"/>
          <w:sz w:val="28"/>
          <w:szCs w:val="28"/>
        </w:rPr>
      </w:pPr>
      <w:r>
        <w:rPr>
          <w:rFonts w:ascii="Arial" w:hAnsi="Arial" w:cs="Arial"/>
          <w:sz w:val="28"/>
          <w:szCs w:val="28"/>
        </w:rPr>
        <w:t>We have done a full revision of our policies &amp; Procedures Manual &amp; have submitted all existing committee meeting minutes to the board for web site storage.</w:t>
      </w:r>
    </w:p>
    <w:p w:rsidR="009B35BA" w:rsidRDefault="009B35BA" w:rsidP="009B35BA">
      <w:pPr>
        <w:contextualSpacing/>
        <w:jc w:val="both"/>
        <w:rPr>
          <w:rFonts w:ascii="Arial" w:hAnsi="Arial" w:cs="Arial"/>
          <w:sz w:val="28"/>
          <w:szCs w:val="28"/>
        </w:rPr>
      </w:pPr>
    </w:p>
    <w:p w:rsidR="009B35BA" w:rsidRDefault="009B35BA" w:rsidP="009B35BA">
      <w:pPr>
        <w:contextualSpacing/>
        <w:jc w:val="both"/>
        <w:rPr>
          <w:rFonts w:ascii="Arial" w:hAnsi="Arial" w:cs="Arial"/>
          <w:sz w:val="28"/>
          <w:szCs w:val="28"/>
        </w:rPr>
      </w:pPr>
      <w:r>
        <w:rPr>
          <w:rFonts w:ascii="Arial" w:hAnsi="Arial" w:cs="Arial"/>
          <w:sz w:val="28"/>
          <w:szCs w:val="28"/>
        </w:rPr>
        <w:t>We have a new chair: Don B from Southern California. Geff R will be co-chair/vice chair &amp; Andreas M will be liaison to the full Committee from Meeting in Print.</w:t>
      </w:r>
    </w:p>
    <w:p w:rsidR="009B35BA" w:rsidRDefault="009B35BA" w:rsidP="009B35BA">
      <w:pPr>
        <w:contextualSpacing/>
        <w:jc w:val="both"/>
        <w:rPr>
          <w:rFonts w:ascii="Arial" w:hAnsi="Arial" w:cs="Arial"/>
          <w:sz w:val="28"/>
          <w:szCs w:val="28"/>
        </w:rPr>
      </w:pPr>
    </w:p>
    <w:p w:rsidR="009B35BA" w:rsidRPr="00277145" w:rsidRDefault="009B35BA" w:rsidP="009B35BA">
      <w:pPr>
        <w:contextualSpacing/>
        <w:jc w:val="both"/>
        <w:rPr>
          <w:rFonts w:ascii="Arial" w:hAnsi="Arial" w:cs="Arial"/>
          <w:sz w:val="28"/>
          <w:szCs w:val="28"/>
        </w:rPr>
      </w:pPr>
      <w:r>
        <w:rPr>
          <w:rFonts w:ascii="Arial" w:hAnsi="Arial" w:cs="Arial"/>
          <w:sz w:val="28"/>
          <w:szCs w:val="28"/>
        </w:rPr>
        <w:t xml:space="preserve">We have a new member, </w:t>
      </w:r>
      <w:proofErr w:type="spellStart"/>
      <w:r>
        <w:rPr>
          <w:rFonts w:ascii="Arial" w:hAnsi="Arial" w:cs="Arial"/>
          <w:sz w:val="28"/>
          <w:szCs w:val="28"/>
        </w:rPr>
        <w:t>Resa</w:t>
      </w:r>
      <w:proofErr w:type="spellEnd"/>
      <w:r>
        <w:rPr>
          <w:rFonts w:ascii="Arial" w:hAnsi="Arial" w:cs="Arial"/>
          <w:sz w:val="28"/>
          <w:szCs w:val="28"/>
        </w:rPr>
        <w:t xml:space="preserve"> G from Minnesota who has joined Meeting </w:t>
      </w:r>
      <w:proofErr w:type="gramStart"/>
      <w:r>
        <w:rPr>
          <w:rFonts w:ascii="Arial" w:hAnsi="Arial" w:cs="Arial"/>
          <w:sz w:val="28"/>
          <w:szCs w:val="28"/>
        </w:rPr>
        <w:t>In</w:t>
      </w:r>
      <w:proofErr w:type="gramEnd"/>
      <w:r>
        <w:rPr>
          <w:rFonts w:ascii="Arial" w:hAnsi="Arial" w:cs="Arial"/>
          <w:sz w:val="28"/>
          <w:szCs w:val="28"/>
        </w:rPr>
        <w:t xml:space="preserve"> Print. Welcome! The Co-</w:t>
      </w:r>
      <w:proofErr w:type="spellStart"/>
      <w:r>
        <w:rPr>
          <w:rFonts w:ascii="Arial" w:hAnsi="Arial" w:cs="Arial"/>
          <w:sz w:val="28"/>
          <w:szCs w:val="28"/>
        </w:rPr>
        <w:t>NNections</w:t>
      </w:r>
      <w:proofErr w:type="spellEnd"/>
      <w:r>
        <w:rPr>
          <w:rFonts w:ascii="Arial" w:hAnsi="Arial" w:cs="Arial"/>
          <w:sz w:val="28"/>
          <w:szCs w:val="28"/>
        </w:rPr>
        <w:t xml:space="preserve"> Committee as a whole is currently at 8 members.</w:t>
      </w:r>
    </w:p>
    <w:p w:rsidR="009B35BA" w:rsidRPr="00277145" w:rsidRDefault="009B35BA" w:rsidP="009B35BA">
      <w:pPr>
        <w:contextualSpacing/>
        <w:jc w:val="both"/>
        <w:rPr>
          <w:rFonts w:ascii="Arial" w:hAnsi="Arial" w:cs="Arial"/>
          <w:sz w:val="28"/>
          <w:szCs w:val="28"/>
        </w:rPr>
      </w:pPr>
    </w:p>
    <w:p w:rsidR="009B35BA" w:rsidRPr="00277145" w:rsidRDefault="009B35BA" w:rsidP="009B35BA">
      <w:pPr>
        <w:contextualSpacing/>
        <w:rPr>
          <w:rFonts w:ascii="Arial" w:hAnsi="Arial" w:cs="Arial"/>
          <w:b/>
          <w:sz w:val="28"/>
          <w:szCs w:val="28"/>
        </w:rPr>
      </w:pPr>
      <w:r w:rsidRPr="00277145">
        <w:rPr>
          <w:rFonts w:ascii="Arial" w:hAnsi="Arial" w:cs="Arial"/>
          <w:b/>
          <w:sz w:val="28"/>
          <w:szCs w:val="28"/>
        </w:rPr>
        <w:t>Weekly Readings Subcommittee</w:t>
      </w:r>
    </w:p>
    <w:p w:rsidR="009B35BA" w:rsidRPr="00277145" w:rsidRDefault="009B35BA" w:rsidP="009B35BA">
      <w:pPr>
        <w:contextualSpacing/>
        <w:rPr>
          <w:rFonts w:ascii="Arial" w:hAnsi="Arial" w:cs="Arial"/>
          <w:sz w:val="28"/>
          <w:szCs w:val="28"/>
        </w:rPr>
      </w:pPr>
      <w:r w:rsidRPr="00277145">
        <w:rPr>
          <w:rFonts w:ascii="Arial" w:hAnsi="Arial" w:cs="Arial"/>
          <w:sz w:val="28"/>
          <w:szCs w:val="28"/>
        </w:rPr>
        <w:t>You can subscribe to the readings here:</w:t>
      </w:r>
    </w:p>
    <w:p w:rsidR="009B35BA" w:rsidRPr="00277145" w:rsidRDefault="002B0277" w:rsidP="009B35BA">
      <w:pPr>
        <w:contextualSpacing/>
        <w:jc w:val="both"/>
        <w:rPr>
          <w:rFonts w:ascii="Arial" w:hAnsi="Arial" w:cs="Arial"/>
          <w:sz w:val="28"/>
          <w:szCs w:val="28"/>
        </w:rPr>
      </w:pPr>
      <w:hyperlink r:id="rId18" w:history="1">
        <w:r w:rsidR="009B35BA" w:rsidRPr="00277145">
          <w:rPr>
            <w:rStyle w:val="Hyperlink"/>
            <w:rFonts w:ascii="Arial" w:hAnsi="Arial" w:cs="Arial"/>
            <w:sz w:val="28"/>
            <w:szCs w:val="28"/>
          </w:rPr>
          <w:t>http://www.codependents.org/</w:t>
        </w:r>
      </w:hyperlink>
    </w:p>
    <w:p w:rsidR="009B35BA" w:rsidRPr="00277145" w:rsidRDefault="009B35BA" w:rsidP="009B35BA">
      <w:pPr>
        <w:contextualSpacing/>
        <w:jc w:val="both"/>
        <w:rPr>
          <w:rFonts w:ascii="Arial" w:hAnsi="Arial" w:cs="Arial"/>
          <w:sz w:val="28"/>
          <w:szCs w:val="28"/>
        </w:rPr>
      </w:pPr>
      <w:r w:rsidRPr="00277145">
        <w:rPr>
          <w:rFonts w:ascii="Arial" w:hAnsi="Arial" w:cs="Arial"/>
          <w:sz w:val="28"/>
          <w:szCs w:val="28"/>
        </w:rPr>
        <w:t>If you wish to submit a weekly reading, please do so here:</w:t>
      </w:r>
    </w:p>
    <w:p w:rsidR="009B35BA" w:rsidRPr="00277145" w:rsidRDefault="002B0277" w:rsidP="009B35BA">
      <w:pPr>
        <w:contextualSpacing/>
        <w:jc w:val="both"/>
        <w:rPr>
          <w:rFonts w:ascii="Arial" w:hAnsi="Arial" w:cs="Arial"/>
          <w:sz w:val="28"/>
          <w:szCs w:val="28"/>
        </w:rPr>
      </w:pPr>
      <w:hyperlink r:id="rId19" w:history="1">
        <w:r w:rsidR="009B35BA" w:rsidRPr="00277145">
          <w:rPr>
            <w:rStyle w:val="Hyperlink"/>
            <w:rFonts w:ascii="Arial" w:hAnsi="Arial" w:cs="Arial"/>
            <w:sz w:val="28"/>
            <w:szCs w:val="28"/>
          </w:rPr>
          <w:t>http://connections.coda.org/index.cfm/submit-article/</w:t>
        </w:r>
      </w:hyperlink>
    </w:p>
    <w:p w:rsidR="009B35BA" w:rsidRPr="00277145" w:rsidRDefault="009B35BA" w:rsidP="009B35BA">
      <w:pPr>
        <w:contextualSpacing/>
        <w:jc w:val="both"/>
        <w:rPr>
          <w:rFonts w:ascii="Arial" w:hAnsi="Arial" w:cs="Arial"/>
          <w:sz w:val="28"/>
          <w:szCs w:val="28"/>
        </w:rPr>
      </w:pPr>
    </w:p>
    <w:p w:rsidR="009B35BA" w:rsidRDefault="009B35BA" w:rsidP="009B35BA">
      <w:pPr>
        <w:contextualSpacing/>
        <w:jc w:val="both"/>
        <w:rPr>
          <w:rFonts w:ascii="Arial" w:hAnsi="Arial" w:cs="Arial"/>
          <w:sz w:val="28"/>
          <w:szCs w:val="28"/>
        </w:rPr>
      </w:pPr>
      <w:r>
        <w:rPr>
          <w:rFonts w:ascii="Arial" w:hAnsi="Arial" w:cs="Arial"/>
          <w:sz w:val="28"/>
          <w:szCs w:val="28"/>
        </w:rPr>
        <w:t>We hope &amp; plan to focus on Gratitude Month in our November readings.</w:t>
      </w:r>
    </w:p>
    <w:p w:rsidR="009B35BA" w:rsidRDefault="009B35BA" w:rsidP="009B35BA">
      <w:pPr>
        <w:contextualSpacing/>
        <w:jc w:val="both"/>
        <w:rPr>
          <w:rFonts w:ascii="Arial" w:hAnsi="Arial" w:cs="Arial"/>
          <w:sz w:val="28"/>
          <w:szCs w:val="28"/>
        </w:rPr>
      </w:pPr>
    </w:p>
    <w:p w:rsidR="009B35BA" w:rsidRPr="00277145" w:rsidRDefault="009B35BA" w:rsidP="009B35BA">
      <w:pPr>
        <w:contextualSpacing/>
        <w:jc w:val="both"/>
        <w:rPr>
          <w:rFonts w:ascii="Arial" w:hAnsi="Arial" w:cs="Arial"/>
          <w:sz w:val="28"/>
          <w:szCs w:val="28"/>
        </w:rPr>
      </w:pPr>
      <w:r w:rsidRPr="00277145">
        <w:rPr>
          <w:rFonts w:ascii="Arial" w:hAnsi="Arial" w:cs="Arial"/>
          <w:sz w:val="28"/>
          <w:szCs w:val="28"/>
        </w:rPr>
        <w:t xml:space="preserve">We hope to have continued success in encouraging the fellowship to submit new inspirational articles relating to recovery from codependency. Everyone has a story to share that can help another. The simple format you can follow is to answer the following, “What was it like? What happened? What’s it like now?” Or you can write about a topic related to codependency recovery that interests you such as sponsorship, boundaries, service, communication, working the Steps – the possibilities are endless! </w:t>
      </w:r>
    </w:p>
    <w:p w:rsidR="009B35BA" w:rsidRPr="00277145" w:rsidRDefault="009B35BA" w:rsidP="009B35BA">
      <w:pPr>
        <w:contextualSpacing/>
        <w:jc w:val="both"/>
        <w:rPr>
          <w:rFonts w:ascii="Arial" w:hAnsi="Arial" w:cs="Arial"/>
          <w:sz w:val="28"/>
          <w:szCs w:val="28"/>
        </w:rPr>
      </w:pPr>
    </w:p>
    <w:p w:rsidR="009B35BA" w:rsidRDefault="009B35BA" w:rsidP="009B35BA">
      <w:pPr>
        <w:contextualSpacing/>
        <w:jc w:val="both"/>
        <w:rPr>
          <w:rFonts w:ascii="Arial" w:hAnsi="Arial" w:cs="Arial"/>
          <w:sz w:val="28"/>
          <w:szCs w:val="28"/>
        </w:rPr>
      </w:pPr>
      <w:r>
        <w:rPr>
          <w:rFonts w:ascii="Arial" w:hAnsi="Arial" w:cs="Arial"/>
          <w:sz w:val="28"/>
          <w:szCs w:val="28"/>
        </w:rPr>
        <w:t>A</w:t>
      </w:r>
      <w:r w:rsidRPr="00277145">
        <w:rPr>
          <w:rFonts w:ascii="Arial" w:hAnsi="Arial" w:cs="Arial"/>
          <w:sz w:val="28"/>
          <w:szCs w:val="28"/>
        </w:rPr>
        <w:t xml:space="preserve">s of </w:t>
      </w:r>
      <w:r>
        <w:rPr>
          <w:rFonts w:ascii="Arial" w:hAnsi="Arial" w:cs="Arial"/>
          <w:sz w:val="28"/>
          <w:szCs w:val="28"/>
        </w:rPr>
        <w:t>10</w:t>
      </w:r>
      <w:r w:rsidRPr="00277145">
        <w:rPr>
          <w:rFonts w:ascii="Arial" w:hAnsi="Arial" w:cs="Arial"/>
          <w:sz w:val="28"/>
          <w:szCs w:val="28"/>
        </w:rPr>
        <w:t>/</w:t>
      </w:r>
      <w:r>
        <w:rPr>
          <w:rFonts w:ascii="Arial" w:hAnsi="Arial" w:cs="Arial"/>
          <w:sz w:val="28"/>
          <w:szCs w:val="28"/>
        </w:rPr>
        <w:t>9</w:t>
      </w:r>
      <w:r w:rsidRPr="00277145">
        <w:rPr>
          <w:rFonts w:ascii="Arial" w:hAnsi="Arial" w:cs="Arial"/>
          <w:sz w:val="28"/>
          <w:szCs w:val="28"/>
        </w:rPr>
        <w:t>/16 we have 1</w:t>
      </w:r>
      <w:r>
        <w:rPr>
          <w:rFonts w:ascii="Arial" w:hAnsi="Arial" w:cs="Arial"/>
          <w:sz w:val="28"/>
          <w:szCs w:val="28"/>
        </w:rPr>
        <w:t>1</w:t>
      </w:r>
      <w:r w:rsidRPr="00277145">
        <w:rPr>
          <w:rFonts w:ascii="Arial" w:hAnsi="Arial" w:cs="Arial"/>
          <w:sz w:val="28"/>
          <w:szCs w:val="28"/>
        </w:rPr>
        <w:t xml:space="preserve"> newer submission</w:t>
      </w:r>
      <w:r>
        <w:rPr>
          <w:rFonts w:ascii="Arial" w:hAnsi="Arial" w:cs="Arial"/>
          <w:sz w:val="28"/>
          <w:szCs w:val="28"/>
        </w:rPr>
        <w:t>s</w:t>
      </w:r>
      <w:r w:rsidRPr="00277145">
        <w:rPr>
          <w:rFonts w:ascii="Arial" w:hAnsi="Arial" w:cs="Arial"/>
          <w:sz w:val="28"/>
          <w:szCs w:val="28"/>
        </w:rPr>
        <w:t xml:space="preserve"> scheduled to be vetted (or not) on Fridays Weekly reading subcommittee call. A couple of these may be referred to the Meeting </w:t>
      </w:r>
      <w:proofErr w:type="gramStart"/>
      <w:r w:rsidRPr="00277145">
        <w:rPr>
          <w:rFonts w:ascii="Arial" w:hAnsi="Arial" w:cs="Arial"/>
          <w:sz w:val="28"/>
          <w:szCs w:val="28"/>
        </w:rPr>
        <w:t>In</w:t>
      </w:r>
      <w:proofErr w:type="gramEnd"/>
      <w:r w:rsidRPr="00277145">
        <w:rPr>
          <w:rFonts w:ascii="Arial" w:hAnsi="Arial" w:cs="Arial"/>
          <w:sz w:val="28"/>
          <w:szCs w:val="28"/>
        </w:rPr>
        <w:t xml:space="preserve"> Print sub-committee due to length</w:t>
      </w:r>
      <w:r>
        <w:rPr>
          <w:rFonts w:ascii="Arial" w:hAnsi="Arial" w:cs="Arial"/>
          <w:sz w:val="28"/>
          <w:szCs w:val="28"/>
        </w:rPr>
        <w:t xml:space="preserve"> (We have already sent MIP 7 articles that were too long for the Weekly Readings</w:t>
      </w:r>
      <w:r w:rsidRPr="00277145">
        <w:rPr>
          <w:rFonts w:ascii="Arial" w:hAnsi="Arial" w:cs="Arial"/>
          <w:sz w:val="28"/>
          <w:szCs w:val="28"/>
        </w:rPr>
        <w:t xml:space="preserve">.  </w:t>
      </w:r>
      <w:r>
        <w:rPr>
          <w:rFonts w:ascii="Arial" w:hAnsi="Arial" w:cs="Arial"/>
          <w:sz w:val="28"/>
          <w:szCs w:val="28"/>
        </w:rPr>
        <w:t xml:space="preserve">We have 3 articles </w:t>
      </w:r>
      <w:proofErr w:type="gramStart"/>
      <w:r>
        <w:rPr>
          <w:rFonts w:ascii="Arial" w:hAnsi="Arial" w:cs="Arial"/>
          <w:sz w:val="28"/>
          <w:szCs w:val="28"/>
        </w:rPr>
        <w:t>that  have</w:t>
      </w:r>
      <w:proofErr w:type="gramEnd"/>
      <w:r>
        <w:rPr>
          <w:rFonts w:ascii="Arial" w:hAnsi="Arial" w:cs="Arial"/>
          <w:sz w:val="28"/>
          <w:szCs w:val="28"/>
        </w:rPr>
        <w:t xml:space="preserve"> been vetted that are due to be sent out soon. </w:t>
      </w:r>
      <w:r w:rsidRPr="00277145">
        <w:rPr>
          <w:rFonts w:ascii="Arial" w:hAnsi="Arial" w:cs="Arial"/>
          <w:sz w:val="28"/>
          <w:szCs w:val="28"/>
        </w:rPr>
        <w:t xml:space="preserve">There are also still </w:t>
      </w:r>
      <w:r>
        <w:rPr>
          <w:rFonts w:ascii="Arial" w:hAnsi="Arial" w:cs="Arial"/>
          <w:sz w:val="28"/>
          <w:szCs w:val="28"/>
        </w:rPr>
        <w:t>2</w:t>
      </w:r>
      <w:r w:rsidRPr="00277145">
        <w:rPr>
          <w:rFonts w:ascii="Arial" w:hAnsi="Arial" w:cs="Arial"/>
          <w:sz w:val="28"/>
          <w:szCs w:val="28"/>
        </w:rPr>
        <w:t xml:space="preserve"> where the authors have not responded to our requests </w:t>
      </w:r>
      <w:r>
        <w:rPr>
          <w:rFonts w:ascii="Arial" w:hAnsi="Arial" w:cs="Arial"/>
          <w:sz w:val="28"/>
          <w:szCs w:val="28"/>
        </w:rPr>
        <w:t xml:space="preserve">for permission to make changes; &amp; 3 others that have been tabled due to no response to multiple requests. </w:t>
      </w:r>
    </w:p>
    <w:p w:rsidR="009B35BA" w:rsidRDefault="009B35BA" w:rsidP="009B35BA">
      <w:pPr>
        <w:contextualSpacing/>
        <w:jc w:val="both"/>
        <w:rPr>
          <w:rFonts w:ascii="Arial" w:hAnsi="Arial" w:cs="Arial"/>
          <w:sz w:val="28"/>
          <w:szCs w:val="28"/>
        </w:rPr>
      </w:pPr>
    </w:p>
    <w:p w:rsidR="009B35BA" w:rsidRPr="00277145" w:rsidRDefault="009B35BA" w:rsidP="009B35BA">
      <w:pPr>
        <w:contextualSpacing/>
        <w:jc w:val="both"/>
        <w:rPr>
          <w:rFonts w:ascii="Arial" w:hAnsi="Arial" w:cs="Arial"/>
          <w:sz w:val="28"/>
          <w:szCs w:val="28"/>
        </w:rPr>
      </w:pPr>
      <w:r>
        <w:rPr>
          <w:rFonts w:ascii="Arial" w:hAnsi="Arial" w:cs="Arial"/>
          <w:sz w:val="28"/>
          <w:szCs w:val="28"/>
        </w:rPr>
        <w:t>While updating out P&amp;P manual we created a number of form letters, which we intend to use for all submissions, including both acceptance &amp; rejections.</w:t>
      </w:r>
      <w:r w:rsidRPr="00277145">
        <w:rPr>
          <w:rFonts w:ascii="Arial" w:hAnsi="Arial" w:cs="Arial"/>
          <w:sz w:val="28"/>
          <w:szCs w:val="28"/>
        </w:rPr>
        <w:t xml:space="preserve"> </w:t>
      </w:r>
    </w:p>
    <w:p w:rsidR="009B35BA" w:rsidRPr="00277145" w:rsidRDefault="009B35BA" w:rsidP="009B35BA">
      <w:pPr>
        <w:contextualSpacing/>
        <w:jc w:val="center"/>
        <w:rPr>
          <w:rFonts w:ascii="Arial" w:hAnsi="Arial" w:cs="Arial"/>
          <w:b/>
          <w:sz w:val="28"/>
          <w:szCs w:val="28"/>
        </w:rPr>
      </w:pPr>
    </w:p>
    <w:p w:rsidR="009B35BA" w:rsidRPr="00277145" w:rsidRDefault="009B35BA" w:rsidP="009B35BA">
      <w:pPr>
        <w:contextualSpacing/>
        <w:jc w:val="both"/>
        <w:rPr>
          <w:rFonts w:ascii="Arial" w:hAnsi="Arial" w:cs="Arial"/>
          <w:sz w:val="28"/>
          <w:szCs w:val="28"/>
        </w:rPr>
      </w:pPr>
      <w:r w:rsidRPr="00277145">
        <w:rPr>
          <w:rFonts w:ascii="Arial" w:hAnsi="Arial" w:cs="Arial"/>
          <w:sz w:val="28"/>
          <w:szCs w:val="28"/>
        </w:rPr>
        <w:t>You can always view the current weekly reading at</w:t>
      </w:r>
    </w:p>
    <w:p w:rsidR="009B35BA" w:rsidRPr="00277145" w:rsidRDefault="002B0277" w:rsidP="009B35BA">
      <w:pPr>
        <w:contextualSpacing/>
        <w:jc w:val="both"/>
        <w:rPr>
          <w:rFonts w:ascii="Arial" w:hAnsi="Arial" w:cs="Arial"/>
          <w:sz w:val="28"/>
          <w:szCs w:val="28"/>
        </w:rPr>
      </w:pPr>
      <w:hyperlink r:id="rId20" w:history="1">
        <w:r w:rsidR="009B35BA" w:rsidRPr="00277145">
          <w:rPr>
            <w:rStyle w:val="Hyperlink"/>
            <w:rFonts w:ascii="Arial" w:hAnsi="Arial" w:cs="Arial"/>
            <w:sz w:val="28"/>
            <w:szCs w:val="28"/>
          </w:rPr>
          <w:t>http://connections.coda.org/</w:t>
        </w:r>
      </w:hyperlink>
    </w:p>
    <w:p w:rsidR="009B35BA" w:rsidRPr="00277145" w:rsidRDefault="009B35BA" w:rsidP="009B35BA">
      <w:pPr>
        <w:contextualSpacing/>
        <w:jc w:val="both"/>
        <w:rPr>
          <w:rFonts w:ascii="Arial" w:hAnsi="Arial" w:cs="Arial"/>
          <w:sz w:val="28"/>
          <w:szCs w:val="28"/>
        </w:rPr>
      </w:pPr>
      <w:r w:rsidRPr="00277145">
        <w:rPr>
          <w:rFonts w:ascii="Arial" w:hAnsi="Arial" w:cs="Arial"/>
          <w:sz w:val="28"/>
          <w:szCs w:val="28"/>
        </w:rPr>
        <w:t>And older readings can be viewed here (2015-2016):</w:t>
      </w:r>
    </w:p>
    <w:p w:rsidR="009B35BA" w:rsidRPr="00277145" w:rsidRDefault="002B0277" w:rsidP="009B35BA">
      <w:pPr>
        <w:contextualSpacing/>
        <w:jc w:val="both"/>
        <w:rPr>
          <w:rFonts w:ascii="Arial" w:hAnsi="Arial" w:cs="Arial"/>
          <w:sz w:val="28"/>
          <w:szCs w:val="28"/>
        </w:rPr>
      </w:pPr>
      <w:hyperlink r:id="rId21" w:history="1">
        <w:r w:rsidR="009B35BA" w:rsidRPr="00277145">
          <w:rPr>
            <w:rStyle w:val="Hyperlink"/>
            <w:rFonts w:ascii="Arial" w:hAnsi="Arial" w:cs="Arial"/>
            <w:sz w:val="28"/>
            <w:szCs w:val="28"/>
          </w:rPr>
          <w:t>http://codependents.org/cgi-bin/dada/mail.cgi/list/connections/</w:t>
        </w:r>
      </w:hyperlink>
    </w:p>
    <w:p w:rsidR="009B35BA" w:rsidRPr="00277145" w:rsidRDefault="009B35BA" w:rsidP="009B35BA">
      <w:pPr>
        <w:contextualSpacing/>
        <w:jc w:val="both"/>
        <w:rPr>
          <w:rFonts w:ascii="Arial" w:hAnsi="Arial" w:cs="Arial"/>
          <w:sz w:val="28"/>
          <w:szCs w:val="28"/>
        </w:rPr>
      </w:pPr>
      <w:r w:rsidRPr="00277145">
        <w:rPr>
          <w:rFonts w:ascii="Arial" w:hAnsi="Arial" w:cs="Arial"/>
          <w:sz w:val="28"/>
          <w:szCs w:val="28"/>
        </w:rPr>
        <w:t>And here (pre-2015):</w:t>
      </w:r>
    </w:p>
    <w:p w:rsidR="009B35BA" w:rsidRPr="00277145" w:rsidRDefault="002B0277" w:rsidP="009B35BA">
      <w:pPr>
        <w:contextualSpacing/>
        <w:jc w:val="both"/>
        <w:rPr>
          <w:rStyle w:val="Hyperlink"/>
          <w:rFonts w:ascii="Arial" w:hAnsi="Arial" w:cs="Arial"/>
          <w:sz w:val="28"/>
          <w:szCs w:val="28"/>
        </w:rPr>
      </w:pPr>
      <w:hyperlink r:id="rId22" w:history="1">
        <w:r w:rsidR="009B35BA" w:rsidRPr="00277145">
          <w:rPr>
            <w:rStyle w:val="Hyperlink"/>
            <w:rFonts w:ascii="Arial" w:hAnsi="Arial" w:cs="Arial"/>
            <w:sz w:val="28"/>
            <w:szCs w:val="28"/>
          </w:rPr>
          <w:t>http://connections.coda.org/index.cfm/categories/</w:t>
        </w:r>
      </w:hyperlink>
    </w:p>
    <w:p w:rsidR="009B35BA" w:rsidRPr="00277145" w:rsidRDefault="009B35BA" w:rsidP="009B35BA">
      <w:pPr>
        <w:contextualSpacing/>
        <w:jc w:val="both"/>
        <w:rPr>
          <w:rFonts w:ascii="Arial" w:hAnsi="Arial" w:cs="Arial"/>
          <w:sz w:val="28"/>
          <w:szCs w:val="28"/>
        </w:rPr>
      </w:pPr>
    </w:p>
    <w:p w:rsidR="009B35BA" w:rsidRPr="00277145" w:rsidRDefault="009B35BA" w:rsidP="009B35BA">
      <w:pPr>
        <w:contextualSpacing/>
        <w:rPr>
          <w:rFonts w:ascii="Arial" w:hAnsi="Arial" w:cs="Arial"/>
          <w:sz w:val="28"/>
          <w:szCs w:val="28"/>
        </w:rPr>
      </w:pPr>
      <w:r w:rsidRPr="00277145">
        <w:rPr>
          <w:rFonts w:ascii="Arial" w:hAnsi="Arial" w:cs="Arial"/>
          <w:sz w:val="28"/>
          <w:szCs w:val="28"/>
        </w:rPr>
        <w:t>In Service</w:t>
      </w:r>
      <w:proofErr w:type="gramStart"/>
      <w:r w:rsidRPr="00277145">
        <w:rPr>
          <w:rFonts w:ascii="Arial" w:hAnsi="Arial" w:cs="Arial"/>
          <w:sz w:val="28"/>
          <w:szCs w:val="28"/>
        </w:rPr>
        <w:t>,  Geff</w:t>
      </w:r>
      <w:proofErr w:type="gramEnd"/>
      <w:r w:rsidRPr="00277145">
        <w:rPr>
          <w:rFonts w:ascii="Arial" w:hAnsi="Arial" w:cs="Arial"/>
          <w:sz w:val="28"/>
          <w:szCs w:val="28"/>
        </w:rPr>
        <w:t xml:space="preserve"> R</w:t>
      </w:r>
    </w:p>
    <w:p w:rsidR="009B35BA" w:rsidRPr="00277145" w:rsidRDefault="009B35BA" w:rsidP="009B35BA">
      <w:pPr>
        <w:contextualSpacing/>
        <w:rPr>
          <w:rFonts w:ascii="Arial" w:hAnsi="Arial" w:cs="Arial"/>
          <w:sz w:val="28"/>
          <w:szCs w:val="28"/>
        </w:rPr>
      </w:pPr>
    </w:p>
    <w:p w:rsidR="009B35BA" w:rsidRPr="00277145" w:rsidRDefault="009B35BA" w:rsidP="009B35BA">
      <w:pPr>
        <w:rPr>
          <w:rFonts w:ascii="Arial" w:hAnsi="Arial" w:cs="Arial"/>
          <w:sz w:val="28"/>
          <w:szCs w:val="28"/>
        </w:rPr>
      </w:pPr>
      <w:r w:rsidRPr="00277145">
        <w:rPr>
          <w:rFonts w:ascii="Arial" w:eastAsia="Arial" w:hAnsi="Arial" w:cs="Arial"/>
          <w:b/>
          <w:sz w:val="28"/>
          <w:szCs w:val="28"/>
        </w:rPr>
        <w:t>Co-</w:t>
      </w:r>
      <w:proofErr w:type="spellStart"/>
      <w:r w:rsidRPr="00277145">
        <w:rPr>
          <w:rFonts w:ascii="Arial" w:eastAsia="Arial" w:hAnsi="Arial" w:cs="Arial"/>
          <w:b/>
          <w:sz w:val="28"/>
          <w:szCs w:val="28"/>
        </w:rPr>
        <w:t>NNections</w:t>
      </w:r>
      <w:proofErr w:type="spellEnd"/>
      <w:r w:rsidRPr="00277145">
        <w:rPr>
          <w:rFonts w:ascii="Arial" w:eastAsia="Arial" w:hAnsi="Arial" w:cs="Arial"/>
          <w:b/>
          <w:sz w:val="28"/>
          <w:szCs w:val="28"/>
        </w:rPr>
        <w:t xml:space="preserve"> - Meeting In Print (MIP) Subcommittee</w:t>
      </w:r>
    </w:p>
    <w:p w:rsidR="009B35BA" w:rsidRDefault="009B35BA" w:rsidP="009B35BA">
      <w:pPr>
        <w:contextualSpacing/>
        <w:jc w:val="both"/>
        <w:rPr>
          <w:rFonts w:ascii="Arial" w:hAnsi="Arial" w:cs="Arial"/>
          <w:sz w:val="28"/>
          <w:szCs w:val="28"/>
        </w:rPr>
      </w:pPr>
      <w:r>
        <w:rPr>
          <w:rFonts w:ascii="Arial" w:hAnsi="Arial" w:cs="Arial"/>
          <w:sz w:val="28"/>
          <w:szCs w:val="28"/>
        </w:rPr>
        <w:t xml:space="preserve">Since the last QSR our most exciting news is the first edition of Meeting in print has been published! You can read it on the </w:t>
      </w:r>
      <w:proofErr w:type="spellStart"/>
      <w:r>
        <w:rPr>
          <w:rFonts w:ascii="Arial" w:hAnsi="Arial" w:cs="Arial"/>
          <w:sz w:val="28"/>
          <w:szCs w:val="28"/>
        </w:rPr>
        <w:t>CoDA</w:t>
      </w:r>
      <w:proofErr w:type="spellEnd"/>
      <w:r>
        <w:rPr>
          <w:rFonts w:ascii="Arial" w:hAnsi="Arial" w:cs="Arial"/>
          <w:sz w:val="28"/>
          <w:szCs w:val="28"/>
        </w:rPr>
        <w:t xml:space="preserve"> website here:</w:t>
      </w:r>
    </w:p>
    <w:p w:rsidR="009B35BA" w:rsidRDefault="009B35BA" w:rsidP="009B35BA">
      <w:pPr>
        <w:contextualSpacing/>
        <w:jc w:val="both"/>
        <w:rPr>
          <w:rFonts w:ascii="Arial" w:hAnsi="Arial" w:cs="Arial"/>
          <w:sz w:val="28"/>
          <w:szCs w:val="28"/>
        </w:rPr>
      </w:pPr>
      <w:r w:rsidRPr="00222177">
        <w:rPr>
          <w:rFonts w:ascii="Arial" w:hAnsi="Arial" w:cs="Arial"/>
          <w:sz w:val="28"/>
          <w:szCs w:val="28"/>
        </w:rPr>
        <w:t>http://connections.coda.org/index.cfm/mip/</w:t>
      </w:r>
    </w:p>
    <w:p w:rsidR="009B35BA" w:rsidRDefault="009B35BA" w:rsidP="009B35BA">
      <w:pPr>
        <w:contextualSpacing/>
        <w:jc w:val="both"/>
        <w:rPr>
          <w:rFonts w:ascii="Arial" w:hAnsi="Arial" w:cs="Arial"/>
          <w:sz w:val="28"/>
          <w:szCs w:val="28"/>
        </w:rPr>
      </w:pPr>
    </w:p>
    <w:p w:rsidR="009B35BA" w:rsidRDefault="009B35BA" w:rsidP="009B35BA">
      <w:pPr>
        <w:contextualSpacing/>
        <w:jc w:val="both"/>
        <w:rPr>
          <w:rFonts w:ascii="Arial" w:hAnsi="Arial" w:cs="Arial"/>
          <w:sz w:val="28"/>
          <w:szCs w:val="28"/>
        </w:rPr>
      </w:pPr>
      <w:r>
        <w:rPr>
          <w:rFonts w:ascii="Arial" w:hAnsi="Arial" w:cs="Arial"/>
          <w:sz w:val="28"/>
          <w:szCs w:val="28"/>
        </w:rPr>
        <w:t xml:space="preserve">We have a new member, </w:t>
      </w:r>
      <w:proofErr w:type="spellStart"/>
      <w:r>
        <w:rPr>
          <w:rFonts w:ascii="Arial" w:hAnsi="Arial" w:cs="Arial"/>
          <w:sz w:val="28"/>
          <w:szCs w:val="28"/>
        </w:rPr>
        <w:t>Resa</w:t>
      </w:r>
      <w:proofErr w:type="spellEnd"/>
      <w:r>
        <w:rPr>
          <w:rFonts w:ascii="Arial" w:hAnsi="Arial" w:cs="Arial"/>
          <w:sz w:val="28"/>
          <w:szCs w:val="28"/>
        </w:rPr>
        <w:t xml:space="preserve"> G from Minnesota who has joined Meeting </w:t>
      </w:r>
      <w:proofErr w:type="gramStart"/>
      <w:r>
        <w:rPr>
          <w:rFonts w:ascii="Arial" w:hAnsi="Arial" w:cs="Arial"/>
          <w:sz w:val="28"/>
          <w:szCs w:val="28"/>
        </w:rPr>
        <w:t>In</w:t>
      </w:r>
      <w:proofErr w:type="gramEnd"/>
      <w:r>
        <w:rPr>
          <w:rFonts w:ascii="Arial" w:hAnsi="Arial" w:cs="Arial"/>
          <w:sz w:val="28"/>
          <w:szCs w:val="28"/>
        </w:rPr>
        <w:t xml:space="preserve"> Print.</w:t>
      </w:r>
    </w:p>
    <w:p w:rsidR="009B35BA" w:rsidRDefault="009B35BA" w:rsidP="009B35BA">
      <w:pPr>
        <w:contextualSpacing/>
        <w:jc w:val="both"/>
        <w:rPr>
          <w:rFonts w:ascii="Arial" w:hAnsi="Arial" w:cs="Arial"/>
          <w:sz w:val="28"/>
          <w:szCs w:val="28"/>
        </w:rPr>
      </w:pPr>
    </w:p>
    <w:p w:rsidR="009B35BA" w:rsidRPr="00277145" w:rsidRDefault="009B35BA" w:rsidP="009B35BA">
      <w:pPr>
        <w:contextualSpacing/>
        <w:jc w:val="both"/>
        <w:rPr>
          <w:rFonts w:ascii="Arial" w:hAnsi="Arial" w:cs="Arial"/>
          <w:sz w:val="28"/>
          <w:szCs w:val="28"/>
        </w:rPr>
      </w:pPr>
      <w:r w:rsidRPr="00277145">
        <w:rPr>
          <w:rFonts w:ascii="Arial" w:hAnsi="Arial" w:cs="Arial"/>
          <w:sz w:val="28"/>
          <w:szCs w:val="28"/>
        </w:rPr>
        <w:t>Weekly Readings Members - Don B., Southern California</w:t>
      </w:r>
      <w:r>
        <w:rPr>
          <w:rFonts w:ascii="Arial" w:hAnsi="Arial" w:cs="Arial"/>
          <w:sz w:val="28"/>
          <w:szCs w:val="28"/>
        </w:rPr>
        <w:t xml:space="preserve"> - Chair</w:t>
      </w:r>
    </w:p>
    <w:p w:rsidR="009B35BA" w:rsidRDefault="009B35BA" w:rsidP="009B35BA">
      <w:pPr>
        <w:contextualSpacing/>
        <w:jc w:val="both"/>
        <w:rPr>
          <w:rFonts w:ascii="Arial" w:hAnsi="Arial" w:cs="Arial"/>
          <w:sz w:val="28"/>
          <w:szCs w:val="28"/>
        </w:rPr>
      </w:pPr>
      <w:proofErr w:type="gramStart"/>
      <w:r w:rsidRPr="00277145">
        <w:rPr>
          <w:rFonts w:ascii="Arial" w:hAnsi="Arial" w:cs="Arial"/>
          <w:sz w:val="28"/>
          <w:szCs w:val="28"/>
        </w:rPr>
        <w:t xml:space="preserve">Geff R., Washington – </w:t>
      </w:r>
      <w:r>
        <w:rPr>
          <w:rFonts w:ascii="Arial" w:hAnsi="Arial" w:cs="Arial"/>
          <w:sz w:val="28"/>
          <w:szCs w:val="28"/>
        </w:rPr>
        <w:t>Co-</w:t>
      </w:r>
      <w:r w:rsidRPr="00277145">
        <w:rPr>
          <w:rFonts w:ascii="Arial" w:hAnsi="Arial" w:cs="Arial"/>
          <w:sz w:val="28"/>
          <w:szCs w:val="28"/>
        </w:rPr>
        <w:t xml:space="preserve">Chair; </w:t>
      </w:r>
      <w:r>
        <w:rPr>
          <w:rFonts w:ascii="Arial" w:hAnsi="Arial" w:cs="Arial"/>
          <w:sz w:val="28"/>
          <w:szCs w:val="28"/>
        </w:rPr>
        <w:t xml:space="preserve">Laurel H, Utah, </w:t>
      </w:r>
      <w:r w:rsidRPr="00277145">
        <w:rPr>
          <w:rFonts w:ascii="Arial" w:hAnsi="Arial" w:cs="Arial"/>
          <w:sz w:val="28"/>
          <w:szCs w:val="28"/>
        </w:rPr>
        <w:t>Beth H., Pennsylvania</w:t>
      </w:r>
      <w:r>
        <w:rPr>
          <w:rFonts w:ascii="Arial" w:hAnsi="Arial" w:cs="Arial"/>
          <w:sz w:val="28"/>
          <w:szCs w:val="28"/>
        </w:rPr>
        <w:t>,</w:t>
      </w:r>
      <w:r w:rsidRPr="00277145">
        <w:rPr>
          <w:rFonts w:ascii="Arial" w:hAnsi="Arial" w:cs="Arial"/>
          <w:sz w:val="28"/>
          <w:szCs w:val="28"/>
        </w:rPr>
        <w:t xml:space="preserve"> Anto</w:t>
      </w:r>
      <w:r>
        <w:rPr>
          <w:rFonts w:ascii="Arial" w:hAnsi="Arial" w:cs="Arial"/>
          <w:sz w:val="28"/>
          <w:szCs w:val="28"/>
        </w:rPr>
        <w:t>inette K., Southern California.</w:t>
      </w:r>
      <w:proofErr w:type="gramEnd"/>
    </w:p>
    <w:p w:rsidR="009B35BA" w:rsidRPr="00277145" w:rsidRDefault="009B35BA" w:rsidP="009B35BA">
      <w:pPr>
        <w:contextualSpacing/>
        <w:jc w:val="both"/>
        <w:rPr>
          <w:rFonts w:ascii="Arial" w:hAnsi="Arial" w:cs="Arial"/>
          <w:sz w:val="28"/>
          <w:szCs w:val="28"/>
        </w:rPr>
      </w:pPr>
    </w:p>
    <w:p w:rsidR="009B35BA" w:rsidRPr="00277145" w:rsidRDefault="009B35BA" w:rsidP="009B35BA">
      <w:pPr>
        <w:contextualSpacing/>
        <w:jc w:val="both"/>
        <w:rPr>
          <w:rFonts w:ascii="Arial" w:hAnsi="Arial" w:cs="Arial"/>
          <w:sz w:val="28"/>
          <w:szCs w:val="28"/>
        </w:rPr>
      </w:pPr>
      <w:proofErr w:type="gramStart"/>
      <w:r w:rsidRPr="00277145">
        <w:rPr>
          <w:rFonts w:ascii="Arial" w:hAnsi="Arial" w:cs="Arial"/>
          <w:sz w:val="28"/>
          <w:szCs w:val="28"/>
        </w:rPr>
        <w:t xml:space="preserve">Meeting In Print Members </w:t>
      </w:r>
      <w:r>
        <w:rPr>
          <w:rFonts w:ascii="Arial" w:hAnsi="Arial" w:cs="Arial"/>
          <w:sz w:val="28"/>
          <w:szCs w:val="28"/>
        </w:rPr>
        <w:t>–</w:t>
      </w:r>
      <w:r w:rsidRPr="00277145">
        <w:rPr>
          <w:rFonts w:ascii="Arial" w:hAnsi="Arial" w:cs="Arial"/>
          <w:sz w:val="28"/>
          <w:szCs w:val="28"/>
        </w:rPr>
        <w:t xml:space="preserve"> Andreas</w:t>
      </w:r>
      <w:r>
        <w:rPr>
          <w:rFonts w:ascii="Arial" w:hAnsi="Arial" w:cs="Arial"/>
          <w:sz w:val="28"/>
          <w:szCs w:val="28"/>
        </w:rPr>
        <w:t xml:space="preserve"> M</w:t>
      </w:r>
      <w:r w:rsidRPr="00277145">
        <w:rPr>
          <w:rFonts w:ascii="Arial" w:hAnsi="Arial" w:cs="Arial"/>
          <w:sz w:val="28"/>
          <w:szCs w:val="28"/>
        </w:rPr>
        <w:t>. United Kingdom</w:t>
      </w:r>
      <w:r>
        <w:rPr>
          <w:rFonts w:ascii="Arial" w:hAnsi="Arial" w:cs="Arial"/>
          <w:sz w:val="28"/>
          <w:szCs w:val="28"/>
        </w:rPr>
        <w:t xml:space="preserve"> Liaison to full Committee, Nancy S., New York, </w:t>
      </w:r>
      <w:proofErr w:type="spellStart"/>
      <w:r>
        <w:rPr>
          <w:rFonts w:ascii="Arial" w:hAnsi="Arial" w:cs="Arial"/>
          <w:sz w:val="28"/>
          <w:szCs w:val="28"/>
        </w:rPr>
        <w:t>Resa</w:t>
      </w:r>
      <w:proofErr w:type="spellEnd"/>
      <w:r>
        <w:rPr>
          <w:rFonts w:ascii="Arial" w:hAnsi="Arial" w:cs="Arial"/>
          <w:sz w:val="28"/>
          <w:szCs w:val="28"/>
        </w:rPr>
        <w:t xml:space="preserve"> G. – Minnesota.</w:t>
      </w:r>
      <w:proofErr w:type="gramEnd"/>
    </w:p>
    <w:p w:rsidR="00B953B4" w:rsidRPr="00EF3624" w:rsidRDefault="00B953B4">
      <w:pPr>
        <w:rPr>
          <w:rFonts w:ascii="Arial" w:hAnsi="Arial" w:cs="Arial"/>
          <w:sz w:val="32"/>
          <w:szCs w:val="32"/>
        </w:rPr>
      </w:pPr>
    </w:p>
    <w:p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rsidR="00B953B4" w:rsidRPr="008E7C37" w:rsidRDefault="008E7C37">
      <w:pPr>
        <w:rPr>
          <w:rFonts w:ascii="Arial" w:hAnsi="Arial" w:cs="Arial"/>
          <w:color w:val="000000"/>
          <w:sz w:val="28"/>
          <w:szCs w:val="28"/>
        </w:rPr>
      </w:pPr>
      <w:r w:rsidRPr="008E7C37">
        <w:rPr>
          <w:rFonts w:ascii="Arial" w:hAnsi="Arial" w:cs="Arial"/>
          <w:color w:val="000000"/>
          <w:sz w:val="28"/>
          <w:szCs w:val="28"/>
        </w:rPr>
        <w:t>Not Submitted</w:t>
      </w:r>
    </w:p>
    <w:p w:rsidR="002B0277" w:rsidRDefault="002B0277" w:rsidP="00B953B4">
      <w:pPr>
        <w:tabs>
          <w:tab w:val="center" w:pos="2349"/>
        </w:tabs>
        <w:ind w:left="-15"/>
        <w:rPr>
          <w:rFonts w:ascii="Arial" w:eastAsia="Times New Roman" w:hAnsi="Arial" w:cs="Arial"/>
          <w:b/>
          <w:color w:val="000000"/>
          <w:sz w:val="32"/>
          <w:szCs w:val="32"/>
        </w:rPr>
      </w:pPr>
    </w:p>
    <w:p w:rsidR="00B953B4" w:rsidRPr="00EF3624" w:rsidRDefault="00B953B4" w:rsidP="00B953B4">
      <w:pPr>
        <w:tabs>
          <w:tab w:val="center" w:pos="2349"/>
        </w:tabs>
        <w:ind w:left="-15"/>
        <w:rPr>
          <w:rFonts w:ascii="Arial" w:hAnsi="Arial" w:cs="Arial"/>
          <w:sz w:val="32"/>
          <w:szCs w:val="32"/>
        </w:rPr>
      </w:pPr>
      <w:bookmarkStart w:id="0" w:name="_GoBack"/>
      <w:bookmarkEnd w:id="0"/>
      <w:r w:rsidRPr="00EF3624">
        <w:rPr>
          <w:rFonts w:ascii="Arial" w:eastAsia="Times New Roman" w:hAnsi="Arial" w:cs="Arial"/>
          <w:b/>
          <w:color w:val="000000"/>
          <w:sz w:val="32"/>
          <w:szCs w:val="32"/>
        </w:rPr>
        <w:t>Finance Committee</w:t>
      </w:r>
    </w:p>
    <w:p w:rsidR="002C04D4" w:rsidRPr="002C04D4" w:rsidRDefault="002C04D4" w:rsidP="002C04D4">
      <w:pPr>
        <w:spacing w:after="0" w:line="240" w:lineRule="auto"/>
        <w:rPr>
          <w:rFonts w:ascii="Arial" w:eastAsia="Times New Roman" w:hAnsi="Arial" w:cs="Arial"/>
          <w:sz w:val="28"/>
          <w:szCs w:val="28"/>
        </w:rPr>
      </w:pPr>
      <w:r w:rsidRPr="002C04D4">
        <w:rPr>
          <w:rFonts w:ascii="Arial" w:eastAsia="Times New Roman" w:hAnsi="Arial" w:cs="Arial"/>
          <w:sz w:val="28"/>
          <w:szCs w:val="28"/>
        </w:rPr>
        <w:t xml:space="preserve">During the 3rd quarter the committee met 4 times by Teleconference.  We continued to tweak our online forms for submitting Expense Reimbursement Requests (ERR).  We finalized motions for CSC.  The first is to redefine the definition of the prudent reserve for </w:t>
      </w:r>
      <w:proofErr w:type="spellStart"/>
      <w:r w:rsidRPr="002C04D4">
        <w:rPr>
          <w:rFonts w:ascii="Arial" w:eastAsia="Times New Roman" w:hAnsi="Arial" w:cs="Arial"/>
          <w:sz w:val="28"/>
          <w:szCs w:val="28"/>
        </w:rPr>
        <w:t>CoDA</w:t>
      </w:r>
      <w:proofErr w:type="spellEnd"/>
      <w:r w:rsidRPr="002C04D4">
        <w:rPr>
          <w:rFonts w:ascii="Arial" w:eastAsia="Times New Roman" w:hAnsi="Arial" w:cs="Arial"/>
          <w:sz w:val="28"/>
          <w:szCs w:val="28"/>
        </w:rPr>
        <w:t xml:space="preserve">, Inc.  We are </w:t>
      </w:r>
      <w:r w:rsidRPr="002C04D4">
        <w:rPr>
          <w:rFonts w:ascii="Arial" w:eastAsia="Times New Roman" w:hAnsi="Arial" w:cs="Arial"/>
          <w:sz w:val="28"/>
          <w:szCs w:val="28"/>
        </w:rPr>
        <w:lastRenderedPageBreak/>
        <w:t>working with the board on this project.  We are working on revising the amount of an expense when a receipt is required for reimbursement. And our third &amp; fourth are revising our written policy and approval procedure to reflect changes in how we process ERRs.</w:t>
      </w:r>
    </w:p>
    <w:p w:rsidR="002C04D4" w:rsidRPr="002C04D4" w:rsidRDefault="002C04D4" w:rsidP="002C04D4">
      <w:pPr>
        <w:spacing w:after="0" w:line="240" w:lineRule="auto"/>
        <w:rPr>
          <w:rFonts w:ascii="Arial" w:eastAsia="Times New Roman" w:hAnsi="Arial" w:cs="Arial"/>
          <w:sz w:val="28"/>
          <w:szCs w:val="28"/>
        </w:rPr>
      </w:pPr>
    </w:p>
    <w:p w:rsidR="002C04D4" w:rsidRPr="002C04D4" w:rsidRDefault="002C04D4" w:rsidP="002C04D4">
      <w:pPr>
        <w:spacing w:after="0" w:line="240" w:lineRule="auto"/>
        <w:rPr>
          <w:rFonts w:ascii="Arial" w:eastAsia="Times New Roman" w:hAnsi="Arial" w:cs="Arial"/>
          <w:sz w:val="28"/>
          <w:szCs w:val="28"/>
        </w:rPr>
      </w:pPr>
      <w:r w:rsidRPr="002C04D4">
        <w:rPr>
          <w:rFonts w:ascii="Arial" w:eastAsia="Times New Roman" w:hAnsi="Arial" w:cs="Arial"/>
          <w:sz w:val="28"/>
          <w:szCs w:val="28"/>
        </w:rPr>
        <w:t xml:space="preserve">We are sharing reports with chairs and asking for reviews on a quarterly basis.  We are looking at the procedures for approving non-travel expenses, such as monthly and annual renewals for services used by </w:t>
      </w:r>
      <w:proofErr w:type="spellStart"/>
      <w:r w:rsidRPr="002C04D4">
        <w:rPr>
          <w:rFonts w:ascii="Arial" w:eastAsia="Times New Roman" w:hAnsi="Arial" w:cs="Arial"/>
          <w:sz w:val="28"/>
          <w:szCs w:val="28"/>
        </w:rPr>
        <w:t>CoDA</w:t>
      </w:r>
      <w:proofErr w:type="spellEnd"/>
      <w:r w:rsidRPr="002C04D4">
        <w:rPr>
          <w:rFonts w:ascii="Arial" w:eastAsia="Times New Roman" w:hAnsi="Arial" w:cs="Arial"/>
          <w:sz w:val="28"/>
          <w:szCs w:val="28"/>
        </w:rPr>
        <w:t xml:space="preserve">, Inc., and its committees.  We also helped process 4 Expense Reimbursement Requests, and 2 Advance Requests. </w:t>
      </w:r>
      <w:proofErr w:type="gramStart"/>
      <w:r w:rsidRPr="002C04D4">
        <w:rPr>
          <w:rFonts w:ascii="Arial" w:eastAsia="Times New Roman" w:hAnsi="Arial" w:cs="Arial"/>
          <w:sz w:val="28"/>
          <w:szCs w:val="28"/>
        </w:rPr>
        <w:t>have</w:t>
      </w:r>
      <w:proofErr w:type="gramEnd"/>
      <w:r w:rsidRPr="002C04D4">
        <w:rPr>
          <w:rFonts w:ascii="Arial" w:eastAsia="Times New Roman" w:hAnsi="Arial" w:cs="Arial"/>
          <w:sz w:val="28"/>
          <w:szCs w:val="28"/>
        </w:rPr>
        <w:t xml:space="preserve"> 2 more in process, and are awaiting 4 potential submissions.</w:t>
      </w:r>
    </w:p>
    <w:p w:rsidR="002C04D4" w:rsidRPr="002C04D4" w:rsidRDefault="002C04D4" w:rsidP="002C04D4">
      <w:pPr>
        <w:spacing w:after="0" w:line="240" w:lineRule="auto"/>
        <w:rPr>
          <w:rFonts w:ascii="Arial" w:eastAsia="Times New Roman" w:hAnsi="Arial" w:cs="Arial"/>
          <w:sz w:val="28"/>
          <w:szCs w:val="28"/>
        </w:rPr>
      </w:pPr>
    </w:p>
    <w:p w:rsidR="002C04D4" w:rsidRPr="002C04D4" w:rsidRDefault="002C04D4" w:rsidP="002C04D4">
      <w:pPr>
        <w:spacing w:after="0" w:line="240" w:lineRule="auto"/>
        <w:rPr>
          <w:rFonts w:ascii="Arial" w:eastAsia="Times New Roman" w:hAnsi="Arial" w:cs="Arial"/>
          <w:sz w:val="28"/>
          <w:szCs w:val="28"/>
        </w:rPr>
      </w:pPr>
      <w:r w:rsidRPr="002C04D4">
        <w:rPr>
          <w:rFonts w:ascii="Arial" w:eastAsia="Times New Roman" w:hAnsi="Arial" w:cs="Arial"/>
          <w:sz w:val="28"/>
          <w:szCs w:val="28"/>
        </w:rPr>
        <w:t xml:space="preserve">In August we requested budgets from all of the committees and the Board for the 2017 year.  Because of our current definition of our prudent reserve, and the level of our reserve, we asked each committee to prepare two budgets and a wish list.  The first budget is an austere budget at about 20% below their current budget.  The second budget was requested to be approximately equal to the current budget.  Then we asked committees to dream and give us a wish list of what they would like if we had the money.  We started compiling the budgets in preparation for </w:t>
      </w:r>
      <w:proofErr w:type="spellStart"/>
      <w:r w:rsidRPr="002C04D4">
        <w:rPr>
          <w:rFonts w:ascii="Arial" w:eastAsia="Times New Roman" w:hAnsi="Arial" w:cs="Arial"/>
          <w:sz w:val="28"/>
          <w:szCs w:val="28"/>
        </w:rPr>
        <w:t>CoDA</w:t>
      </w:r>
      <w:proofErr w:type="spellEnd"/>
      <w:r w:rsidRPr="002C04D4">
        <w:rPr>
          <w:rFonts w:ascii="Arial" w:eastAsia="Times New Roman" w:hAnsi="Arial" w:cs="Arial"/>
          <w:sz w:val="28"/>
          <w:szCs w:val="28"/>
        </w:rPr>
        <w:t xml:space="preserve"> Service Conference (CSC) in October.</w:t>
      </w:r>
    </w:p>
    <w:p w:rsidR="002C04D4" w:rsidRPr="002C04D4" w:rsidRDefault="002C04D4" w:rsidP="002C04D4">
      <w:pPr>
        <w:spacing w:after="0" w:line="240" w:lineRule="auto"/>
        <w:rPr>
          <w:rFonts w:ascii="Arial" w:eastAsia="Times New Roman" w:hAnsi="Arial" w:cs="Arial"/>
          <w:sz w:val="28"/>
          <w:szCs w:val="28"/>
        </w:rPr>
      </w:pPr>
    </w:p>
    <w:p w:rsidR="002C04D4" w:rsidRPr="002C04D4" w:rsidRDefault="002C04D4" w:rsidP="002C04D4">
      <w:pPr>
        <w:spacing w:after="0" w:line="240" w:lineRule="auto"/>
        <w:rPr>
          <w:rFonts w:ascii="Arial" w:eastAsia="Times New Roman" w:hAnsi="Arial" w:cs="Arial"/>
          <w:sz w:val="28"/>
          <w:szCs w:val="28"/>
        </w:rPr>
      </w:pPr>
      <w:r w:rsidRPr="002C04D4">
        <w:rPr>
          <w:rFonts w:ascii="Arial" w:eastAsia="Times New Roman" w:hAnsi="Arial" w:cs="Arial"/>
          <w:sz w:val="28"/>
          <w:szCs w:val="28"/>
        </w:rPr>
        <w:t xml:space="preserve">We are asking all trusted servants who will be submitting reimbursable expenses to </w:t>
      </w:r>
      <w:proofErr w:type="spellStart"/>
      <w:r w:rsidRPr="002C04D4">
        <w:rPr>
          <w:rFonts w:ascii="Arial" w:eastAsia="Times New Roman" w:hAnsi="Arial" w:cs="Arial"/>
          <w:sz w:val="28"/>
          <w:szCs w:val="28"/>
        </w:rPr>
        <w:t>CoDA</w:t>
      </w:r>
      <w:proofErr w:type="spellEnd"/>
      <w:r w:rsidRPr="002C04D4">
        <w:rPr>
          <w:rFonts w:ascii="Arial" w:eastAsia="Times New Roman" w:hAnsi="Arial" w:cs="Arial"/>
          <w:sz w:val="28"/>
          <w:szCs w:val="28"/>
        </w:rPr>
        <w:t xml:space="preserve"> for CSC to bring their receipts to CSC, electronically if possible.  We plan to help individuals fill in online ERRs on the last day of CSC.</w:t>
      </w:r>
    </w:p>
    <w:p w:rsidR="002C04D4" w:rsidRPr="002C04D4" w:rsidRDefault="002C04D4" w:rsidP="002C04D4">
      <w:pPr>
        <w:spacing w:after="0" w:line="240" w:lineRule="auto"/>
        <w:rPr>
          <w:rFonts w:ascii="Arial" w:eastAsia="Times New Roman" w:hAnsi="Arial" w:cs="Arial"/>
          <w:sz w:val="28"/>
          <w:szCs w:val="28"/>
        </w:rPr>
      </w:pPr>
    </w:p>
    <w:p w:rsidR="002C04D4" w:rsidRPr="002C04D4" w:rsidRDefault="002C04D4" w:rsidP="002C04D4">
      <w:pPr>
        <w:spacing w:after="0" w:line="240" w:lineRule="auto"/>
        <w:rPr>
          <w:rFonts w:ascii="Arial" w:eastAsia="Times New Roman" w:hAnsi="Arial" w:cs="Arial"/>
          <w:sz w:val="28"/>
          <w:szCs w:val="28"/>
        </w:rPr>
      </w:pPr>
      <w:r w:rsidRPr="002C04D4">
        <w:rPr>
          <w:rFonts w:ascii="Arial" w:eastAsia="Times New Roman" w:hAnsi="Arial" w:cs="Arial"/>
          <w:sz w:val="28"/>
          <w:szCs w:val="28"/>
        </w:rPr>
        <w:t xml:space="preserve">In September Carey C resigned. We will be looking for new members at CSC.  If you are interested and will not be at CSC, please contact the committee at </w:t>
      </w:r>
      <w:hyperlink r:id="rId23" w:history="1">
        <w:r w:rsidRPr="002C04D4">
          <w:rPr>
            <w:rStyle w:val="Hyperlink"/>
            <w:rFonts w:ascii="Arial" w:eastAsia="Times New Roman" w:hAnsi="Arial" w:cs="Arial"/>
            <w:sz w:val="28"/>
            <w:szCs w:val="28"/>
          </w:rPr>
          <w:t>Finance@coda.org</w:t>
        </w:r>
      </w:hyperlink>
      <w:r w:rsidRPr="002C04D4">
        <w:rPr>
          <w:rFonts w:ascii="Arial" w:eastAsia="Times New Roman" w:hAnsi="Arial" w:cs="Arial"/>
          <w:sz w:val="28"/>
          <w:szCs w:val="28"/>
        </w:rPr>
        <w:t xml:space="preserve"> or the finance chair at </w:t>
      </w:r>
      <w:hyperlink r:id="rId24" w:history="1">
        <w:r w:rsidRPr="002C04D4">
          <w:rPr>
            <w:rStyle w:val="Hyperlink"/>
            <w:rFonts w:ascii="Arial" w:eastAsia="Times New Roman" w:hAnsi="Arial" w:cs="Arial"/>
            <w:sz w:val="28"/>
            <w:szCs w:val="28"/>
          </w:rPr>
          <w:t>FinChair@coda.org</w:t>
        </w:r>
      </w:hyperlink>
      <w:r w:rsidRPr="002C04D4">
        <w:rPr>
          <w:rFonts w:ascii="Arial" w:eastAsia="Times New Roman" w:hAnsi="Arial" w:cs="Arial"/>
          <w:sz w:val="28"/>
          <w:szCs w:val="28"/>
        </w:rPr>
        <w:t xml:space="preserve">. </w:t>
      </w:r>
    </w:p>
    <w:p w:rsidR="002C04D4" w:rsidRPr="002C04D4" w:rsidRDefault="002C04D4" w:rsidP="002C04D4">
      <w:pPr>
        <w:spacing w:after="0" w:line="240" w:lineRule="auto"/>
        <w:rPr>
          <w:rFonts w:ascii="Arial" w:eastAsia="Times New Roman" w:hAnsi="Arial" w:cs="Arial"/>
          <w:sz w:val="28"/>
          <w:szCs w:val="28"/>
        </w:rPr>
      </w:pPr>
    </w:p>
    <w:p w:rsidR="002C04D4" w:rsidRPr="002C04D4" w:rsidRDefault="002C04D4" w:rsidP="002C04D4">
      <w:pPr>
        <w:spacing w:after="0" w:line="240" w:lineRule="auto"/>
        <w:rPr>
          <w:rFonts w:ascii="Arial" w:eastAsia="Times New Roman" w:hAnsi="Arial" w:cs="Arial"/>
          <w:sz w:val="28"/>
          <w:szCs w:val="28"/>
        </w:rPr>
      </w:pPr>
      <w:r w:rsidRPr="002C04D4">
        <w:rPr>
          <w:rFonts w:ascii="Arial" w:eastAsia="Times New Roman" w:hAnsi="Arial" w:cs="Arial"/>
          <w:sz w:val="28"/>
          <w:szCs w:val="28"/>
        </w:rPr>
        <w:t>Respectfully submitted by the Finance Committee</w:t>
      </w:r>
    </w:p>
    <w:p w:rsidR="002C04D4" w:rsidRPr="002C04D4" w:rsidRDefault="002C04D4" w:rsidP="002C04D4">
      <w:pPr>
        <w:spacing w:after="0" w:line="240" w:lineRule="auto"/>
        <w:rPr>
          <w:rFonts w:ascii="Arial" w:eastAsia="Times New Roman" w:hAnsi="Arial" w:cs="Arial"/>
          <w:sz w:val="28"/>
          <w:szCs w:val="28"/>
        </w:rPr>
      </w:pPr>
      <w:proofErr w:type="gramStart"/>
      <w:r w:rsidRPr="002C04D4">
        <w:rPr>
          <w:rFonts w:ascii="Arial" w:eastAsia="Times New Roman" w:hAnsi="Arial" w:cs="Arial"/>
          <w:sz w:val="28"/>
          <w:szCs w:val="28"/>
        </w:rPr>
        <w:t>Lou L Chair, Barbara D, Jack S, and Loretta D.</w:t>
      </w:r>
      <w:proofErr w:type="gramEnd"/>
    </w:p>
    <w:p w:rsidR="002C04D4" w:rsidRPr="002C04D4" w:rsidRDefault="002C04D4" w:rsidP="002C04D4">
      <w:pPr>
        <w:spacing w:after="0" w:line="240" w:lineRule="auto"/>
        <w:rPr>
          <w:rFonts w:ascii="Arial" w:eastAsia="Times New Roman" w:hAnsi="Arial" w:cs="Arial"/>
          <w:sz w:val="28"/>
          <w:szCs w:val="28"/>
        </w:rPr>
      </w:pPr>
      <w:proofErr w:type="gramStart"/>
      <w:r w:rsidRPr="002C04D4">
        <w:rPr>
          <w:rFonts w:ascii="Arial" w:eastAsia="Times New Roman" w:hAnsi="Arial" w:cs="Arial"/>
          <w:sz w:val="28"/>
          <w:szCs w:val="28"/>
        </w:rPr>
        <w:t xml:space="preserve">Denny H, Board Liaison and Treasurer of </w:t>
      </w:r>
      <w:proofErr w:type="spellStart"/>
      <w:r w:rsidRPr="002C04D4">
        <w:rPr>
          <w:rFonts w:ascii="Arial" w:eastAsia="Times New Roman" w:hAnsi="Arial" w:cs="Arial"/>
          <w:sz w:val="28"/>
          <w:szCs w:val="28"/>
        </w:rPr>
        <w:t>CoDA</w:t>
      </w:r>
      <w:proofErr w:type="spellEnd"/>
      <w:r w:rsidRPr="002C04D4">
        <w:rPr>
          <w:rFonts w:ascii="Arial" w:eastAsia="Times New Roman" w:hAnsi="Arial" w:cs="Arial"/>
          <w:sz w:val="28"/>
          <w:szCs w:val="28"/>
        </w:rPr>
        <w:t>, Inc.</w:t>
      </w:r>
      <w:proofErr w:type="gramEnd"/>
    </w:p>
    <w:p w:rsidR="002C04D4" w:rsidRPr="002C04D4" w:rsidRDefault="002C04D4" w:rsidP="002C04D4">
      <w:pPr>
        <w:rPr>
          <w:rFonts w:ascii="Arial" w:hAnsi="Arial" w:cs="Arial"/>
          <w:sz w:val="28"/>
          <w:szCs w:val="28"/>
        </w:rPr>
      </w:pPr>
    </w:p>
    <w:p w:rsidR="002C04D4" w:rsidRPr="002C04D4" w:rsidRDefault="002C04D4" w:rsidP="002C04D4">
      <w:pPr>
        <w:tabs>
          <w:tab w:val="center" w:pos="3780"/>
          <w:tab w:val="left" w:pos="4320"/>
          <w:tab w:val="left" w:pos="5760"/>
          <w:tab w:val="left" w:pos="7200"/>
        </w:tabs>
        <w:textAlignment w:val="center"/>
        <w:rPr>
          <w:rStyle w:val="credentials-value4"/>
          <w:rFonts w:ascii="Arial" w:hAnsi="Arial" w:cs="Arial"/>
          <w:sz w:val="28"/>
          <w:szCs w:val="28"/>
          <w:lang w:val="en"/>
        </w:rPr>
      </w:pPr>
      <w:r w:rsidRPr="002C04D4">
        <w:rPr>
          <w:rStyle w:val="credentials-value4"/>
          <w:rFonts w:ascii="Arial" w:hAnsi="Arial" w:cs="Arial"/>
          <w:sz w:val="28"/>
          <w:szCs w:val="28"/>
          <w:lang w:val="en"/>
        </w:rPr>
        <w:tab/>
        <w:t>2015-16 (revised 9/16)</w:t>
      </w:r>
    </w:p>
    <w:p w:rsidR="002C04D4" w:rsidRPr="002C04D4" w:rsidRDefault="002C04D4" w:rsidP="002C04D4">
      <w:pPr>
        <w:tabs>
          <w:tab w:val="left" w:pos="4680"/>
          <w:tab w:val="left" w:pos="6120"/>
          <w:tab w:val="left" w:pos="7560"/>
        </w:tabs>
        <w:textAlignment w:val="center"/>
        <w:rPr>
          <w:rStyle w:val="credentials-value4"/>
          <w:rFonts w:ascii="Arial" w:hAnsi="Arial" w:cs="Arial"/>
          <w:sz w:val="28"/>
          <w:szCs w:val="28"/>
        </w:rPr>
      </w:pPr>
      <w:r w:rsidRPr="002C04D4">
        <w:rPr>
          <w:rStyle w:val="credentials-value4"/>
          <w:rFonts w:ascii="Arial" w:hAnsi="Arial" w:cs="Arial"/>
          <w:sz w:val="28"/>
          <w:szCs w:val="28"/>
          <w:lang w:val="en"/>
        </w:rPr>
        <w:t xml:space="preserve">Finance Liaison assignments, </w:t>
      </w:r>
      <w:r w:rsidRPr="002C04D4">
        <w:rPr>
          <w:rStyle w:val="credentials-value4"/>
          <w:rFonts w:ascii="Arial" w:hAnsi="Arial" w:cs="Arial"/>
          <w:sz w:val="28"/>
          <w:szCs w:val="28"/>
          <w:lang w:val="en"/>
        </w:rPr>
        <w:tab/>
        <w:t>Primary</w:t>
      </w:r>
      <w:r w:rsidRPr="002C04D4">
        <w:rPr>
          <w:rStyle w:val="credentials-value4"/>
          <w:rFonts w:ascii="Arial" w:hAnsi="Arial" w:cs="Arial"/>
          <w:sz w:val="28"/>
          <w:szCs w:val="28"/>
          <w:lang w:val="en"/>
        </w:rPr>
        <w:tab/>
        <w:t xml:space="preserve">Backups. </w:t>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lastRenderedPageBreak/>
        <w:t xml:space="preserve">Board: </w:t>
      </w:r>
      <w:r w:rsidRPr="002C04D4">
        <w:rPr>
          <w:rStyle w:val="credentials-value4"/>
          <w:rFonts w:ascii="Arial" w:hAnsi="Arial" w:cs="Arial"/>
          <w:sz w:val="28"/>
          <w:szCs w:val="28"/>
        </w:rPr>
        <w:tab/>
        <w:t>Lou</w:t>
      </w:r>
      <w:r w:rsidRPr="002C04D4">
        <w:rPr>
          <w:rStyle w:val="credentials-value4"/>
          <w:rFonts w:ascii="Arial" w:hAnsi="Arial" w:cs="Arial"/>
          <w:sz w:val="28"/>
          <w:szCs w:val="28"/>
        </w:rPr>
        <w:tab/>
        <w:t>Jack</w:t>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t>Communications (</w:t>
      </w:r>
      <w:proofErr w:type="spellStart"/>
      <w:r w:rsidRPr="002C04D4">
        <w:rPr>
          <w:rStyle w:val="credentials-value4"/>
          <w:rFonts w:ascii="Arial" w:hAnsi="Arial" w:cs="Arial"/>
          <w:sz w:val="28"/>
          <w:szCs w:val="28"/>
        </w:rPr>
        <w:t>Comm</w:t>
      </w:r>
      <w:proofErr w:type="spellEnd"/>
      <w:r w:rsidRPr="002C04D4">
        <w:rPr>
          <w:rStyle w:val="credentials-value4"/>
          <w:rFonts w:ascii="Arial" w:hAnsi="Arial" w:cs="Arial"/>
          <w:sz w:val="28"/>
          <w:szCs w:val="28"/>
        </w:rPr>
        <w:t xml:space="preserve">): </w:t>
      </w:r>
      <w:r w:rsidRPr="002C04D4">
        <w:rPr>
          <w:rStyle w:val="credentials-value4"/>
          <w:rFonts w:ascii="Arial" w:hAnsi="Arial" w:cs="Arial"/>
          <w:sz w:val="28"/>
          <w:szCs w:val="28"/>
        </w:rPr>
        <w:tab/>
        <w:t>Lou</w:t>
      </w:r>
      <w:r w:rsidRPr="002C04D4">
        <w:rPr>
          <w:rStyle w:val="credentials-value4"/>
          <w:rFonts w:ascii="Arial" w:hAnsi="Arial" w:cs="Arial"/>
          <w:sz w:val="28"/>
          <w:szCs w:val="28"/>
        </w:rPr>
        <w:tab/>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t>Co-</w:t>
      </w:r>
      <w:proofErr w:type="spellStart"/>
      <w:r w:rsidRPr="002C04D4">
        <w:rPr>
          <w:rStyle w:val="credentials-value4"/>
          <w:rFonts w:ascii="Arial" w:hAnsi="Arial" w:cs="Arial"/>
          <w:sz w:val="28"/>
          <w:szCs w:val="28"/>
        </w:rPr>
        <w:t>NNections</w:t>
      </w:r>
      <w:proofErr w:type="spellEnd"/>
      <w:r w:rsidRPr="002C04D4">
        <w:rPr>
          <w:rStyle w:val="credentials-value4"/>
          <w:rFonts w:ascii="Arial" w:hAnsi="Arial" w:cs="Arial"/>
          <w:sz w:val="28"/>
          <w:szCs w:val="28"/>
        </w:rPr>
        <w:t xml:space="preserve">: </w:t>
      </w:r>
      <w:r w:rsidRPr="002C04D4">
        <w:rPr>
          <w:rStyle w:val="credentials-value4"/>
          <w:rFonts w:ascii="Arial" w:hAnsi="Arial" w:cs="Arial"/>
          <w:sz w:val="28"/>
          <w:szCs w:val="28"/>
        </w:rPr>
        <w:tab/>
        <w:t>Jack</w:t>
      </w:r>
      <w:r w:rsidRPr="002C04D4">
        <w:rPr>
          <w:rStyle w:val="credentials-value4"/>
          <w:rFonts w:ascii="Arial" w:hAnsi="Arial" w:cs="Arial"/>
          <w:sz w:val="28"/>
          <w:szCs w:val="28"/>
        </w:rPr>
        <w:tab/>
        <w:t>Loretta</w:t>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t xml:space="preserve">Events: </w:t>
      </w:r>
      <w:r w:rsidRPr="002C04D4">
        <w:rPr>
          <w:rStyle w:val="credentials-value4"/>
          <w:rFonts w:ascii="Arial" w:hAnsi="Arial" w:cs="Arial"/>
          <w:sz w:val="28"/>
          <w:szCs w:val="28"/>
        </w:rPr>
        <w:tab/>
        <w:t>Barb</w:t>
      </w:r>
      <w:r w:rsidRPr="002C04D4">
        <w:rPr>
          <w:rStyle w:val="credentials-value4"/>
          <w:rFonts w:ascii="Arial" w:hAnsi="Arial" w:cs="Arial"/>
          <w:sz w:val="28"/>
          <w:szCs w:val="28"/>
        </w:rPr>
        <w:tab/>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t xml:space="preserve">Finance: </w:t>
      </w:r>
      <w:r w:rsidRPr="002C04D4">
        <w:rPr>
          <w:rStyle w:val="credentials-value4"/>
          <w:rFonts w:ascii="Arial" w:hAnsi="Arial" w:cs="Arial"/>
          <w:sz w:val="28"/>
          <w:szCs w:val="28"/>
        </w:rPr>
        <w:tab/>
        <w:t>Lou</w:t>
      </w:r>
      <w:r w:rsidRPr="002C04D4">
        <w:rPr>
          <w:rStyle w:val="credentials-value4"/>
          <w:rFonts w:ascii="Arial" w:hAnsi="Arial" w:cs="Arial"/>
          <w:sz w:val="28"/>
          <w:szCs w:val="28"/>
        </w:rPr>
        <w:tab/>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lang w:val="en"/>
        </w:rPr>
        <w:t xml:space="preserve">Hospitals &amp; Institutions (H&amp;I): </w:t>
      </w:r>
      <w:r w:rsidRPr="002C04D4">
        <w:rPr>
          <w:rStyle w:val="credentials-value4"/>
          <w:rFonts w:ascii="Arial" w:hAnsi="Arial" w:cs="Arial"/>
          <w:sz w:val="28"/>
          <w:szCs w:val="28"/>
          <w:lang w:val="en"/>
        </w:rPr>
        <w:tab/>
        <w:t>Loretta</w:t>
      </w:r>
      <w:r w:rsidRPr="002C04D4">
        <w:rPr>
          <w:rStyle w:val="credentials-value4"/>
          <w:rFonts w:ascii="Arial" w:hAnsi="Arial" w:cs="Arial"/>
          <w:sz w:val="28"/>
          <w:szCs w:val="28"/>
          <w:lang w:val="en"/>
        </w:rPr>
        <w:tab/>
        <w:t>Jack</w:t>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lang w:val="en"/>
        </w:rPr>
        <w:t xml:space="preserve">Issues Mediation (IMC): </w:t>
      </w:r>
      <w:r w:rsidRPr="002C04D4">
        <w:rPr>
          <w:rStyle w:val="credentials-value4"/>
          <w:rFonts w:ascii="Arial" w:hAnsi="Arial" w:cs="Arial"/>
          <w:sz w:val="28"/>
          <w:szCs w:val="28"/>
          <w:lang w:val="en"/>
        </w:rPr>
        <w:tab/>
        <w:t>Loretta</w:t>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t xml:space="preserve">Literature (CLC): </w:t>
      </w:r>
      <w:r w:rsidRPr="002C04D4">
        <w:rPr>
          <w:rStyle w:val="credentials-value4"/>
          <w:rFonts w:ascii="Arial" w:hAnsi="Arial" w:cs="Arial"/>
          <w:sz w:val="28"/>
          <w:szCs w:val="28"/>
        </w:rPr>
        <w:tab/>
        <w:t>Lou</w:t>
      </w:r>
      <w:r w:rsidRPr="002C04D4">
        <w:rPr>
          <w:rStyle w:val="credentials-value4"/>
          <w:rFonts w:ascii="Arial" w:hAnsi="Arial" w:cs="Arial"/>
          <w:sz w:val="28"/>
          <w:szCs w:val="28"/>
        </w:rPr>
        <w:tab/>
        <w:t>Jack</w:t>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t xml:space="preserve">Outreach: </w:t>
      </w:r>
      <w:r w:rsidRPr="002C04D4">
        <w:rPr>
          <w:rStyle w:val="credentials-value4"/>
          <w:rFonts w:ascii="Arial" w:hAnsi="Arial" w:cs="Arial"/>
          <w:sz w:val="28"/>
          <w:szCs w:val="28"/>
        </w:rPr>
        <w:tab/>
        <w:t>Barb</w:t>
      </w:r>
      <w:r w:rsidRPr="002C04D4">
        <w:rPr>
          <w:rStyle w:val="credentials-value4"/>
          <w:rFonts w:ascii="Arial" w:hAnsi="Arial" w:cs="Arial"/>
          <w:sz w:val="28"/>
          <w:szCs w:val="28"/>
        </w:rPr>
        <w:tab/>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t xml:space="preserve">Service Structure (SSC): </w:t>
      </w:r>
      <w:r w:rsidRPr="002C04D4">
        <w:rPr>
          <w:rStyle w:val="credentials-value4"/>
          <w:rFonts w:ascii="Arial" w:hAnsi="Arial" w:cs="Arial"/>
          <w:sz w:val="28"/>
          <w:szCs w:val="28"/>
        </w:rPr>
        <w:tab/>
        <w:t>Jack</w:t>
      </w:r>
      <w:r w:rsidRPr="002C04D4">
        <w:rPr>
          <w:rStyle w:val="credentials-value4"/>
          <w:rFonts w:ascii="Arial" w:hAnsi="Arial" w:cs="Arial"/>
          <w:sz w:val="28"/>
          <w:szCs w:val="28"/>
        </w:rPr>
        <w:tab/>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t xml:space="preserve">Spanish Outreach (SPO): </w:t>
      </w:r>
      <w:r w:rsidRPr="002C04D4">
        <w:rPr>
          <w:rStyle w:val="credentials-value4"/>
          <w:rFonts w:ascii="Arial" w:hAnsi="Arial" w:cs="Arial"/>
          <w:sz w:val="28"/>
          <w:szCs w:val="28"/>
        </w:rPr>
        <w:tab/>
        <w:t>Loretta</w:t>
      </w:r>
      <w:r w:rsidRPr="002C04D4">
        <w:rPr>
          <w:rStyle w:val="credentials-value4"/>
          <w:rFonts w:ascii="Arial" w:hAnsi="Arial" w:cs="Arial"/>
          <w:sz w:val="28"/>
          <w:szCs w:val="28"/>
        </w:rPr>
        <w:tab/>
        <w:t>Barb</w:t>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t xml:space="preserve">Translation Management (TMC): </w:t>
      </w:r>
      <w:r w:rsidRPr="002C04D4">
        <w:rPr>
          <w:rStyle w:val="credentials-value4"/>
          <w:rFonts w:ascii="Arial" w:hAnsi="Arial" w:cs="Arial"/>
          <w:sz w:val="28"/>
          <w:szCs w:val="28"/>
        </w:rPr>
        <w:tab/>
        <w:t>Loretta</w:t>
      </w:r>
      <w:r w:rsidRPr="002C04D4">
        <w:rPr>
          <w:rStyle w:val="credentials-value4"/>
          <w:rFonts w:ascii="Arial" w:hAnsi="Arial" w:cs="Arial"/>
          <w:sz w:val="28"/>
          <w:szCs w:val="28"/>
        </w:rPr>
        <w:tab/>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t xml:space="preserve">World Connections Committee (WCC): </w:t>
      </w:r>
      <w:r w:rsidRPr="002C04D4">
        <w:rPr>
          <w:rStyle w:val="credentials-value4"/>
          <w:rFonts w:ascii="Arial" w:hAnsi="Arial" w:cs="Arial"/>
          <w:sz w:val="28"/>
          <w:szCs w:val="28"/>
        </w:rPr>
        <w:tab/>
        <w:t>Barb</w:t>
      </w:r>
      <w:r w:rsidRPr="002C04D4">
        <w:rPr>
          <w:rStyle w:val="credentials-value4"/>
          <w:rFonts w:ascii="Arial" w:hAnsi="Arial" w:cs="Arial"/>
          <w:sz w:val="28"/>
          <w:szCs w:val="28"/>
        </w:rPr>
        <w:tab/>
        <w:t>Lou</w:t>
      </w:r>
    </w:p>
    <w:p w:rsidR="002C04D4" w:rsidRPr="002C04D4" w:rsidRDefault="002C04D4" w:rsidP="002C04D4">
      <w:pPr>
        <w:tabs>
          <w:tab w:val="left" w:pos="4680"/>
          <w:tab w:val="left" w:pos="6120"/>
          <w:tab w:val="left" w:pos="7290"/>
          <w:tab w:val="left" w:pos="7560"/>
        </w:tabs>
        <w:spacing w:after="0" w:line="240" w:lineRule="auto"/>
        <w:ind w:left="720"/>
        <w:textAlignment w:val="center"/>
        <w:rPr>
          <w:rStyle w:val="credentials-value4"/>
          <w:rFonts w:ascii="Arial" w:hAnsi="Arial" w:cs="Arial"/>
          <w:sz w:val="28"/>
          <w:szCs w:val="28"/>
        </w:rPr>
      </w:pPr>
      <w:r w:rsidRPr="002C04D4">
        <w:rPr>
          <w:rStyle w:val="credentials-value4"/>
          <w:rFonts w:ascii="Arial" w:hAnsi="Arial" w:cs="Arial"/>
          <w:sz w:val="28"/>
          <w:szCs w:val="28"/>
        </w:rPr>
        <w:t>TROs</w:t>
      </w:r>
      <w:r w:rsidRPr="002C04D4">
        <w:rPr>
          <w:rStyle w:val="credentials-value4"/>
          <w:rFonts w:ascii="Arial" w:hAnsi="Arial" w:cs="Arial"/>
          <w:sz w:val="28"/>
          <w:szCs w:val="28"/>
        </w:rPr>
        <w:tab/>
        <w:t>Barb</w:t>
      </w:r>
      <w:r w:rsidRPr="002C04D4">
        <w:rPr>
          <w:rStyle w:val="credentials-value4"/>
          <w:rFonts w:ascii="Arial" w:hAnsi="Arial" w:cs="Arial"/>
          <w:sz w:val="28"/>
          <w:szCs w:val="28"/>
        </w:rPr>
        <w:tab/>
        <w:t>Lou</w:t>
      </w:r>
    </w:p>
    <w:p w:rsidR="002C04D4" w:rsidRPr="002C04D4" w:rsidRDefault="002C04D4" w:rsidP="002C04D4">
      <w:pPr>
        <w:spacing w:after="0" w:line="240" w:lineRule="auto"/>
        <w:rPr>
          <w:rFonts w:ascii="Arial" w:eastAsia="Times New Roman" w:hAnsi="Arial" w:cs="Arial"/>
          <w:sz w:val="28"/>
          <w:szCs w:val="28"/>
        </w:rPr>
      </w:pPr>
    </w:p>
    <w:p w:rsidR="002C04D4" w:rsidRPr="002C04D4" w:rsidRDefault="002C04D4" w:rsidP="002C04D4">
      <w:pPr>
        <w:spacing w:after="0" w:line="240" w:lineRule="auto"/>
        <w:rPr>
          <w:rFonts w:ascii="Arial" w:eastAsia="Times New Roman" w:hAnsi="Arial" w:cs="Arial"/>
          <w:sz w:val="28"/>
          <w:szCs w:val="28"/>
        </w:rPr>
      </w:pPr>
      <w:r w:rsidRPr="002C04D4">
        <w:rPr>
          <w:rFonts w:ascii="Arial" w:eastAsia="Times New Roman" w:hAnsi="Arial" w:cs="Arial"/>
          <w:sz w:val="28"/>
          <w:szCs w:val="28"/>
        </w:rPr>
        <w:t xml:space="preserve">We would like to remind people of the Recovery Celebration Plan and encourage members of the </w:t>
      </w:r>
      <w:proofErr w:type="spellStart"/>
      <w:r w:rsidRPr="002C04D4">
        <w:rPr>
          <w:rFonts w:ascii="Arial" w:eastAsia="Times New Roman" w:hAnsi="Arial" w:cs="Arial"/>
          <w:sz w:val="28"/>
          <w:szCs w:val="28"/>
        </w:rPr>
        <w:t>CoDA</w:t>
      </w:r>
      <w:proofErr w:type="spellEnd"/>
      <w:r w:rsidRPr="002C04D4">
        <w:rPr>
          <w:rFonts w:ascii="Arial" w:eastAsia="Times New Roman" w:hAnsi="Arial" w:cs="Arial"/>
          <w:sz w:val="28"/>
          <w:szCs w:val="28"/>
        </w:rPr>
        <w:t xml:space="preserve"> Fellowship to make donations (financial and/or service) to </w:t>
      </w:r>
      <w:proofErr w:type="spellStart"/>
      <w:r w:rsidRPr="002C04D4">
        <w:rPr>
          <w:rFonts w:ascii="Arial" w:eastAsia="Times New Roman" w:hAnsi="Arial" w:cs="Arial"/>
          <w:sz w:val="28"/>
          <w:szCs w:val="28"/>
        </w:rPr>
        <w:t>CoDA</w:t>
      </w:r>
      <w:proofErr w:type="spellEnd"/>
      <w:r w:rsidRPr="002C04D4">
        <w:rPr>
          <w:rFonts w:ascii="Arial" w:eastAsia="Times New Roman" w:hAnsi="Arial" w:cs="Arial"/>
          <w:sz w:val="28"/>
          <w:szCs w:val="28"/>
        </w:rPr>
        <w:t xml:space="preserve">, Inc. as they celebrate their anniversary in </w:t>
      </w:r>
      <w:proofErr w:type="spellStart"/>
      <w:r w:rsidRPr="002C04D4">
        <w:rPr>
          <w:rFonts w:ascii="Arial" w:eastAsia="Times New Roman" w:hAnsi="Arial" w:cs="Arial"/>
          <w:sz w:val="28"/>
          <w:szCs w:val="28"/>
        </w:rPr>
        <w:t>CoDA</w:t>
      </w:r>
      <w:proofErr w:type="spellEnd"/>
      <w:r w:rsidRPr="002C04D4">
        <w:rPr>
          <w:rFonts w:ascii="Arial" w:eastAsia="Times New Roman" w:hAnsi="Arial" w:cs="Arial"/>
          <w:sz w:val="28"/>
          <w:szCs w:val="28"/>
        </w:rPr>
        <w:t xml:space="preserve"> recovery. (</w:t>
      </w:r>
      <w:r w:rsidRPr="002C04D4">
        <w:rPr>
          <w:rFonts w:ascii="Arial" w:hAnsi="Arial" w:cs="Arial"/>
          <w:sz w:val="28"/>
          <w:szCs w:val="28"/>
        </w:rPr>
        <w:t xml:space="preserve">Donations may be made on the </w:t>
      </w:r>
      <w:proofErr w:type="spellStart"/>
      <w:r w:rsidRPr="002C04D4">
        <w:rPr>
          <w:rFonts w:ascii="Arial" w:hAnsi="Arial" w:cs="Arial"/>
          <w:sz w:val="28"/>
          <w:szCs w:val="28"/>
        </w:rPr>
        <w:t>CoDA</w:t>
      </w:r>
      <w:proofErr w:type="spellEnd"/>
      <w:r w:rsidRPr="002C04D4">
        <w:rPr>
          <w:rFonts w:ascii="Arial" w:hAnsi="Arial" w:cs="Arial"/>
          <w:sz w:val="28"/>
          <w:szCs w:val="28"/>
        </w:rPr>
        <w:t xml:space="preserve"> website using the donate button at the bottom of the page or by sending a check to </w:t>
      </w:r>
      <w:proofErr w:type="spellStart"/>
      <w:r w:rsidRPr="002C04D4">
        <w:rPr>
          <w:rFonts w:ascii="Arial" w:hAnsi="Arial" w:cs="Arial"/>
          <w:sz w:val="28"/>
          <w:szCs w:val="28"/>
        </w:rPr>
        <w:t>CoDA</w:t>
      </w:r>
      <w:proofErr w:type="spellEnd"/>
      <w:r w:rsidRPr="002C04D4">
        <w:rPr>
          <w:rFonts w:ascii="Arial" w:hAnsi="Arial" w:cs="Arial"/>
          <w:sz w:val="28"/>
          <w:szCs w:val="28"/>
        </w:rPr>
        <w:t>, Inc., P.O. Box 33577, Phoenix, AZ, 85067-3577)</w:t>
      </w:r>
    </w:p>
    <w:p w:rsidR="00B953B4" w:rsidRPr="00EF3624" w:rsidRDefault="00B953B4">
      <w:pPr>
        <w:rPr>
          <w:rFonts w:ascii="Arial" w:hAnsi="Arial" w:cs="Arial"/>
          <w:b/>
          <w:color w:val="000000"/>
          <w:sz w:val="32"/>
          <w:szCs w:val="32"/>
        </w:rPr>
      </w:pPr>
    </w:p>
    <w:tbl>
      <w:tblPr>
        <w:tblW w:w="6811" w:type="dxa"/>
        <w:tblInd w:w="-90" w:type="dxa"/>
        <w:tblLook w:val="04A0" w:firstRow="1" w:lastRow="0" w:firstColumn="1" w:lastColumn="0" w:noHBand="0" w:noVBand="1"/>
      </w:tblPr>
      <w:tblGrid>
        <w:gridCol w:w="90"/>
        <w:gridCol w:w="3060"/>
        <w:gridCol w:w="1080"/>
        <w:gridCol w:w="1360"/>
        <w:gridCol w:w="1221"/>
      </w:tblGrid>
      <w:tr w:rsidR="002C04D4" w:rsidRPr="00E94AA5" w:rsidTr="006B55EF">
        <w:trPr>
          <w:trHeight w:val="300"/>
        </w:trPr>
        <w:tc>
          <w:tcPr>
            <w:tcW w:w="5590" w:type="dxa"/>
            <w:gridSpan w:val="4"/>
            <w:tcBorders>
              <w:top w:val="nil"/>
              <w:left w:val="nil"/>
              <w:bottom w:val="nil"/>
              <w:right w:val="nil"/>
            </w:tcBorders>
            <w:shd w:val="clear" w:color="auto" w:fill="auto"/>
            <w:noWrap/>
            <w:vAlign w:val="bottom"/>
          </w:tcPr>
          <w:p w:rsidR="002C04D4" w:rsidRPr="00E94AA5" w:rsidRDefault="002C04D4" w:rsidP="002C04D4">
            <w:pPr>
              <w:rPr>
                <w:rFonts w:ascii="Arial" w:hAnsi="Arial" w:cs="Arial"/>
                <w:sz w:val="16"/>
                <w:szCs w:val="16"/>
              </w:rPr>
            </w:pPr>
          </w:p>
        </w:tc>
        <w:tc>
          <w:tcPr>
            <w:tcW w:w="1221" w:type="dxa"/>
            <w:tcBorders>
              <w:top w:val="nil"/>
              <w:left w:val="nil"/>
              <w:bottom w:val="nil"/>
              <w:right w:val="nil"/>
            </w:tcBorders>
            <w:shd w:val="clear" w:color="auto" w:fill="auto"/>
            <w:noWrap/>
            <w:vAlign w:val="bottom"/>
          </w:tcPr>
          <w:p w:rsidR="002C04D4" w:rsidRPr="00E94AA5" w:rsidRDefault="002C04D4" w:rsidP="009E3A95">
            <w:pPr>
              <w:rPr>
                <w:rFonts w:ascii="Arial" w:hAnsi="Arial" w:cs="Arial"/>
                <w:sz w:val="16"/>
                <w:szCs w:val="16"/>
              </w:rPr>
            </w:pPr>
          </w:p>
        </w:tc>
      </w:tr>
      <w:tr w:rsidR="002C04D4" w:rsidRPr="00751A4D" w:rsidTr="006B55EF">
        <w:trPr>
          <w:gridBefore w:val="1"/>
          <w:gridAfter w:val="2"/>
          <w:wBefore w:w="90" w:type="dxa"/>
          <w:wAfter w:w="2581" w:type="dxa"/>
          <w:trHeight w:val="255"/>
        </w:trPr>
        <w:tc>
          <w:tcPr>
            <w:tcW w:w="3060" w:type="dxa"/>
            <w:tcBorders>
              <w:top w:val="nil"/>
              <w:left w:val="nil"/>
              <w:bottom w:val="nil"/>
              <w:right w:val="nil"/>
            </w:tcBorders>
            <w:shd w:val="clear" w:color="auto" w:fill="auto"/>
          </w:tcPr>
          <w:p w:rsidR="002C04D4" w:rsidRPr="00751A4D" w:rsidRDefault="006B55EF" w:rsidP="009E3A95">
            <w:pPr>
              <w:rPr>
                <w:rFonts w:ascii="Arial" w:hAnsi="Arial" w:cs="Arial"/>
                <w:sz w:val="16"/>
                <w:szCs w:val="16"/>
              </w:rPr>
            </w:pPr>
            <w:r>
              <w:rPr>
                <w:rFonts w:ascii="Arial" w:eastAsia="Times New Roman" w:hAnsi="Arial" w:cs="Arial"/>
                <w:b/>
                <w:bCs/>
                <w:sz w:val="28"/>
                <w:szCs w:val="28"/>
              </w:rPr>
              <w:t xml:space="preserve">Co-Dependents Anonymous, Inc. </w:t>
            </w:r>
          </w:p>
        </w:tc>
        <w:tc>
          <w:tcPr>
            <w:tcW w:w="1080" w:type="dxa"/>
            <w:tcBorders>
              <w:top w:val="nil"/>
              <w:left w:val="nil"/>
              <w:bottom w:val="nil"/>
              <w:right w:val="nil"/>
            </w:tcBorders>
            <w:shd w:val="clear" w:color="auto" w:fill="auto"/>
            <w:vAlign w:val="bottom"/>
          </w:tcPr>
          <w:p w:rsidR="002C04D4" w:rsidRPr="00751A4D" w:rsidRDefault="002C04D4" w:rsidP="009E3A95">
            <w:pPr>
              <w:jc w:val="right"/>
              <w:rPr>
                <w:rFonts w:ascii="Arial" w:hAnsi="Arial" w:cs="Arial"/>
                <w:sz w:val="16"/>
                <w:szCs w:val="16"/>
              </w:rPr>
            </w:pPr>
          </w:p>
        </w:tc>
      </w:tr>
      <w:tr w:rsidR="002C04D4" w:rsidRPr="00751A4D" w:rsidTr="006B55EF">
        <w:trPr>
          <w:gridBefore w:val="1"/>
          <w:gridAfter w:val="2"/>
          <w:wBefore w:w="90" w:type="dxa"/>
          <w:wAfter w:w="2581" w:type="dxa"/>
          <w:trHeight w:val="360"/>
        </w:trPr>
        <w:tc>
          <w:tcPr>
            <w:tcW w:w="4140" w:type="dxa"/>
            <w:gridSpan w:val="2"/>
            <w:tcBorders>
              <w:top w:val="nil"/>
              <w:left w:val="nil"/>
              <w:bottom w:val="nil"/>
              <w:right w:val="nil"/>
            </w:tcBorders>
            <w:shd w:val="clear" w:color="auto" w:fill="auto"/>
            <w:noWrap/>
            <w:vAlign w:val="bottom"/>
            <w:hideMark/>
          </w:tcPr>
          <w:p w:rsidR="002C04D4" w:rsidRPr="00751A4D" w:rsidRDefault="002C04D4" w:rsidP="009E3A95">
            <w:pPr>
              <w:spacing w:after="0"/>
              <w:jc w:val="center"/>
              <w:rPr>
                <w:rFonts w:ascii="Arial" w:hAnsi="Arial" w:cs="Arial"/>
                <w:b/>
                <w:bCs/>
                <w:sz w:val="28"/>
                <w:szCs w:val="28"/>
              </w:rPr>
            </w:pPr>
            <w:r w:rsidRPr="00751A4D">
              <w:rPr>
                <w:rFonts w:ascii="Arial" w:hAnsi="Arial" w:cs="Arial"/>
                <w:b/>
                <w:bCs/>
                <w:sz w:val="28"/>
                <w:szCs w:val="28"/>
              </w:rPr>
              <w:t>Balance Sheet</w:t>
            </w:r>
            <w:r>
              <w:rPr>
                <w:rFonts w:ascii="Arial" w:hAnsi="Arial" w:cs="Arial"/>
                <w:b/>
                <w:bCs/>
                <w:sz w:val="28"/>
                <w:szCs w:val="28"/>
              </w:rPr>
              <w:t>*</w:t>
            </w:r>
          </w:p>
        </w:tc>
      </w:tr>
      <w:tr w:rsidR="002C04D4" w:rsidRPr="00751A4D" w:rsidTr="006B55EF">
        <w:trPr>
          <w:gridBefore w:val="1"/>
          <w:gridAfter w:val="2"/>
          <w:wBefore w:w="90" w:type="dxa"/>
          <w:wAfter w:w="2581" w:type="dxa"/>
          <w:trHeight w:val="300"/>
        </w:trPr>
        <w:tc>
          <w:tcPr>
            <w:tcW w:w="4140" w:type="dxa"/>
            <w:gridSpan w:val="2"/>
            <w:tcBorders>
              <w:top w:val="nil"/>
              <w:left w:val="nil"/>
              <w:bottom w:val="nil"/>
              <w:right w:val="nil"/>
            </w:tcBorders>
            <w:shd w:val="clear" w:color="auto" w:fill="auto"/>
            <w:noWrap/>
            <w:vAlign w:val="bottom"/>
            <w:hideMark/>
          </w:tcPr>
          <w:p w:rsidR="002C04D4" w:rsidRPr="00751A4D" w:rsidRDefault="002C04D4" w:rsidP="009E3A95">
            <w:pPr>
              <w:spacing w:after="0"/>
              <w:jc w:val="center"/>
              <w:rPr>
                <w:rFonts w:ascii="Arial" w:hAnsi="Arial" w:cs="Arial"/>
                <w:b/>
                <w:bCs/>
                <w:sz w:val="20"/>
                <w:szCs w:val="20"/>
              </w:rPr>
            </w:pPr>
            <w:r w:rsidRPr="00751A4D">
              <w:rPr>
                <w:rFonts w:ascii="Arial" w:hAnsi="Arial" w:cs="Arial"/>
                <w:b/>
                <w:bCs/>
                <w:sz w:val="20"/>
                <w:szCs w:val="20"/>
              </w:rPr>
              <w:t xml:space="preserve">As of </w:t>
            </w:r>
            <w:r>
              <w:rPr>
                <w:rFonts w:ascii="Arial" w:hAnsi="Arial" w:cs="Arial"/>
                <w:b/>
                <w:bCs/>
                <w:sz w:val="20"/>
                <w:szCs w:val="20"/>
              </w:rPr>
              <w:t>September 30</w:t>
            </w:r>
            <w:r w:rsidRPr="00751A4D">
              <w:rPr>
                <w:rFonts w:ascii="Arial" w:hAnsi="Arial" w:cs="Arial"/>
                <w:b/>
                <w:bCs/>
                <w:sz w:val="20"/>
                <w:szCs w:val="20"/>
              </w:rPr>
              <w:t>, 2016</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noWrap/>
            <w:vAlign w:val="bottom"/>
            <w:hideMark/>
          </w:tcPr>
          <w:p w:rsidR="002C04D4" w:rsidRPr="00751A4D" w:rsidRDefault="002C04D4" w:rsidP="009E3A95">
            <w:pPr>
              <w:spacing w:after="0"/>
              <w:ind w:left="525" w:hanging="525"/>
              <w:jc w:val="center"/>
              <w:rPr>
                <w:rFonts w:ascii="Arial" w:hAnsi="Arial" w:cs="Arial"/>
                <w:b/>
                <w:bCs/>
                <w:sz w:val="16"/>
                <w:szCs w:val="16"/>
              </w:rPr>
            </w:pPr>
          </w:p>
        </w:tc>
        <w:tc>
          <w:tcPr>
            <w:tcW w:w="1080" w:type="dxa"/>
            <w:tcBorders>
              <w:top w:val="nil"/>
              <w:left w:val="nil"/>
              <w:bottom w:val="nil"/>
              <w:right w:val="nil"/>
            </w:tcBorders>
            <w:shd w:val="clear" w:color="auto" w:fill="auto"/>
            <w:noWrap/>
            <w:vAlign w:val="bottom"/>
            <w:hideMark/>
          </w:tcPr>
          <w:p w:rsidR="002C04D4" w:rsidRPr="00751A4D" w:rsidRDefault="002C04D4" w:rsidP="009E3A95">
            <w:pPr>
              <w:spacing w:after="0"/>
              <w:rPr>
                <w:rFonts w:ascii="Arial" w:hAnsi="Arial" w:cs="Arial"/>
                <w:sz w:val="16"/>
                <w:szCs w:val="16"/>
              </w:rPr>
            </w:pP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sz w:val="16"/>
                <w:szCs w:val="16"/>
              </w:rPr>
            </w:pPr>
          </w:p>
        </w:tc>
        <w:tc>
          <w:tcPr>
            <w:tcW w:w="1080" w:type="dxa"/>
            <w:tcBorders>
              <w:top w:val="nil"/>
              <w:left w:val="nil"/>
              <w:bottom w:val="single" w:sz="4" w:space="0" w:color="auto"/>
              <w:right w:val="nil"/>
            </w:tcBorders>
            <w:shd w:val="clear" w:color="auto" w:fill="auto"/>
            <w:vAlign w:val="bottom"/>
            <w:hideMark/>
          </w:tcPr>
          <w:p w:rsidR="002C04D4" w:rsidRPr="00751A4D" w:rsidRDefault="002C04D4" w:rsidP="009E3A95">
            <w:pPr>
              <w:spacing w:after="0"/>
              <w:jc w:val="center"/>
              <w:rPr>
                <w:rFonts w:ascii="Arial" w:hAnsi="Arial" w:cs="Arial"/>
                <w:b/>
                <w:bCs/>
                <w:sz w:val="16"/>
                <w:szCs w:val="16"/>
              </w:rPr>
            </w:pPr>
            <w:r w:rsidRPr="00751A4D">
              <w:rPr>
                <w:rFonts w:ascii="Arial" w:hAnsi="Arial" w:cs="Arial"/>
                <w:b/>
                <w:bCs/>
                <w:sz w:val="16"/>
                <w:szCs w:val="16"/>
              </w:rPr>
              <w:t>Total</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ASSETS</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rPr>
                <w:rFonts w:ascii="Arial" w:hAnsi="Arial" w:cs="Arial"/>
                <w:b/>
                <w:bCs/>
                <w:sz w:val="16"/>
                <w:szCs w:val="16"/>
              </w:rPr>
            </w:pP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Current Assets</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rPr>
                <w:rFonts w:ascii="Arial" w:hAnsi="Arial" w:cs="Arial"/>
                <w:b/>
                <w:bCs/>
                <w:sz w:val="16"/>
                <w:szCs w:val="16"/>
              </w:rPr>
            </w:pP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Bank Accounts (5)</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rPr>
                <w:rFonts w:ascii="Arial" w:hAnsi="Arial" w:cs="Arial"/>
                <w:b/>
                <w:bCs/>
                <w:sz w:val="16"/>
                <w:szCs w:val="16"/>
              </w:rPr>
            </w:pP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Total Bank Accounts</w:t>
            </w:r>
          </w:p>
        </w:tc>
        <w:tc>
          <w:tcPr>
            <w:tcW w:w="1080" w:type="dxa"/>
            <w:tcBorders>
              <w:top w:val="single" w:sz="4" w:space="0" w:color="auto"/>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b/>
                <w:bCs/>
                <w:sz w:val="16"/>
                <w:szCs w:val="16"/>
              </w:rPr>
            </w:pPr>
            <w:r w:rsidRPr="00751A4D">
              <w:rPr>
                <w:rFonts w:ascii="Arial" w:hAnsi="Arial" w:cs="Arial"/>
                <w:b/>
                <w:bCs/>
                <w:sz w:val="16"/>
                <w:szCs w:val="16"/>
              </w:rPr>
              <w:t xml:space="preserve">$    </w:t>
            </w:r>
            <w:r>
              <w:rPr>
                <w:rFonts w:ascii="Arial" w:hAnsi="Arial" w:cs="Arial"/>
                <w:b/>
                <w:bCs/>
                <w:sz w:val="16"/>
                <w:szCs w:val="16"/>
              </w:rPr>
              <w:t>347,398</w:t>
            </w:r>
            <w:r w:rsidRPr="00751A4D">
              <w:rPr>
                <w:rFonts w:ascii="Arial" w:hAnsi="Arial" w:cs="Arial"/>
                <w:b/>
                <w:bCs/>
                <w:sz w:val="16"/>
                <w:szCs w:val="16"/>
              </w:rPr>
              <w:t xml:space="preserve">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Other current assets</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rPr>
                <w:rFonts w:ascii="Arial" w:hAnsi="Arial" w:cs="Arial"/>
                <w:b/>
                <w:bCs/>
                <w:sz w:val="16"/>
                <w:szCs w:val="16"/>
              </w:rPr>
            </w:pP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1810 Book Inventory</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sz w:val="16"/>
                <w:szCs w:val="16"/>
              </w:rPr>
            </w:pPr>
            <w:r w:rsidRPr="00751A4D">
              <w:rPr>
                <w:rFonts w:ascii="Arial" w:hAnsi="Arial" w:cs="Arial"/>
                <w:sz w:val="16"/>
                <w:szCs w:val="16"/>
              </w:rPr>
              <w:t xml:space="preserve">        2,078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Total Other current assets</w:t>
            </w:r>
          </w:p>
        </w:tc>
        <w:tc>
          <w:tcPr>
            <w:tcW w:w="1080" w:type="dxa"/>
            <w:tcBorders>
              <w:top w:val="single" w:sz="4" w:space="0" w:color="auto"/>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b/>
                <w:bCs/>
                <w:sz w:val="16"/>
                <w:szCs w:val="16"/>
              </w:rPr>
            </w:pPr>
            <w:r w:rsidRPr="00751A4D">
              <w:rPr>
                <w:rFonts w:ascii="Arial" w:hAnsi="Arial" w:cs="Arial"/>
                <w:b/>
                <w:bCs/>
                <w:sz w:val="16"/>
                <w:szCs w:val="16"/>
              </w:rPr>
              <w:t xml:space="preserve">$        2,078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Total Current Assets</w:t>
            </w:r>
          </w:p>
        </w:tc>
        <w:tc>
          <w:tcPr>
            <w:tcW w:w="1080" w:type="dxa"/>
            <w:tcBorders>
              <w:top w:val="single" w:sz="4" w:space="0" w:color="auto"/>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b/>
                <w:bCs/>
                <w:sz w:val="16"/>
                <w:szCs w:val="16"/>
              </w:rPr>
            </w:pPr>
            <w:r>
              <w:rPr>
                <w:rFonts w:ascii="Arial" w:hAnsi="Arial" w:cs="Arial"/>
                <w:b/>
                <w:bCs/>
                <w:sz w:val="16"/>
                <w:szCs w:val="16"/>
              </w:rPr>
              <w:t>$    349</w:t>
            </w:r>
            <w:r w:rsidRPr="00751A4D">
              <w:rPr>
                <w:rFonts w:ascii="Arial" w:hAnsi="Arial" w:cs="Arial"/>
                <w:b/>
                <w:bCs/>
                <w:sz w:val="16"/>
                <w:szCs w:val="16"/>
              </w:rPr>
              <w:t>,</w:t>
            </w:r>
            <w:r>
              <w:rPr>
                <w:rFonts w:ascii="Arial" w:hAnsi="Arial" w:cs="Arial"/>
                <w:b/>
                <w:bCs/>
                <w:sz w:val="16"/>
                <w:szCs w:val="16"/>
              </w:rPr>
              <w:t>47</w:t>
            </w:r>
            <w:r w:rsidRPr="00751A4D">
              <w:rPr>
                <w:rFonts w:ascii="Arial" w:hAnsi="Arial" w:cs="Arial"/>
                <w:b/>
                <w:bCs/>
                <w:sz w:val="16"/>
                <w:szCs w:val="16"/>
              </w:rPr>
              <w:t xml:space="preserve">5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Fixed Assets</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rPr>
                <w:rFonts w:ascii="Arial" w:hAnsi="Arial" w:cs="Arial"/>
                <w:b/>
                <w:bCs/>
                <w:sz w:val="16"/>
                <w:szCs w:val="16"/>
              </w:rPr>
            </w:pP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1500 FIXED ASSETS</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sz w:val="16"/>
                <w:szCs w:val="16"/>
              </w:rPr>
            </w:pPr>
            <w:r w:rsidRPr="00751A4D">
              <w:rPr>
                <w:rFonts w:ascii="Arial" w:hAnsi="Arial" w:cs="Arial"/>
                <w:sz w:val="16"/>
                <w:szCs w:val="16"/>
              </w:rPr>
              <w:t xml:space="preserve">456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1550 ACCUMULATED DEPRECIATION</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sz w:val="16"/>
                <w:szCs w:val="16"/>
              </w:rPr>
            </w:pPr>
            <w:r w:rsidRPr="00751A4D">
              <w:rPr>
                <w:rFonts w:ascii="Arial" w:hAnsi="Arial" w:cs="Arial"/>
                <w:sz w:val="16"/>
                <w:szCs w:val="16"/>
              </w:rPr>
              <w:t xml:space="preserve">       -456</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Total Fixed Assets</w:t>
            </w:r>
          </w:p>
        </w:tc>
        <w:tc>
          <w:tcPr>
            <w:tcW w:w="1080" w:type="dxa"/>
            <w:tcBorders>
              <w:top w:val="single" w:sz="4" w:space="0" w:color="auto"/>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b/>
                <w:bCs/>
                <w:sz w:val="16"/>
                <w:szCs w:val="16"/>
              </w:rPr>
            </w:pPr>
            <w:r w:rsidRPr="00751A4D">
              <w:rPr>
                <w:rFonts w:ascii="Arial" w:hAnsi="Arial" w:cs="Arial"/>
                <w:b/>
                <w:bCs/>
                <w:sz w:val="16"/>
                <w:szCs w:val="16"/>
              </w:rPr>
              <w:t xml:space="preserve">$               0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lastRenderedPageBreak/>
              <w:t xml:space="preserve">   Other Assets</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rPr>
                <w:rFonts w:ascii="Arial" w:hAnsi="Arial" w:cs="Arial"/>
                <w:b/>
                <w:bCs/>
                <w:sz w:val="16"/>
                <w:szCs w:val="16"/>
              </w:rPr>
            </w:pP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1860 Other Assets</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sz w:val="16"/>
                <w:szCs w:val="16"/>
              </w:rPr>
            </w:pPr>
            <w:r w:rsidRPr="00751A4D">
              <w:rPr>
                <w:rFonts w:ascii="Arial" w:hAnsi="Arial" w:cs="Arial"/>
                <w:sz w:val="16"/>
                <w:szCs w:val="16"/>
              </w:rPr>
              <w:t xml:space="preserve">$           905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Total Other Assets</w:t>
            </w:r>
          </w:p>
        </w:tc>
        <w:tc>
          <w:tcPr>
            <w:tcW w:w="1080" w:type="dxa"/>
            <w:tcBorders>
              <w:top w:val="single" w:sz="4" w:space="0" w:color="auto"/>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b/>
                <w:bCs/>
                <w:sz w:val="16"/>
                <w:szCs w:val="16"/>
              </w:rPr>
            </w:pPr>
            <w:r w:rsidRPr="00751A4D">
              <w:rPr>
                <w:rFonts w:ascii="Arial" w:hAnsi="Arial" w:cs="Arial"/>
                <w:b/>
                <w:bCs/>
                <w:sz w:val="16"/>
                <w:szCs w:val="16"/>
              </w:rPr>
              <w:t xml:space="preserve">$           905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TOTAL ASSETS</w:t>
            </w:r>
          </w:p>
        </w:tc>
        <w:tc>
          <w:tcPr>
            <w:tcW w:w="1080" w:type="dxa"/>
            <w:tcBorders>
              <w:top w:val="single" w:sz="4" w:space="0" w:color="auto"/>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b/>
                <w:bCs/>
                <w:sz w:val="16"/>
                <w:szCs w:val="16"/>
              </w:rPr>
            </w:pPr>
            <w:r>
              <w:rPr>
                <w:rFonts w:ascii="Arial" w:hAnsi="Arial" w:cs="Arial"/>
                <w:b/>
                <w:bCs/>
                <w:sz w:val="16"/>
                <w:szCs w:val="16"/>
              </w:rPr>
              <w:t>$    350,38</w:t>
            </w:r>
            <w:r w:rsidRPr="00751A4D">
              <w:rPr>
                <w:rFonts w:ascii="Arial" w:hAnsi="Arial" w:cs="Arial"/>
                <w:b/>
                <w:bCs/>
                <w:sz w:val="16"/>
                <w:szCs w:val="16"/>
              </w:rPr>
              <w:t xml:space="preserve">0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LIABILITIES AND EQUITY</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rPr>
                <w:rFonts w:ascii="Arial" w:hAnsi="Arial" w:cs="Arial"/>
                <w:b/>
                <w:bCs/>
                <w:sz w:val="16"/>
                <w:szCs w:val="16"/>
              </w:rPr>
            </w:pP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Liabilities</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rPr>
                <w:rFonts w:ascii="Arial" w:hAnsi="Arial" w:cs="Arial"/>
                <w:b/>
                <w:bCs/>
                <w:sz w:val="16"/>
                <w:szCs w:val="16"/>
              </w:rPr>
            </w:pP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Total Liabilities</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b/>
                <w:bCs/>
                <w:sz w:val="16"/>
                <w:szCs w:val="16"/>
              </w:rPr>
            </w:pPr>
            <w:r w:rsidRPr="00751A4D">
              <w:rPr>
                <w:rFonts w:ascii="Arial" w:hAnsi="Arial" w:cs="Arial"/>
                <w:b/>
                <w:bCs/>
                <w:sz w:val="16"/>
                <w:szCs w:val="16"/>
              </w:rPr>
              <w:t xml:space="preserve">$               0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Equity</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rPr>
                <w:rFonts w:ascii="Arial" w:hAnsi="Arial" w:cs="Arial"/>
                <w:b/>
                <w:bCs/>
                <w:sz w:val="16"/>
                <w:szCs w:val="16"/>
              </w:rPr>
            </w:pP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30000 Opening Balance Equity</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sz w:val="16"/>
                <w:szCs w:val="16"/>
              </w:rPr>
            </w:pPr>
            <w:r w:rsidRPr="00751A4D">
              <w:rPr>
                <w:rFonts w:ascii="Arial" w:hAnsi="Arial" w:cs="Arial"/>
                <w:sz w:val="16"/>
                <w:szCs w:val="16"/>
              </w:rPr>
              <w:t xml:space="preserve">      343,085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32000 Unrestricted Net Assets</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sz w:val="16"/>
                <w:szCs w:val="16"/>
              </w:rPr>
            </w:pPr>
            <w:r w:rsidRPr="00751A4D">
              <w:rPr>
                <w:rFonts w:ascii="Arial" w:hAnsi="Arial" w:cs="Arial"/>
                <w:sz w:val="16"/>
                <w:szCs w:val="16"/>
              </w:rPr>
              <w:t xml:space="preserve">       -40,673</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33000 Temporary Restricted Net Assets</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sz w:val="16"/>
                <w:szCs w:val="16"/>
              </w:rPr>
            </w:pPr>
            <w:r w:rsidRPr="00751A4D">
              <w:rPr>
                <w:rFonts w:ascii="Arial" w:hAnsi="Arial" w:cs="Arial"/>
                <w:sz w:val="16"/>
                <w:szCs w:val="16"/>
              </w:rPr>
              <w:t xml:space="preserve">          1,476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Net Income</w:t>
            </w:r>
          </w:p>
        </w:tc>
        <w:tc>
          <w:tcPr>
            <w:tcW w:w="1080" w:type="dxa"/>
            <w:tcBorders>
              <w:top w:val="nil"/>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sz w:val="16"/>
                <w:szCs w:val="16"/>
              </w:rPr>
            </w:pPr>
            <w:r w:rsidRPr="00751A4D">
              <w:rPr>
                <w:rFonts w:ascii="Arial" w:hAnsi="Arial" w:cs="Arial"/>
                <w:sz w:val="16"/>
                <w:szCs w:val="16"/>
              </w:rPr>
              <w:t xml:space="preserve">        4</w:t>
            </w:r>
            <w:r>
              <w:rPr>
                <w:rFonts w:ascii="Arial" w:hAnsi="Arial" w:cs="Arial"/>
                <w:sz w:val="16"/>
                <w:szCs w:val="16"/>
              </w:rPr>
              <w:t>6</w:t>
            </w:r>
            <w:r w:rsidRPr="00751A4D">
              <w:rPr>
                <w:rFonts w:ascii="Arial" w:hAnsi="Arial" w:cs="Arial"/>
                <w:sz w:val="16"/>
                <w:szCs w:val="16"/>
              </w:rPr>
              <w:t>,</w:t>
            </w:r>
            <w:r>
              <w:rPr>
                <w:rFonts w:ascii="Arial" w:hAnsi="Arial" w:cs="Arial"/>
                <w:sz w:val="16"/>
                <w:szCs w:val="16"/>
              </w:rPr>
              <w:t>49</w:t>
            </w:r>
            <w:r w:rsidRPr="00751A4D">
              <w:rPr>
                <w:rFonts w:ascii="Arial" w:hAnsi="Arial" w:cs="Arial"/>
                <w:sz w:val="16"/>
                <w:szCs w:val="16"/>
              </w:rPr>
              <w:t xml:space="preserve">2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 xml:space="preserve">   Total Equity</w:t>
            </w:r>
          </w:p>
        </w:tc>
        <w:tc>
          <w:tcPr>
            <w:tcW w:w="1080" w:type="dxa"/>
            <w:tcBorders>
              <w:top w:val="single" w:sz="4" w:space="0" w:color="auto"/>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b/>
                <w:bCs/>
                <w:sz w:val="16"/>
                <w:szCs w:val="16"/>
              </w:rPr>
            </w:pPr>
            <w:r w:rsidRPr="00751A4D">
              <w:rPr>
                <w:rFonts w:ascii="Arial" w:hAnsi="Arial" w:cs="Arial"/>
                <w:b/>
                <w:bCs/>
                <w:sz w:val="16"/>
                <w:szCs w:val="16"/>
              </w:rPr>
              <w:t>$    35</w:t>
            </w:r>
            <w:r>
              <w:rPr>
                <w:rFonts w:ascii="Arial" w:hAnsi="Arial" w:cs="Arial"/>
                <w:b/>
                <w:bCs/>
                <w:sz w:val="16"/>
                <w:szCs w:val="16"/>
              </w:rPr>
              <w:t>0</w:t>
            </w:r>
            <w:r w:rsidRPr="00751A4D">
              <w:rPr>
                <w:rFonts w:ascii="Arial" w:hAnsi="Arial" w:cs="Arial"/>
                <w:b/>
                <w:bCs/>
                <w:sz w:val="16"/>
                <w:szCs w:val="16"/>
              </w:rPr>
              <w:t>,</w:t>
            </w:r>
            <w:r>
              <w:rPr>
                <w:rFonts w:ascii="Arial" w:hAnsi="Arial" w:cs="Arial"/>
                <w:b/>
                <w:bCs/>
                <w:sz w:val="16"/>
                <w:szCs w:val="16"/>
              </w:rPr>
              <w:t>38</w:t>
            </w:r>
            <w:r w:rsidRPr="00751A4D">
              <w:rPr>
                <w:rFonts w:ascii="Arial" w:hAnsi="Arial" w:cs="Arial"/>
                <w:b/>
                <w:bCs/>
                <w:sz w:val="16"/>
                <w:szCs w:val="16"/>
              </w:rPr>
              <w:t xml:space="preserve">0  </w:t>
            </w:r>
          </w:p>
        </w:tc>
      </w:tr>
      <w:tr w:rsidR="002C04D4" w:rsidRPr="00751A4D" w:rsidTr="006B55EF">
        <w:trPr>
          <w:gridBefore w:val="1"/>
          <w:gridAfter w:val="2"/>
          <w:wBefore w:w="90" w:type="dxa"/>
          <w:wAfter w:w="2581" w:type="dxa"/>
          <w:cantSplit/>
          <w:trHeight w:val="23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525" w:hanging="525"/>
              <w:rPr>
                <w:rFonts w:ascii="Arial" w:hAnsi="Arial" w:cs="Arial"/>
                <w:b/>
                <w:bCs/>
                <w:sz w:val="16"/>
                <w:szCs w:val="16"/>
              </w:rPr>
            </w:pPr>
            <w:r w:rsidRPr="00751A4D">
              <w:rPr>
                <w:rFonts w:ascii="Arial" w:hAnsi="Arial" w:cs="Arial"/>
                <w:b/>
                <w:bCs/>
                <w:sz w:val="16"/>
                <w:szCs w:val="16"/>
              </w:rPr>
              <w:t>TOTAL LIABILITIES AND EQUITY</w:t>
            </w:r>
          </w:p>
        </w:tc>
        <w:tc>
          <w:tcPr>
            <w:tcW w:w="1080" w:type="dxa"/>
            <w:tcBorders>
              <w:top w:val="single" w:sz="4" w:space="0" w:color="auto"/>
              <w:left w:val="nil"/>
              <w:bottom w:val="nil"/>
              <w:right w:val="nil"/>
            </w:tcBorders>
            <w:shd w:val="clear" w:color="auto" w:fill="auto"/>
            <w:vAlign w:val="bottom"/>
            <w:hideMark/>
          </w:tcPr>
          <w:p w:rsidR="002C04D4" w:rsidRPr="00751A4D" w:rsidRDefault="002C04D4" w:rsidP="009E3A95">
            <w:pPr>
              <w:spacing w:after="0"/>
              <w:jc w:val="right"/>
              <w:rPr>
                <w:rFonts w:ascii="Arial" w:hAnsi="Arial" w:cs="Arial"/>
                <w:b/>
                <w:bCs/>
                <w:sz w:val="16"/>
                <w:szCs w:val="16"/>
              </w:rPr>
            </w:pPr>
            <w:r w:rsidRPr="00751A4D">
              <w:rPr>
                <w:rFonts w:ascii="Arial" w:hAnsi="Arial" w:cs="Arial"/>
                <w:b/>
                <w:bCs/>
                <w:sz w:val="16"/>
                <w:szCs w:val="16"/>
              </w:rPr>
              <w:t>$    35</w:t>
            </w:r>
            <w:r>
              <w:rPr>
                <w:rFonts w:ascii="Arial" w:hAnsi="Arial" w:cs="Arial"/>
                <w:b/>
                <w:bCs/>
                <w:sz w:val="16"/>
                <w:szCs w:val="16"/>
              </w:rPr>
              <w:t>0</w:t>
            </w:r>
            <w:r w:rsidRPr="00751A4D">
              <w:rPr>
                <w:rFonts w:ascii="Arial" w:hAnsi="Arial" w:cs="Arial"/>
                <w:b/>
                <w:bCs/>
                <w:sz w:val="16"/>
                <w:szCs w:val="16"/>
              </w:rPr>
              <w:t>,</w:t>
            </w:r>
            <w:r>
              <w:rPr>
                <w:rFonts w:ascii="Arial" w:hAnsi="Arial" w:cs="Arial"/>
                <w:b/>
                <w:bCs/>
                <w:sz w:val="16"/>
                <w:szCs w:val="16"/>
              </w:rPr>
              <w:t>38</w:t>
            </w:r>
            <w:r w:rsidRPr="00751A4D">
              <w:rPr>
                <w:rFonts w:ascii="Arial" w:hAnsi="Arial" w:cs="Arial"/>
                <w:b/>
                <w:bCs/>
                <w:sz w:val="16"/>
                <w:szCs w:val="16"/>
              </w:rPr>
              <w:t xml:space="preserve">0  </w:t>
            </w:r>
          </w:p>
        </w:tc>
      </w:tr>
      <w:tr w:rsidR="002C04D4" w:rsidRPr="004C2596" w:rsidTr="006B55EF">
        <w:trPr>
          <w:gridBefore w:val="1"/>
          <w:gridAfter w:val="2"/>
          <w:wBefore w:w="90" w:type="dxa"/>
          <w:wAfter w:w="2581" w:type="dxa"/>
          <w:trHeight w:val="300"/>
        </w:trPr>
        <w:tc>
          <w:tcPr>
            <w:tcW w:w="3060" w:type="dxa"/>
            <w:tcBorders>
              <w:top w:val="nil"/>
              <w:left w:val="nil"/>
              <w:bottom w:val="nil"/>
              <w:right w:val="nil"/>
            </w:tcBorders>
            <w:shd w:val="clear" w:color="auto" w:fill="auto"/>
            <w:vAlign w:val="bottom"/>
            <w:hideMark/>
          </w:tcPr>
          <w:p w:rsidR="002C04D4" w:rsidRPr="00751A4D" w:rsidRDefault="002C04D4" w:rsidP="009E3A95">
            <w:pPr>
              <w:spacing w:after="0"/>
              <w:ind w:left="345" w:hanging="345"/>
              <w:rPr>
                <w:rFonts w:ascii="Arial" w:hAnsi="Arial" w:cs="Arial"/>
                <w:b/>
                <w:bCs/>
                <w:sz w:val="16"/>
                <w:szCs w:val="16"/>
              </w:rPr>
            </w:pPr>
          </w:p>
        </w:tc>
        <w:tc>
          <w:tcPr>
            <w:tcW w:w="1080" w:type="dxa"/>
            <w:tcBorders>
              <w:top w:val="nil"/>
              <w:left w:val="nil"/>
              <w:bottom w:val="nil"/>
              <w:right w:val="nil"/>
            </w:tcBorders>
            <w:shd w:val="clear" w:color="auto" w:fill="auto"/>
            <w:vAlign w:val="bottom"/>
            <w:hideMark/>
          </w:tcPr>
          <w:p w:rsidR="002C04D4" w:rsidRPr="004C2596" w:rsidRDefault="002C04D4" w:rsidP="009E3A95">
            <w:pPr>
              <w:spacing w:after="0"/>
              <w:ind w:left="345" w:hanging="345"/>
              <w:rPr>
                <w:rFonts w:ascii="Arial" w:hAnsi="Arial" w:cs="Arial"/>
                <w:b/>
                <w:bCs/>
                <w:sz w:val="16"/>
                <w:szCs w:val="16"/>
              </w:rPr>
            </w:pPr>
          </w:p>
        </w:tc>
      </w:tr>
    </w:tbl>
    <w:p w:rsidR="002C04D4" w:rsidRPr="004C2596" w:rsidRDefault="002C04D4" w:rsidP="002C04D4">
      <w:pPr>
        <w:spacing w:after="0"/>
        <w:ind w:left="345" w:hanging="345"/>
        <w:rPr>
          <w:rFonts w:ascii="Arial" w:hAnsi="Arial" w:cs="Arial"/>
          <w:b/>
          <w:bCs/>
          <w:sz w:val="16"/>
          <w:szCs w:val="16"/>
        </w:rPr>
      </w:pPr>
    </w:p>
    <w:tbl>
      <w:tblPr>
        <w:tblW w:w="6280" w:type="dxa"/>
        <w:tblInd w:w="-180" w:type="dxa"/>
        <w:tblLook w:val="04A0" w:firstRow="1" w:lastRow="0" w:firstColumn="1" w:lastColumn="0" w:noHBand="0" w:noVBand="1"/>
      </w:tblPr>
      <w:tblGrid>
        <w:gridCol w:w="90"/>
        <w:gridCol w:w="2165"/>
        <w:gridCol w:w="960"/>
        <w:gridCol w:w="884"/>
        <w:gridCol w:w="960"/>
        <w:gridCol w:w="735"/>
        <w:gridCol w:w="486"/>
      </w:tblGrid>
      <w:tr w:rsidR="002C04D4" w:rsidTr="009E3A95">
        <w:trPr>
          <w:gridAfter w:val="1"/>
          <w:wAfter w:w="486" w:type="dxa"/>
          <w:trHeight w:val="558"/>
        </w:trPr>
        <w:tc>
          <w:tcPr>
            <w:tcW w:w="5794" w:type="dxa"/>
            <w:gridSpan w:val="6"/>
            <w:tcBorders>
              <w:top w:val="nil"/>
              <w:left w:val="nil"/>
              <w:bottom w:val="nil"/>
              <w:right w:val="nil"/>
            </w:tcBorders>
            <w:shd w:val="clear" w:color="auto" w:fill="auto"/>
            <w:noWrap/>
            <w:vAlign w:val="bottom"/>
            <w:hideMark/>
          </w:tcPr>
          <w:p w:rsidR="002C04D4" w:rsidRDefault="002C04D4" w:rsidP="009E3A95">
            <w:pPr>
              <w:spacing w:after="0"/>
              <w:jc w:val="center"/>
              <w:rPr>
                <w:rFonts w:ascii="Arial" w:hAnsi="Arial" w:cs="Arial"/>
                <w:b/>
                <w:bCs/>
                <w:color w:val="000000"/>
                <w:sz w:val="28"/>
                <w:szCs w:val="28"/>
              </w:rPr>
            </w:pPr>
            <w:r>
              <w:rPr>
                <w:rFonts w:ascii="Arial" w:hAnsi="Arial" w:cs="Arial"/>
                <w:b/>
                <w:bCs/>
                <w:color w:val="000000"/>
                <w:sz w:val="28"/>
                <w:szCs w:val="28"/>
              </w:rPr>
              <w:t>Income and Expense*</w:t>
            </w:r>
          </w:p>
        </w:tc>
      </w:tr>
      <w:tr w:rsidR="002C04D4" w:rsidTr="009E3A95">
        <w:trPr>
          <w:gridAfter w:val="1"/>
          <w:wAfter w:w="486" w:type="dxa"/>
          <w:trHeight w:val="288"/>
        </w:trPr>
        <w:tc>
          <w:tcPr>
            <w:tcW w:w="5794" w:type="dxa"/>
            <w:gridSpan w:val="6"/>
            <w:tcBorders>
              <w:top w:val="nil"/>
              <w:left w:val="nil"/>
              <w:bottom w:val="nil"/>
              <w:right w:val="nil"/>
            </w:tcBorders>
            <w:shd w:val="clear" w:color="auto" w:fill="auto"/>
            <w:noWrap/>
            <w:vAlign w:val="bottom"/>
            <w:hideMark/>
          </w:tcPr>
          <w:p w:rsidR="002C04D4" w:rsidRDefault="002C04D4" w:rsidP="009E3A95">
            <w:pPr>
              <w:spacing w:after="0"/>
              <w:jc w:val="center"/>
              <w:rPr>
                <w:rFonts w:ascii="Arial" w:hAnsi="Arial" w:cs="Arial"/>
                <w:b/>
                <w:bCs/>
                <w:color w:val="000000"/>
                <w:sz w:val="20"/>
                <w:szCs w:val="20"/>
              </w:rPr>
            </w:pPr>
            <w:r>
              <w:rPr>
                <w:rFonts w:ascii="Arial" w:hAnsi="Arial" w:cs="Arial"/>
                <w:b/>
                <w:bCs/>
                <w:color w:val="000000"/>
                <w:sz w:val="20"/>
                <w:szCs w:val="20"/>
              </w:rPr>
              <w:t>January - September, 2016</w:t>
            </w:r>
          </w:p>
        </w:tc>
      </w:tr>
      <w:tr w:rsidR="002C04D4" w:rsidTr="009E3A95">
        <w:trPr>
          <w:gridAfter w:val="1"/>
          <w:wAfter w:w="486" w:type="dxa"/>
          <w:trHeight w:val="180"/>
        </w:trPr>
        <w:tc>
          <w:tcPr>
            <w:tcW w:w="2255" w:type="dxa"/>
            <w:gridSpan w:val="2"/>
            <w:tcBorders>
              <w:top w:val="nil"/>
              <w:left w:val="nil"/>
              <w:bottom w:val="nil"/>
              <w:right w:val="nil"/>
            </w:tcBorders>
            <w:shd w:val="clear" w:color="auto" w:fill="auto"/>
            <w:noWrap/>
            <w:vAlign w:val="bottom"/>
            <w:hideMark/>
          </w:tcPr>
          <w:p w:rsidR="002C04D4" w:rsidRDefault="002C04D4" w:rsidP="009E3A95">
            <w:pPr>
              <w:spacing w:after="0"/>
              <w:ind w:left="345" w:hanging="345"/>
              <w:jc w:val="cente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2C04D4" w:rsidRDefault="002C04D4" w:rsidP="009E3A95">
            <w:pPr>
              <w:spacing w:after="0"/>
              <w:rPr>
                <w:sz w:val="20"/>
                <w:szCs w:val="20"/>
              </w:rPr>
            </w:pPr>
          </w:p>
        </w:tc>
        <w:tc>
          <w:tcPr>
            <w:tcW w:w="884" w:type="dxa"/>
            <w:tcBorders>
              <w:top w:val="nil"/>
              <w:left w:val="nil"/>
              <w:bottom w:val="nil"/>
              <w:right w:val="nil"/>
            </w:tcBorders>
            <w:shd w:val="clear" w:color="auto" w:fill="auto"/>
            <w:noWrap/>
            <w:vAlign w:val="bottom"/>
            <w:hideMark/>
          </w:tcPr>
          <w:p w:rsidR="002C04D4" w:rsidRDefault="002C04D4" w:rsidP="009E3A95">
            <w:pPr>
              <w:spacing w:after="0"/>
              <w:rPr>
                <w:sz w:val="20"/>
                <w:szCs w:val="20"/>
              </w:rPr>
            </w:pPr>
          </w:p>
        </w:tc>
        <w:tc>
          <w:tcPr>
            <w:tcW w:w="960" w:type="dxa"/>
            <w:tcBorders>
              <w:top w:val="nil"/>
              <w:left w:val="nil"/>
              <w:bottom w:val="nil"/>
              <w:right w:val="nil"/>
            </w:tcBorders>
            <w:shd w:val="clear" w:color="auto" w:fill="auto"/>
            <w:noWrap/>
            <w:vAlign w:val="bottom"/>
            <w:hideMark/>
          </w:tcPr>
          <w:p w:rsidR="002C04D4" w:rsidRDefault="002C04D4" w:rsidP="009E3A95">
            <w:pPr>
              <w:spacing w:after="0"/>
              <w:rPr>
                <w:sz w:val="20"/>
                <w:szCs w:val="20"/>
              </w:rPr>
            </w:pPr>
          </w:p>
        </w:tc>
        <w:tc>
          <w:tcPr>
            <w:tcW w:w="735" w:type="dxa"/>
            <w:tcBorders>
              <w:top w:val="nil"/>
              <w:left w:val="nil"/>
              <w:bottom w:val="nil"/>
              <w:right w:val="nil"/>
            </w:tcBorders>
            <w:shd w:val="clear" w:color="auto" w:fill="auto"/>
            <w:noWrap/>
            <w:vAlign w:val="bottom"/>
            <w:hideMark/>
          </w:tcPr>
          <w:p w:rsidR="002C04D4" w:rsidRDefault="002C04D4" w:rsidP="009E3A95">
            <w:pPr>
              <w:spacing w:after="0"/>
              <w:rPr>
                <w:sz w:val="20"/>
                <w:szCs w:val="20"/>
              </w:rPr>
            </w:pPr>
          </w:p>
        </w:tc>
      </w:tr>
      <w:tr w:rsidR="002C04D4" w:rsidTr="009E3A95">
        <w:trPr>
          <w:gridAfter w:val="1"/>
          <w:wAfter w:w="486" w:type="dxa"/>
          <w:trHeight w:val="9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sz w:val="20"/>
                <w:szCs w:val="20"/>
              </w:rPr>
            </w:pPr>
          </w:p>
        </w:tc>
        <w:tc>
          <w:tcPr>
            <w:tcW w:w="960" w:type="dxa"/>
            <w:tcBorders>
              <w:top w:val="nil"/>
              <w:left w:val="nil"/>
              <w:bottom w:val="single" w:sz="4" w:space="0" w:color="auto"/>
              <w:right w:val="nil"/>
            </w:tcBorders>
            <w:shd w:val="clear" w:color="auto" w:fill="auto"/>
            <w:vAlign w:val="bottom"/>
            <w:hideMark/>
          </w:tcPr>
          <w:p w:rsidR="002C04D4" w:rsidRDefault="002C04D4" w:rsidP="009E3A95">
            <w:pPr>
              <w:spacing w:after="0"/>
              <w:jc w:val="center"/>
              <w:rPr>
                <w:rFonts w:ascii="Arial" w:hAnsi="Arial" w:cs="Arial"/>
                <w:b/>
                <w:bCs/>
                <w:color w:val="000000"/>
                <w:sz w:val="18"/>
                <w:szCs w:val="18"/>
              </w:rPr>
            </w:pPr>
            <w:r>
              <w:rPr>
                <w:rFonts w:ascii="Arial" w:hAnsi="Arial" w:cs="Arial"/>
                <w:b/>
                <w:bCs/>
                <w:color w:val="000000"/>
                <w:sz w:val="18"/>
                <w:szCs w:val="18"/>
              </w:rPr>
              <w:t>Total</w:t>
            </w:r>
          </w:p>
        </w:tc>
        <w:tc>
          <w:tcPr>
            <w:tcW w:w="884" w:type="dxa"/>
            <w:tcBorders>
              <w:top w:val="nil"/>
              <w:left w:val="nil"/>
              <w:bottom w:val="nil"/>
              <w:right w:val="nil"/>
            </w:tcBorders>
            <w:shd w:val="clear" w:color="auto" w:fill="auto"/>
            <w:vAlign w:val="center"/>
            <w:hideMark/>
          </w:tcPr>
          <w:p w:rsidR="002C04D4" w:rsidRDefault="002C04D4" w:rsidP="009E3A95">
            <w:pPr>
              <w:spacing w:after="0"/>
              <w:jc w:val="center"/>
              <w:rPr>
                <w:rFonts w:ascii="Arial" w:hAnsi="Arial" w:cs="Arial"/>
                <w:sz w:val="20"/>
                <w:szCs w:val="20"/>
              </w:rPr>
            </w:pPr>
            <w:r>
              <w:rPr>
                <w:rFonts w:ascii="Arial" w:hAnsi="Arial" w:cs="Arial"/>
                <w:sz w:val="20"/>
                <w:szCs w:val="20"/>
              </w:rPr>
              <w:t>Annual budget</w:t>
            </w:r>
          </w:p>
        </w:tc>
        <w:tc>
          <w:tcPr>
            <w:tcW w:w="960" w:type="dxa"/>
            <w:tcBorders>
              <w:top w:val="nil"/>
              <w:left w:val="nil"/>
              <w:bottom w:val="nil"/>
              <w:right w:val="nil"/>
            </w:tcBorders>
            <w:shd w:val="clear" w:color="auto" w:fill="auto"/>
            <w:vAlign w:val="center"/>
            <w:hideMark/>
          </w:tcPr>
          <w:p w:rsidR="002C04D4" w:rsidRDefault="002C04D4" w:rsidP="009E3A95">
            <w:pPr>
              <w:spacing w:after="0"/>
              <w:jc w:val="center"/>
              <w:rPr>
                <w:rFonts w:ascii="Calibri" w:hAnsi="Calibri" w:cs="Times New Roman"/>
                <w:color w:val="000000"/>
              </w:rPr>
            </w:pPr>
            <w:r>
              <w:rPr>
                <w:rFonts w:ascii="Calibri" w:hAnsi="Calibri"/>
                <w:color w:val="000000"/>
              </w:rPr>
              <w:t>Remain-</w:t>
            </w:r>
            <w:proofErr w:type="spellStart"/>
            <w:r>
              <w:rPr>
                <w:rFonts w:ascii="Calibri" w:hAnsi="Calibri"/>
                <w:color w:val="000000"/>
              </w:rPr>
              <w:t>ing</w:t>
            </w:r>
            <w:proofErr w:type="spellEnd"/>
            <w:r>
              <w:rPr>
                <w:rFonts w:ascii="Calibri" w:hAnsi="Calibri"/>
                <w:color w:val="000000"/>
              </w:rPr>
              <w:t xml:space="preserve"> Budget</w:t>
            </w:r>
          </w:p>
        </w:tc>
        <w:tc>
          <w:tcPr>
            <w:tcW w:w="735" w:type="dxa"/>
            <w:tcBorders>
              <w:top w:val="nil"/>
              <w:left w:val="nil"/>
              <w:bottom w:val="nil"/>
              <w:right w:val="nil"/>
            </w:tcBorders>
            <w:shd w:val="clear" w:color="auto" w:fill="auto"/>
            <w:vAlign w:val="bottom"/>
            <w:hideMark/>
          </w:tcPr>
          <w:p w:rsidR="002C04D4" w:rsidRPr="0054189B" w:rsidRDefault="002C04D4" w:rsidP="009E3A95">
            <w:pPr>
              <w:spacing w:after="0"/>
              <w:jc w:val="center"/>
              <w:rPr>
                <w:rFonts w:ascii="Arial" w:hAnsi="Arial" w:cs="Arial"/>
                <w:color w:val="000000"/>
                <w:sz w:val="16"/>
                <w:szCs w:val="16"/>
              </w:rPr>
            </w:pPr>
            <w:r w:rsidRPr="0054189B">
              <w:rPr>
                <w:rFonts w:ascii="Arial" w:hAnsi="Arial" w:cs="Arial"/>
                <w:color w:val="000000"/>
                <w:sz w:val="16"/>
                <w:szCs w:val="16"/>
              </w:rPr>
              <w:t>% re-main-</w:t>
            </w:r>
            <w:proofErr w:type="spellStart"/>
            <w:r w:rsidRPr="0054189B">
              <w:rPr>
                <w:rFonts w:ascii="Arial" w:hAnsi="Arial" w:cs="Arial"/>
                <w:color w:val="000000"/>
                <w:sz w:val="16"/>
                <w:szCs w:val="16"/>
              </w:rPr>
              <w:t>ing</w:t>
            </w:r>
            <w:proofErr w:type="spellEnd"/>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Income</w:t>
            </w:r>
          </w:p>
        </w:tc>
        <w:tc>
          <w:tcPr>
            <w:tcW w:w="960" w:type="dxa"/>
            <w:tcBorders>
              <w:top w:val="nil"/>
              <w:left w:val="nil"/>
              <w:bottom w:val="nil"/>
              <w:right w:val="nil"/>
            </w:tcBorders>
            <w:shd w:val="clear" w:color="auto" w:fill="auto"/>
            <w:vAlign w:val="bottom"/>
            <w:hideMark/>
          </w:tcPr>
          <w:p w:rsidR="002C04D4" w:rsidRDefault="002C04D4" w:rsidP="009E3A95">
            <w:pPr>
              <w:spacing w:after="0"/>
              <w:rPr>
                <w:rFonts w:ascii="Arial" w:hAnsi="Arial" w:cs="Arial"/>
                <w:b/>
                <w:bCs/>
                <w:color w:val="000000"/>
                <w:sz w:val="16"/>
                <w:szCs w:val="16"/>
              </w:rPr>
            </w:pPr>
          </w:p>
        </w:tc>
        <w:tc>
          <w:tcPr>
            <w:tcW w:w="884" w:type="dxa"/>
            <w:tcBorders>
              <w:top w:val="nil"/>
              <w:left w:val="nil"/>
              <w:bottom w:val="nil"/>
              <w:right w:val="nil"/>
            </w:tcBorders>
            <w:shd w:val="clear" w:color="auto" w:fill="auto"/>
            <w:noWrap/>
            <w:vAlign w:val="bottom"/>
            <w:hideMark/>
          </w:tcPr>
          <w:p w:rsidR="002C04D4" w:rsidRDefault="002C04D4" w:rsidP="009E3A95">
            <w:pPr>
              <w:spacing w:after="0"/>
              <w:rPr>
                <w:sz w:val="20"/>
                <w:szCs w:val="20"/>
              </w:rPr>
            </w:pPr>
          </w:p>
        </w:tc>
        <w:tc>
          <w:tcPr>
            <w:tcW w:w="960" w:type="dxa"/>
            <w:tcBorders>
              <w:top w:val="nil"/>
              <w:left w:val="nil"/>
              <w:bottom w:val="nil"/>
              <w:right w:val="nil"/>
            </w:tcBorders>
            <w:shd w:val="clear" w:color="auto" w:fill="auto"/>
            <w:noWrap/>
            <w:vAlign w:val="bottom"/>
            <w:hideMark/>
          </w:tcPr>
          <w:p w:rsidR="002C04D4" w:rsidRDefault="002C04D4" w:rsidP="009E3A95">
            <w:pPr>
              <w:spacing w:after="0"/>
              <w:rPr>
                <w:sz w:val="20"/>
                <w:szCs w:val="20"/>
              </w:rPr>
            </w:pP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rPr>
                <w:rFonts w:ascii="Arial" w:hAnsi="Arial" w:cs="Arial"/>
                <w:sz w:val="16"/>
                <w:szCs w:val="16"/>
              </w:rPr>
            </w:pP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 xml:space="preserve">   4020 DONATIONS - 7TH TRADITION</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color w:val="000000"/>
                <w:sz w:val="16"/>
                <w:szCs w:val="16"/>
              </w:rPr>
            </w:pPr>
            <w:r>
              <w:rPr>
                <w:rFonts w:ascii="Arial" w:hAnsi="Arial" w:cs="Arial"/>
                <w:color w:val="000000"/>
                <w:sz w:val="16"/>
                <w:szCs w:val="16"/>
              </w:rPr>
              <w:t xml:space="preserve">33,206  </w:t>
            </w:r>
          </w:p>
        </w:tc>
        <w:tc>
          <w:tcPr>
            <w:tcW w:w="884"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52,000  </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18,794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36%</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 xml:space="preserve">   4030 INTEREST INCOME</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color w:val="000000"/>
                <w:sz w:val="16"/>
                <w:szCs w:val="16"/>
              </w:rPr>
            </w:pPr>
            <w:r>
              <w:rPr>
                <w:rFonts w:ascii="Arial" w:hAnsi="Arial" w:cs="Arial"/>
                <w:color w:val="000000"/>
                <w:sz w:val="16"/>
                <w:szCs w:val="16"/>
              </w:rPr>
              <w:t xml:space="preserve">129  </w:t>
            </w:r>
          </w:p>
        </w:tc>
        <w:tc>
          <w:tcPr>
            <w:tcW w:w="884"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600  </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471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79%</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 xml:space="preserve">   4060 ROYALTY INCOME</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color w:val="000000"/>
                <w:sz w:val="16"/>
                <w:szCs w:val="16"/>
              </w:rPr>
            </w:pPr>
            <w:r>
              <w:rPr>
                <w:rFonts w:ascii="Arial" w:hAnsi="Arial" w:cs="Arial"/>
                <w:color w:val="000000"/>
                <w:sz w:val="16"/>
                <w:szCs w:val="16"/>
              </w:rPr>
              <w:t xml:space="preserve">69,034  </w:t>
            </w:r>
          </w:p>
        </w:tc>
        <w:tc>
          <w:tcPr>
            <w:tcW w:w="884"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122,000  </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52,966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43%</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 xml:space="preserve">   4070 CONVENTION Income</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color w:val="000000"/>
                <w:sz w:val="16"/>
                <w:szCs w:val="16"/>
              </w:rPr>
            </w:pPr>
            <w:r>
              <w:rPr>
                <w:rFonts w:ascii="Arial" w:hAnsi="Arial" w:cs="Arial"/>
                <w:color w:val="000000"/>
                <w:sz w:val="16"/>
                <w:szCs w:val="16"/>
              </w:rPr>
              <w:t xml:space="preserve">19,456  </w:t>
            </w:r>
          </w:p>
        </w:tc>
        <w:tc>
          <w:tcPr>
            <w:tcW w:w="884"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20,000  </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544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3%</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Total Income</w:t>
            </w:r>
          </w:p>
        </w:tc>
        <w:tc>
          <w:tcPr>
            <w:tcW w:w="960" w:type="dxa"/>
            <w:tcBorders>
              <w:top w:val="single" w:sz="4" w:space="0" w:color="auto"/>
              <w:left w:val="nil"/>
              <w:bottom w:val="nil"/>
              <w:right w:val="nil"/>
            </w:tcBorders>
            <w:shd w:val="clear" w:color="auto" w:fill="auto"/>
            <w:vAlign w:val="bottom"/>
            <w:hideMark/>
          </w:tcPr>
          <w:p w:rsidR="002C04D4" w:rsidRDefault="002C04D4" w:rsidP="009E3A95">
            <w:pPr>
              <w:spacing w:after="0"/>
              <w:jc w:val="right"/>
              <w:rPr>
                <w:rFonts w:ascii="Arial" w:hAnsi="Arial" w:cs="Arial"/>
                <w:b/>
                <w:bCs/>
                <w:color w:val="000000"/>
                <w:sz w:val="16"/>
                <w:szCs w:val="16"/>
              </w:rPr>
            </w:pPr>
            <w:r>
              <w:rPr>
                <w:rFonts w:ascii="Arial" w:hAnsi="Arial" w:cs="Arial"/>
                <w:b/>
                <w:bCs/>
                <w:color w:val="000000"/>
                <w:sz w:val="16"/>
                <w:szCs w:val="16"/>
              </w:rPr>
              <w:t xml:space="preserve">$ 121,825  </w:t>
            </w:r>
          </w:p>
        </w:tc>
        <w:tc>
          <w:tcPr>
            <w:tcW w:w="884" w:type="dxa"/>
            <w:tcBorders>
              <w:top w:val="single" w:sz="4" w:space="0" w:color="000000"/>
              <w:left w:val="nil"/>
              <w:bottom w:val="nil"/>
              <w:right w:val="nil"/>
            </w:tcBorders>
            <w:shd w:val="clear" w:color="auto" w:fill="auto"/>
            <w:vAlign w:val="bottom"/>
            <w:hideMark/>
          </w:tcPr>
          <w:p w:rsidR="002C04D4" w:rsidRDefault="002C04D4" w:rsidP="009E3A95">
            <w:pPr>
              <w:spacing w:after="0"/>
              <w:jc w:val="right"/>
              <w:rPr>
                <w:rFonts w:ascii="Arial" w:hAnsi="Arial" w:cs="Arial"/>
                <w:b/>
                <w:bCs/>
                <w:sz w:val="16"/>
                <w:szCs w:val="16"/>
              </w:rPr>
            </w:pPr>
            <w:r>
              <w:rPr>
                <w:rFonts w:ascii="Arial" w:hAnsi="Arial" w:cs="Arial"/>
                <w:b/>
                <w:bCs/>
                <w:sz w:val="16"/>
                <w:szCs w:val="16"/>
              </w:rPr>
              <w:t xml:space="preserve">$194,600  </w:t>
            </w:r>
          </w:p>
        </w:tc>
        <w:tc>
          <w:tcPr>
            <w:tcW w:w="960" w:type="dxa"/>
            <w:tcBorders>
              <w:top w:val="single" w:sz="4" w:space="0" w:color="000000"/>
              <w:left w:val="nil"/>
              <w:bottom w:val="nil"/>
              <w:right w:val="nil"/>
            </w:tcBorders>
            <w:shd w:val="clear" w:color="auto" w:fill="auto"/>
            <w:vAlign w:val="bottom"/>
            <w:hideMark/>
          </w:tcPr>
          <w:p w:rsidR="002C04D4" w:rsidRDefault="002C04D4" w:rsidP="009E3A95">
            <w:pPr>
              <w:spacing w:after="0"/>
              <w:jc w:val="right"/>
              <w:rPr>
                <w:rFonts w:ascii="Arial" w:hAnsi="Arial" w:cs="Arial"/>
                <w:b/>
                <w:bCs/>
                <w:sz w:val="16"/>
                <w:szCs w:val="16"/>
              </w:rPr>
            </w:pPr>
            <w:r>
              <w:rPr>
                <w:rFonts w:ascii="Arial" w:hAnsi="Arial" w:cs="Arial"/>
                <w:b/>
                <w:bCs/>
                <w:sz w:val="16"/>
                <w:szCs w:val="16"/>
              </w:rPr>
              <w:t xml:space="preserve">$   72,775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37%</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Gross Income</w:t>
            </w:r>
          </w:p>
        </w:tc>
        <w:tc>
          <w:tcPr>
            <w:tcW w:w="960" w:type="dxa"/>
            <w:tcBorders>
              <w:top w:val="single" w:sz="4" w:space="0" w:color="auto"/>
              <w:left w:val="nil"/>
              <w:bottom w:val="nil"/>
              <w:right w:val="nil"/>
            </w:tcBorders>
            <w:shd w:val="clear" w:color="auto" w:fill="auto"/>
            <w:vAlign w:val="bottom"/>
            <w:hideMark/>
          </w:tcPr>
          <w:p w:rsidR="002C04D4" w:rsidRDefault="002C04D4" w:rsidP="009E3A95">
            <w:pPr>
              <w:spacing w:after="0"/>
              <w:jc w:val="right"/>
              <w:rPr>
                <w:rFonts w:ascii="Arial" w:hAnsi="Arial" w:cs="Arial"/>
                <w:b/>
                <w:bCs/>
                <w:color w:val="000000"/>
                <w:sz w:val="16"/>
                <w:szCs w:val="16"/>
              </w:rPr>
            </w:pPr>
            <w:r>
              <w:rPr>
                <w:rFonts w:ascii="Arial" w:hAnsi="Arial" w:cs="Arial"/>
                <w:b/>
                <w:bCs/>
                <w:color w:val="000000"/>
                <w:sz w:val="16"/>
                <w:szCs w:val="16"/>
              </w:rPr>
              <w:t xml:space="preserve">$ 121,825  </w:t>
            </w:r>
          </w:p>
        </w:tc>
        <w:tc>
          <w:tcPr>
            <w:tcW w:w="884" w:type="dxa"/>
            <w:tcBorders>
              <w:top w:val="single" w:sz="4" w:space="0" w:color="000000"/>
              <w:left w:val="nil"/>
              <w:bottom w:val="nil"/>
              <w:right w:val="nil"/>
            </w:tcBorders>
            <w:shd w:val="clear" w:color="auto" w:fill="auto"/>
            <w:vAlign w:val="bottom"/>
            <w:hideMark/>
          </w:tcPr>
          <w:p w:rsidR="002C04D4" w:rsidRDefault="002C04D4" w:rsidP="009E3A95">
            <w:pPr>
              <w:spacing w:after="0"/>
              <w:jc w:val="right"/>
              <w:rPr>
                <w:rFonts w:ascii="Arial" w:hAnsi="Arial" w:cs="Arial"/>
                <w:b/>
                <w:bCs/>
                <w:sz w:val="16"/>
                <w:szCs w:val="16"/>
              </w:rPr>
            </w:pPr>
            <w:r>
              <w:rPr>
                <w:rFonts w:ascii="Arial" w:hAnsi="Arial" w:cs="Arial"/>
                <w:b/>
                <w:bCs/>
                <w:sz w:val="16"/>
                <w:szCs w:val="16"/>
              </w:rPr>
              <w:t xml:space="preserve">$194,600  </w:t>
            </w:r>
          </w:p>
        </w:tc>
        <w:tc>
          <w:tcPr>
            <w:tcW w:w="960" w:type="dxa"/>
            <w:tcBorders>
              <w:top w:val="single" w:sz="4" w:space="0" w:color="000000"/>
              <w:left w:val="nil"/>
              <w:bottom w:val="nil"/>
              <w:right w:val="nil"/>
            </w:tcBorders>
            <w:shd w:val="clear" w:color="auto" w:fill="auto"/>
            <w:vAlign w:val="bottom"/>
            <w:hideMark/>
          </w:tcPr>
          <w:p w:rsidR="002C04D4" w:rsidRDefault="002C04D4" w:rsidP="009E3A95">
            <w:pPr>
              <w:spacing w:after="0"/>
              <w:jc w:val="right"/>
              <w:rPr>
                <w:rFonts w:ascii="Arial" w:hAnsi="Arial" w:cs="Arial"/>
                <w:b/>
                <w:bCs/>
                <w:sz w:val="16"/>
                <w:szCs w:val="16"/>
              </w:rPr>
            </w:pPr>
            <w:r>
              <w:rPr>
                <w:rFonts w:ascii="Arial" w:hAnsi="Arial" w:cs="Arial"/>
                <w:b/>
                <w:bCs/>
                <w:sz w:val="16"/>
                <w:szCs w:val="16"/>
              </w:rPr>
              <w:t xml:space="preserve">$   72,775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37%</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Expenses</w:t>
            </w:r>
          </w:p>
        </w:tc>
        <w:tc>
          <w:tcPr>
            <w:tcW w:w="960" w:type="dxa"/>
            <w:tcBorders>
              <w:top w:val="nil"/>
              <w:left w:val="nil"/>
              <w:bottom w:val="nil"/>
              <w:right w:val="nil"/>
            </w:tcBorders>
            <w:shd w:val="clear" w:color="auto" w:fill="auto"/>
            <w:vAlign w:val="bottom"/>
            <w:hideMark/>
          </w:tcPr>
          <w:p w:rsidR="002C04D4" w:rsidRDefault="002C04D4" w:rsidP="009E3A95">
            <w:pPr>
              <w:spacing w:after="0"/>
              <w:rPr>
                <w:rFonts w:ascii="Arial" w:hAnsi="Arial" w:cs="Arial"/>
                <w:b/>
                <w:bCs/>
                <w:color w:val="000000"/>
                <w:sz w:val="16"/>
                <w:szCs w:val="16"/>
              </w:rPr>
            </w:pPr>
          </w:p>
        </w:tc>
        <w:tc>
          <w:tcPr>
            <w:tcW w:w="884" w:type="dxa"/>
            <w:tcBorders>
              <w:top w:val="nil"/>
              <w:left w:val="nil"/>
              <w:bottom w:val="nil"/>
              <w:right w:val="nil"/>
            </w:tcBorders>
            <w:shd w:val="clear" w:color="auto" w:fill="auto"/>
            <w:noWrap/>
            <w:vAlign w:val="bottom"/>
            <w:hideMark/>
          </w:tcPr>
          <w:p w:rsidR="002C04D4" w:rsidRDefault="002C04D4" w:rsidP="009E3A95">
            <w:pPr>
              <w:spacing w:after="0"/>
              <w:rPr>
                <w:sz w:val="20"/>
                <w:szCs w:val="20"/>
              </w:rPr>
            </w:pPr>
          </w:p>
        </w:tc>
        <w:tc>
          <w:tcPr>
            <w:tcW w:w="960" w:type="dxa"/>
            <w:tcBorders>
              <w:top w:val="nil"/>
              <w:left w:val="nil"/>
              <w:bottom w:val="nil"/>
              <w:right w:val="nil"/>
            </w:tcBorders>
            <w:shd w:val="clear" w:color="auto" w:fill="auto"/>
            <w:vAlign w:val="bottom"/>
            <w:hideMark/>
          </w:tcPr>
          <w:p w:rsidR="002C04D4" w:rsidRDefault="002C04D4" w:rsidP="009E3A95">
            <w:pPr>
              <w:spacing w:after="0"/>
              <w:rPr>
                <w:sz w:val="20"/>
                <w:szCs w:val="20"/>
              </w:rPr>
            </w:pP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sz w:val="16"/>
                <w:szCs w:val="16"/>
              </w:rPr>
            </w:pP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 xml:space="preserve">   7000 OPERATING EXPENSES</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color w:val="000000"/>
                <w:sz w:val="16"/>
                <w:szCs w:val="16"/>
              </w:rPr>
            </w:pPr>
            <w:r>
              <w:rPr>
                <w:rFonts w:ascii="Arial" w:hAnsi="Arial" w:cs="Arial"/>
                <w:color w:val="000000"/>
                <w:sz w:val="16"/>
                <w:szCs w:val="16"/>
              </w:rPr>
              <w:t xml:space="preserve">7,122  </w:t>
            </w:r>
          </w:p>
        </w:tc>
        <w:tc>
          <w:tcPr>
            <w:tcW w:w="884"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14,218  </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7,096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50%</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 xml:space="preserve">   7100 EVENTS</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color w:val="000000"/>
                <w:sz w:val="16"/>
                <w:szCs w:val="16"/>
              </w:rPr>
            </w:pPr>
            <w:r>
              <w:rPr>
                <w:rFonts w:ascii="Arial" w:hAnsi="Arial" w:cs="Arial"/>
                <w:color w:val="000000"/>
                <w:sz w:val="16"/>
                <w:szCs w:val="16"/>
              </w:rPr>
              <w:t xml:space="preserve">7,755  </w:t>
            </w:r>
          </w:p>
        </w:tc>
        <w:tc>
          <w:tcPr>
            <w:tcW w:w="884"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23,900  </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16,145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68%</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 xml:space="preserve">   7300 Contract Services</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color w:val="000000"/>
                <w:sz w:val="16"/>
                <w:szCs w:val="16"/>
              </w:rPr>
            </w:pPr>
            <w:r>
              <w:rPr>
                <w:rFonts w:ascii="Arial" w:hAnsi="Arial" w:cs="Arial"/>
                <w:color w:val="000000"/>
                <w:sz w:val="16"/>
                <w:szCs w:val="16"/>
              </w:rPr>
              <w:t xml:space="preserve">41,311  </w:t>
            </w:r>
          </w:p>
        </w:tc>
        <w:tc>
          <w:tcPr>
            <w:tcW w:w="884"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49,640  </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8,329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17%</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 xml:space="preserve">   7304 Website Developer</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color w:val="000000"/>
                <w:sz w:val="16"/>
                <w:szCs w:val="16"/>
              </w:rPr>
            </w:pPr>
            <w:r>
              <w:rPr>
                <w:rFonts w:ascii="Arial" w:hAnsi="Arial" w:cs="Arial"/>
                <w:color w:val="000000"/>
                <w:sz w:val="16"/>
                <w:szCs w:val="16"/>
              </w:rPr>
              <w:t xml:space="preserve">3,600  </w:t>
            </w:r>
          </w:p>
        </w:tc>
        <w:tc>
          <w:tcPr>
            <w:tcW w:w="884"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3,000  </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-600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-20%</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 xml:space="preserve">   7350 Legal &amp; Professional</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color w:val="000000"/>
                <w:sz w:val="16"/>
                <w:szCs w:val="16"/>
              </w:rPr>
            </w:pPr>
            <w:r>
              <w:rPr>
                <w:rFonts w:ascii="Arial" w:hAnsi="Arial" w:cs="Arial"/>
                <w:color w:val="000000"/>
                <w:sz w:val="16"/>
                <w:szCs w:val="16"/>
              </w:rPr>
              <w:t xml:space="preserve">3,042  </w:t>
            </w:r>
          </w:p>
        </w:tc>
        <w:tc>
          <w:tcPr>
            <w:tcW w:w="884"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13,850  </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10,808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78%</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 xml:space="preserve">   8500 Travel</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color w:val="000000"/>
                <w:sz w:val="16"/>
                <w:szCs w:val="16"/>
              </w:rPr>
            </w:pPr>
            <w:r>
              <w:rPr>
                <w:rFonts w:ascii="Arial" w:hAnsi="Arial" w:cs="Arial"/>
                <w:color w:val="000000"/>
                <w:sz w:val="16"/>
                <w:szCs w:val="16"/>
              </w:rPr>
              <w:t xml:space="preserve">12,503  </w:t>
            </w:r>
          </w:p>
        </w:tc>
        <w:tc>
          <w:tcPr>
            <w:tcW w:w="884"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89,628  </w:t>
            </w:r>
          </w:p>
        </w:tc>
        <w:tc>
          <w:tcPr>
            <w:tcW w:w="960" w:type="dxa"/>
            <w:tcBorders>
              <w:top w:val="nil"/>
              <w:left w:val="nil"/>
              <w:bottom w:val="nil"/>
              <w:right w:val="nil"/>
            </w:tcBorders>
            <w:shd w:val="clear" w:color="auto" w:fill="auto"/>
            <w:vAlign w:val="bottom"/>
            <w:hideMark/>
          </w:tcPr>
          <w:p w:rsidR="002C04D4" w:rsidRDefault="002C04D4" w:rsidP="009E3A95">
            <w:pPr>
              <w:spacing w:after="0"/>
              <w:jc w:val="right"/>
              <w:rPr>
                <w:rFonts w:ascii="Arial" w:hAnsi="Arial" w:cs="Arial"/>
                <w:sz w:val="16"/>
                <w:szCs w:val="16"/>
              </w:rPr>
            </w:pPr>
            <w:r>
              <w:rPr>
                <w:rFonts w:ascii="Arial" w:hAnsi="Arial" w:cs="Arial"/>
                <w:sz w:val="16"/>
                <w:szCs w:val="16"/>
              </w:rPr>
              <w:t xml:space="preserve">77,125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86%</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Total Expenses</w:t>
            </w:r>
          </w:p>
        </w:tc>
        <w:tc>
          <w:tcPr>
            <w:tcW w:w="960" w:type="dxa"/>
            <w:tcBorders>
              <w:top w:val="single" w:sz="4" w:space="0" w:color="auto"/>
              <w:left w:val="nil"/>
              <w:bottom w:val="nil"/>
              <w:right w:val="nil"/>
            </w:tcBorders>
            <w:shd w:val="clear" w:color="auto" w:fill="auto"/>
            <w:vAlign w:val="bottom"/>
            <w:hideMark/>
          </w:tcPr>
          <w:p w:rsidR="002C04D4" w:rsidRDefault="002C04D4" w:rsidP="009E3A95">
            <w:pPr>
              <w:spacing w:after="0"/>
              <w:jc w:val="right"/>
              <w:rPr>
                <w:rFonts w:ascii="Arial" w:hAnsi="Arial" w:cs="Arial"/>
                <w:b/>
                <w:bCs/>
                <w:color w:val="000000"/>
                <w:sz w:val="16"/>
                <w:szCs w:val="16"/>
              </w:rPr>
            </w:pPr>
            <w:r>
              <w:rPr>
                <w:rFonts w:ascii="Arial" w:hAnsi="Arial" w:cs="Arial"/>
                <w:b/>
                <w:bCs/>
                <w:color w:val="000000"/>
                <w:sz w:val="16"/>
                <w:szCs w:val="16"/>
              </w:rPr>
              <w:t xml:space="preserve">$   75,332  </w:t>
            </w:r>
          </w:p>
        </w:tc>
        <w:tc>
          <w:tcPr>
            <w:tcW w:w="884" w:type="dxa"/>
            <w:tcBorders>
              <w:top w:val="single" w:sz="4" w:space="0" w:color="000000"/>
              <w:left w:val="nil"/>
              <w:bottom w:val="nil"/>
              <w:right w:val="nil"/>
            </w:tcBorders>
            <w:shd w:val="clear" w:color="auto" w:fill="auto"/>
            <w:vAlign w:val="bottom"/>
            <w:hideMark/>
          </w:tcPr>
          <w:p w:rsidR="002C04D4" w:rsidRDefault="002C04D4" w:rsidP="009E3A95">
            <w:pPr>
              <w:spacing w:after="0"/>
              <w:jc w:val="right"/>
              <w:rPr>
                <w:rFonts w:ascii="Arial" w:hAnsi="Arial" w:cs="Arial"/>
                <w:b/>
                <w:bCs/>
                <w:sz w:val="16"/>
                <w:szCs w:val="16"/>
              </w:rPr>
            </w:pPr>
            <w:r>
              <w:rPr>
                <w:rFonts w:ascii="Arial" w:hAnsi="Arial" w:cs="Arial"/>
                <w:b/>
                <w:bCs/>
                <w:sz w:val="16"/>
                <w:szCs w:val="16"/>
              </w:rPr>
              <w:t xml:space="preserve">$194,236  </w:t>
            </w:r>
          </w:p>
        </w:tc>
        <w:tc>
          <w:tcPr>
            <w:tcW w:w="960" w:type="dxa"/>
            <w:tcBorders>
              <w:top w:val="single" w:sz="4" w:space="0" w:color="000000"/>
              <w:left w:val="nil"/>
              <w:bottom w:val="nil"/>
              <w:right w:val="nil"/>
            </w:tcBorders>
            <w:shd w:val="clear" w:color="auto" w:fill="auto"/>
            <w:vAlign w:val="bottom"/>
            <w:hideMark/>
          </w:tcPr>
          <w:p w:rsidR="002C04D4" w:rsidRDefault="002C04D4" w:rsidP="009E3A95">
            <w:pPr>
              <w:spacing w:after="0"/>
              <w:jc w:val="right"/>
              <w:rPr>
                <w:rFonts w:ascii="Arial" w:hAnsi="Arial" w:cs="Arial"/>
                <w:b/>
                <w:bCs/>
                <w:sz w:val="16"/>
                <w:szCs w:val="16"/>
              </w:rPr>
            </w:pPr>
            <w:r>
              <w:rPr>
                <w:rFonts w:ascii="Arial" w:hAnsi="Arial" w:cs="Arial"/>
                <w:b/>
                <w:bCs/>
                <w:sz w:val="16"/>
                <w:szCs w:val="16"/>
              </w:rPr>
              <w:t xml:space="preserve">$ 118,904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color w:val="000000"/>
                <w:sz w:val="16"/>
                <w:szCs w:val="16"/>
              </w:rPr>
            </w:pPr>
            <w:r w:rsidRPr="0054189B">
              <w:rPr>
                <w:rFonts w:ascii="Arial" w:hAnsi="Arial" w:cs="Arial"/>
                <w:color w:val="000000"/>
                <w:sz w:val="16"/>
                <w:szCs w:val="16"/>
              </w:rPr>
              <w:t>61%</w:t>
            </w: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Net Operating Income</w:t>
            </w:r>
          </w:p>
        </w:tc>
        <w:tc>
          <w:tcPr>
            <w:tcW w:w="960" w:type="dxa"/>
            <w:tcBorders>
              <w:top w:val="single" w:sz="4" w:space="0" w:color="auto"/>
              <w:left w:val="nil"/>
              <w:bottom w:val="nil"/>
              <w:right w:val="nil"/>
            </w:tcBorders>
            <w:shd w:val="clear" w:color="auto" w:fill="auto"/>
            <w:vAlign w:val="bottom"/>
            <w:hideMark/>
          </w:tcPr>
          <w:p w:rsidR="002C04D4" w:rsidRDefault="002C04D4" w:rsidP="009E3A95">
            <w:pPr>
              <w:spacing w:after="0"/>
              <w:jc w:val="right"/>
              <w:rPr>
                <w:rFonts w:ascii="Arial" w:hAnsi="Arial" w:cs="Arial"/>
                <w:b/>
                <w:bCs/>
                <w:color w:val="000000"/>
                <w:sz w:val="16"/>
                <w:szCs w:val="16"/>
              </w:rPr>
            </w:pPr>
            <w:r>
              <w:rPr>
                <w:rFonts w:ascii="Arial" w:hAnsi="Arial" w:cs="Arial"/>
                <w:b/>
                <w:bCs/>
                <w:color w:val="000000"/>
                <w:sz w:val="16"/>
                <w:szCs w:val="16"/>
              </w:rPr>
              <w:t xml:space="preserve">$   46,492  </w:t>
            </w:r>
          </w:p>
        </w:tc>
        <w:tc>
          <w:tcPr>
            <w:tcW w:w="884" w:type="dxa"/>
            <w:tcBorders>
              <w:top w:val="single" w:sz="4" w:space="0" w:color="000000"/>
              <w:left w:val="nil"/>
              <w:bottom w:val="nil"/>
              <w:right w:val="nil"/>
            </w:tcBorders>
            <w:shd w:val="clear" w:color="auto" w:fill="auto"/>
            <w:vAlign w:val="bottom"/>
            <w:hideMark/>
          </w:tcPr>
          <w:p w:rsidR="002C04D4" w:rsidRDefault="002C04D4" w:rsidP="009E3A95">
            <w:pPr>
              <w:spacing w:after="0"/>
              <w:jc w:val="right"/>
              <w:rPr>
                <w:rFonts w:ascii="Arial" w:hAnsi="Arial" w:cs="Arial"/>
                <w:b/>
                <w:bCs/>
                <w:sz w:val="16"/>
                <w:szCs w:val="16"/>
              </w:rPr>
            </w:pPr>
            <w:r>
              <w:rPr>
                <w:rFonts w:ascii="Arial" w:hAnsi="Arial" w:cs="Arial"/>
                <w:b/>
                <w:bCs/>
                <w:sz w:val="16"/>
                <w:szCs w:val="16"/>
              </w:rPr>
              <w:t xml:space="preserve">$       364  </w:t>
            </w:r>
          </w:p>
        </w:tc>
        <w:tc>
          <w:tcPr>
            <w:tcW w:w="960" w:type="dxa"/>
            <w:tcBorders>
              <w:top w:val="single" w:sz="4" w:space="0" w:color="000000"/>
              <w:left w:val="nil"/>
              <w:bottom w:val="nil"/>
              <w:right w:val="nil"/>
            </w:tcBorders>
            <w:shd w:val="clear" w:color="auto" w:fill="auto"/>
            <w:vAlign w:val="bottom"/>
            <w:hideMark/>
          </w:tcPr>
          <w:p w:rsidR="002C04D4" w:rsidRDefault="002C04D4" w:rsidP="009E3A95">
            <w:pPr>
              <w:spacing w:after="0"/>
              <w:jc w:val="right"/>
              <w:rPr>
                <w:rFonts w:ascii="Arial" w:hAnsi="Arial" w:cs="Arial"/>
                <w:b/>
                <w:bCs/>
                <w:sz w:val="16"/>
                <w:szCs w:val="16"/>
              </w:rPr>
            </w:pPr>
            <w:r>
              <w:rPr>
                <w:rFonts w:ascii="Arial" w:hAnsi="Arial" w:cs="Arial"/>
                <w:b/>
                <w:bCs/>
                <w:sz w:val="16"/>
                <w:szCs w:val="16"/>
              </w:rPr>
              <w:t xml:space="preserve">$  -46,128  </w:t>
            </w:r>
          </w:p>
        </w:tc>
        <w:tc>
          <w:tcPr>
            <w:tcW w:w="735" w:type="dxa"/>
            <w:tcBorders>
              <w:top w:val="nil"/>
              <w:left w:val="nil"/>
              <w:bottom w:val="nil"/>
              <w:right w:val="nil"/>
            </w:tcBorders>
            <w:shd w:val="clear" w:color="auto" w:fill="auto"/>
            <w:noWrap/>
            <w:vAlign w:val="bottom"/>
            <w:hideMark/>
          </w:tcPr>
          <w:p w:rsidR="002C04D4" w:rsidRPr="0054189B" w:rsidRDefault="002C04D4" w:rsidP="009E3A95">
            <w:pPr>
              <w:spacing w:after="0"/>
              <w:jc w:val="right"/>
              <w:rPr>
                <w:rFonts w:ascii="Arial" w:hAnsi="Arial" w:cs="Arial"/>
                <w:b/>
                <w:bCs/>
                <w:sz w:val="16"/>
                <w:szCs w:val="16"/>
              </w:rPr>
            </w:pPr>
          </w:p>
        </w:tc>
      </w:tr>
      <w:tr w:rsidR="002C04D4" w:rsidTr="009E3A95">
        <w:trPr>
          <w:gridAfter w:val="1"/>
          <w:wAfter w:w="486" w:type="dxa"/>
          <w:trHeight w:val="300"/>
        </w:trPr>
        <w:tc>
          <w:tcPr>
            <w:tcW w:w="2255" w:type="dxa"/>
            <w:gridSpan w:val="2"/>
            <w:tcBorders>
              <w:top w:val="nil"/>
              <w:left w:val="nil"/>
              <w:bottom w:val="nil"/>
              <w:right w:val="nil"/>
            </w:tcBorders>
            <w:shd w:val="clear" w:color="auto" w:fill="auto"/>
            <w:vAlign w:val="bottom"/>
            <w:hideMark/>
          </w:tcPr>
          <w:p w:rsidR="002C04D4" w:rsidRDefault="002C04D4" w:rsidP="009E3A95">
            <w:pPr>
              <w:spacing w:after="0"/>
              <w:ind w:left="345" w:hanging="345"/>
              <w:rPr>
                <w:rFonts w:ascii="Arial" w:hAnsi="Arial" w:cs="Arial"/>
                <w:b/>
                <w:bCs/>
                <w:color w:val="000000"/>
                <w:sz w:val="16"/>
                <w:szCs w:val="16"/>
              </w:rPr>
            </w:pPr>
            <w:r>
              <w:rPr>
                <w:rFonts w:ascii="Arial" w:hAnsi="Arial" w:cs="Arial"/>
                <w:b/>
                <w:bCs/>
                <w:color w:val="000000"/>
                <w:sz w:val="16"/>
                <w:szCs w:val="16"/>
              </w:rPr>
              <w:t>Net Income</w:t>
            </w:r>
          </w:p>
        </w:tc>
        <w:tc>
          <w:tcPr>
            <w:tcW w:w="960" w:type="dxa"/>
            <w:tcBorders>
              <w:top w:val="single" w:sz="4" w:space="0" w:color="auto"/>
              <w:left w:val="nil"/>
              <w:bottom w:val="nil"/>
              <w:right w:val="nil"/>
            </w:tcBorders>
            <w:shd w:val="clear" w:color="auto" w:fill="auto"/>
            <w:vAlign w:val="bottom"/>
            <w:hideMark/>
          </w:tcPr>
          <w:p w:rsidR="002C04D4" w:rsidRDefault="002C04D4" w:rsidP="009E3A95">
            <w:pPr>
              <w:spacing w:after="0"/>
              <w:jc w:val="right"/>
              <w:rPr>
                <w:rFonts w:ascii="Arial" w:hAnsi="Arial" w:cs="Arial"/>
                <w:b/>
                <w:bCs/>
                <w:color w:val="000000"/>
                <w:sz w:val="16"/>
                <w:szCs w:val="16"/>
              </w:rPr>
            </w:pPr>
            <w:r>
              <w:rPr>
                <w:rFonts w:ascii="Arial" w:hAnsi="Arial" w:cs="Arial"/>
                <w:b/>
                <w:bCs/>
                <w:color w:val="000000"/>
                <w:sz w:val="16"/>
                <w:szCs w:val="16"/>
              </w:rPr>
              <w:t xml:space="preserve">$   46,492  </w:t>
            </w:r>
          </w:p>
        </w:tc>
        <w:tc>
          <w:tcPr>
            <w:tcW w:w="884" w:type="dxa"/>
            <w:tcBorders>
              <w:top w:val="single" w:sz="4" w:space="0" w:color="000000"/>
              <w:left w:val="nil"/>
              <w:bottom w:val="nil"/>
              <w:right w:val="nil"/>
            </w:tcBorders>
            <w:shd w:val="clear" w:color="auto" w:fill="auto"/>
            <w:vAlign w:val="bottom"/>
            <w:hideMark/>
          </w:tcPr>
          <w:p w:rsidR="002C04D4" w:rsidRDefault="002C04D4" w:rsidP="009E3A95">
            <w:pPr>
              <w:spacing w:after="0"/>
              <w:jc w:val="right"/>
              <w:rPr>
                <w:rFonts w:ascii="Arial" w:hAnsi="Arial" w:cs="Arial"/>
                <w:b/>
                <w:bCs/>
                <w:sz w:val="16"/>
                <w:szCs w:val="16"/>
              </w:rPr>
            </w:pPr>
            <w:r>
              <w:rPr>
                <w:rFonts w:ascii="Arial" w:hAnsi="Arial" w:cs="Arial"/>
                <w:b/>
                <w:bCs/>
                <w:sz w:val="16"/>
                <w:szCs w:val="16"/>
              </w:rPr>
              <w:t xml:space="preserve">$       364  </w:t>
            </w:r>
          </w:p>
        </w:tc>
        <w:tc>
          <w:tcPr>
            <w:tcW w:w="960" w:type="dxa"/>
            <w:tcBorders>
              <w:top w:val="single" w:sz="4" w:space="0" w:color="000000"/>
              <w:left w:val="nil"/>
              <w:bottom w:val="nil"/>
              <w:right w:val="nil"/>
            </w:tcBorders>
            <w:shd w:val="clear" w:color="auto" w:fill="auto"/>
            <w:vAlign w:val="bottom"/>
            <w:hideMark/>
          </w:tcPr>
          <w:p w:rsidR="002C04D4" w:rsidRDefault="002C04D4" w:rsidP="009E3A95">
            <w:pPr>
              <w:spacing w:after="0"/>
              <w:jc w:val="right"/>
              <w:rPr>
                <w:rFonts w:ascii="Arial" w:hAnsi="Arial" w:cs="Arial"/>
                <w:b/>
                <w:bCs/>
                <w:sz w:val="16"/>
                <w:szCs w:val="16"/>
              </w:rPr>
            </w:pPr>
            <w:r>
              <w:rPr>
                <w:rFonts w:ascii="Arial" w:hAnsi="Arial" w:cs="Arial"/>
                <w:b/>
                <w:bCs/>
                <w:sz w:val="16"/>
                <w:szCs w:val="16"/>
              </w:rPr>
              <w:t xml:space="preserve">$  -46,128  </w:t>
            </w:r>
          </w:p>
        </w:tc>
        <w:tc>
          <w:tcPr>
            <w:tcW w:w="735" w:type="dxa"/>
            <w:tcBorders>
              <w:top w:val="nil"/>
              <w:left w:val="nil"/>
              <w:bottom w:val="nil"/>
              <w:right w:val="nil"/>
            </w:tcBorders>
            <w:shd w:val="clear" w:color="auto" w:fill="auto"/>
            <w:noWrap/>
            <w:vAlign w:val="bottom"/>
            <w:hideMark/>
          </w:tcPr>
          <w:p w:rsidR="002C04D4" w:rsidRDefault="002C04D4" w:rsidP="009E3A95">
            <w:pPr>
              <w:spacing w:after="0"/>
              <w:jc w:val="right"/>
              <w:rPr>
                <w:rFonts w:ascii="Arial" w:hAnsi="Arial" w:cs="Arial"/>
                <w:b/>
                <w:bCs/>
                <w:sz w:val="16"/>
                <w:szCs w:val="16"/>
              </w:rPr>
            </w:pPr>
          </w:p>
        </w:tc>
      </w:tr>
      <w:tr w:rsidR="002C04D4" w:rsidRPr="00E94AA5" w:rsidTr="009E3A95">
        <w:trPr>
          <w:gridBefore w:val="1"/>
          <w:wBefore w:w="90" w:type="dxa"/>
          <w:trHeight w:val="300"/>
        </w:trPr>
        <w:tc>
          <w:tcPr>
            <w:tcW w:w="4969" w:type="dxa"/>
            <w:gridSpan w:val="4"/>
            <w:tcBorders>
              <w:top w:val="nil"/>
              <w:left w:val="nil"/>
              <w:bottom w:val="nil"/>
              <w:right w:val="nil"/>
            </w:tcBorders>
            <w:shd w:val="clear" w:color="auto" w:fill="auto"/>
            <w:noWrap/>
            <w:vAlign w:val="bottom"/>
          </w:tcPr>
          <w:p w:rsidR="002C04D4" w:rsidRPr="00E94AA5" w:rsidRDefault="002C04D4" w:rsidP="009E3A95">
            <w:pPr>
              <w:rPr>
                <w:rFonts w:ascii="Arial" w:hAnsi="Arial" w:cs="Arial"/>
                <w:sz w:val="16"/>
                <w:szCs w:val="16"/>
              </w:rPr>
            </w:pPr>
          </w:p>
        </w:tc>
        <w:tc>
          <w:tcPr>
            <w:tcW w:w="1221" w:type="dxa"/>
            <w:gridSpan w:val="2"/>
            <w:tcBorders>
              <w:top w:val="nil"/>
              <w:left w:val="nil"/>
              <w:bottom w:val="nil"/>
              <w:right w:val="nil"/>
            </w:tcBorders>
            <w:shd w:val="clear" w:color="auto" w:fill="auto"/>
            <w:noWrap/>
            <w:vAlign w:val="bottom"/>
          </w:tcPr>
          <w:p w:rsidR="002C04D4" w:rsidRPr="00E94AA5" w:rsidRDefault="002C04D4" w:rsidP="009E3A95">
            <w:pPr>
              <w:rPr>
                <w:rFonts w:ascii="Arial" w:hAnsi="Arial" w:cs="Arial"/>
                <w:sz w:val="16"/>
                <w:szCs w:val="16"/>
              </w:rPr>
            </w:pPr>
          </w:p>
        </w:tc>
      </w:tr>
    </w:tbl>
    <w:p w:rsidR="002C04D4" w:rsidRPr="00896E49" w:rsidRDefault="002C04D4" w:rsidP="002C04D4">
      <w:pPr>
        <w:rPr>
          <w:rFonts w:ascii="Arial" w:hAnsi="Arial" w:cs="Arial"/>
          <w:b/>
          <w:sz w:val="20"/>
          <w:szCs w:val="20"/>
        </w:rPr>
      </w:pPr>
      <w:r w:rsidRPr="00896E49">
        <w:rPr>
          <w:rFonts w:ascii="Arial" w:hAnsi="Arial" w:cs="Arial"/>
          <w:b/>
          <w:sz w:val="20"/>
          <w:szCs w:val="20"/>
        </w:rPr>
        <w:t>*Unaudited</w:t>
      </w:r>
    </w:p>
    <w:p w:rsidR="002C04D4" w:rsidRDefault="002C04D4" w:rsidP="002C04D4">
      <w:pPr>
        <w:jc w:val="center"/>
        <w:rPr>
          <w:rFonts w:ascii="Arial" w:hAnsi="Arial" w:cs="Arial"/>
          <w:sz w:val="16"/>
          <w:szCs w:val="16"/>
        </w:rPr>
      </w:pPr>
      <w:r>
        <w:rPr>
          <w:rFonts w:ascii="Arial" w:hAnsi="Arial" w:cs="Arial"/>
          <w:sz w:val="16"/>
          <w:szCs w:val="16"/>
        </w:rPr>
        <w:t>Wednesday, Oct 12, 2016 - Cash Basis</w:t>
      </w:r>
    </w:p>
    <w:p w:rsidR="002C04D4" w:rsidRPr="004962B7" w:rsidRDefault="002C04D4" w:rsidP="002C04D4">
      <w:pPr>
        <w:spacing w:after="0" w:line="240" w:lineRule="auto"/>
        <w:jc w:val="center"/>
        <w:rPr>
          <w:rFonts w:ascii="Arial" w:eastAsia="Times New Roman" w:hAnsi="Arial" w:cs="Arial"/>
          <w:sz w:val="16"/>
          <w:szCs w:val="16"/>
        </w:rPr>
      </w:pPr>
    </w:p>
    <w:p w:rsidR="002C04D4" w:rsidRPr="004962B7" w:rsidRDefault="002C04D4" w:rsidP="002C04D4">
      <w:pPr>
        <w:spacing w:after="0" w:line="240" w:lineRule="auto"/>
        <w:jc w:val="center"/>
        <w:rPr>
          <w:rFonts w:ascii="Arial" w:eastAsia="Times New Roman" w:hAnsi="Arial" w:cs="Arial"/>
          <w:sz w:val="16"/>
          <w:szCs w:val="16"/>
        </w:rPr>
      </w:pPr>
    </w:p>
    <w:p w:rsidR="002C04D4" w:rsidRPr="004962B7" w:rsidRDefault="002C04D4" w:rsidP="002C04D4">
      <w:pPr>
        <w:spacing w:after="0" w:line="240" w:lineRule="auto"/>
        <w:jc w:val="center"/>
        <w:rPr>
          <w:rFonts w:ascii="Arial" w:eastAsia="Times New Roman" w:hAnsi="Arial" w:cs="Arial"/>
          <w:sz w:val="16"/>
          <w:szCs w:val="16"/>
        </w:rPr>
      </w:pPr>
    </w:p>
    <w:p w:rsidR="00B953B4" w:rsidRPr="00EF3624" w:rsidRDefault="00B953B4">
      <w:pPr>
        <w:rPr>
          <w:rFonts w:ascii="Arial" w:hAnsi="Arial" w:cs="Arial"/>
          <w:b/>
          <w:color w:val="000000"/>
          <w:sz w:val="32"/>
          <w:szCs w:val="32"/>
        </w:rPr>
      </w:pP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rsidR="00EB6BC5" w:rsidRPr="00780DEE" w:rsidRDefault="00EB6BC5" w:rsidP="00EB6BC5">
      <w:pPr>
        <w:spacing w:after="0"/>
        <w:rPr>
          <w:rFonts w:ascii="Arial" w:hAnsi="Arial" w:cs="Arial"/>
          <w:sz w:val="28"/>
          <w:szCs w:val="28"/>
        </w:rPr>
      </w:pPr>
      <w:r w:rsidRPr="00780DEE">
        <w:rPr>
          <w:rFonts w:ascii="Arial" w:hAnsi="Arial" w:cs="Arial"/>
          <w:sz w:val="28"/>
          <w:szCs w:val="28"/>
        </w:rPr>
        <w:t xml:space="preserve">This committee had three teleconferences during this quarter.  One new member has joined our committee. </w:t>
      </w:r>
    </w:p>
    <w:p w:rsidR="00EB6BC5" w:rsidRPr="00780DEE" w:rsidRDefault="00EB6BC5" w:rsidP="00EB6BC5">
      <w:pPr>
        <w:spacing w:after="0"/>
        <w:rPr>
          <w:rFonts w:ascii="Arial" w:hAnsi="Arial" w:cs="Arial"/>
          <w:sz w:val="28"/>
          <w:szCs w:val="28"/>
        </w:rPr>
      </w:pPr>
      <w:r w:rsidRPr="00780DEE">
        <w:rPr>
          <w:rFonts w:ascii="Arial" w:hAnsi="Arial" w:cs="Arial"/>
          <w:sz w:val="28"/>
          <w:szCs w:val="28"/>
        </w:rPr>
        <w:t xml:space="preserve">   </w:t>
      </w:r>
      <w:r w:rsidRPr="00780DEE">
        <w:rPr>
          <w:rFonts w:ascii="Arial" w:hAnsi="Arial" w:cs="Arial"/>
          <w:sz w:val="28"/>
          <w:szCs w:val="28"/>
        </w:rPr>
        <w:tab/>
        <w:t>We had 70 requests for information or literature, several of these came via email.  Twenty-five letters were sent.  These requests came from 25 different facilities (11 facilities new to our records).  We have had numerous emails in addition to the requests already mentioned.  Three resulted partly from the survey of H&amp;I mail list subscribers.</w:t>
      </w:r>
    </w:p>
    <w:p w:rsidR="00EB6BC5" w:rsidRPr="00780DEE" w:rsidRDefault="00EB6BC5" w:rsidP="00EB6BC5">
      <w:pPr>
        <w:spacing w:after="0"/>
        <w:rPr>
          <w:rFonts w:ascii="Arial" w:hAnsi="Arial" w:cs="Arial"/>
          <w:sz w:val="28"/>
          <w:szCs w:val="28"/>
        </w:rPr>
      </w:pPr>
      <w:r w:rsidRPr="00780DEE">
        <w:rPr>
          <w:rFonts w:ascii="Arial" w:hAnsi="Arial" w:cs="Arial"/>
          <w:sz w:val="28"/>
          <w:szCs w:val="28"/>
        </w:rPr>
        <w:tab/>
        <w:t xml:space="preserve">Our correspondence and book ordering dragged this quarter due to slowness of our responsiveness due to traveling and vacations, slowness of posting the letters, and time taken for cross-training.   </w:t>
      </w:r>
    </w:p>
    <w:p w:rsidR="00EB6BC5" w:rsidRPr="00780DEE" w:rsidRDefault="00EB6BC5" w:rsidP="00EB6BC5">
      <w:pPr>
        <w:spacing w:after="0"/>
        <w:ind w:firstLine="720"/>
        <w:rPr>
          <w:rFonts w:ascii="Arial" w:hAnsi="Arial" w:cs="Arial"/>
          <w:sz w:val="28"/>
          <w:szCs w:val="28"/>
        </w:rPr>
      </w:pPr>
    </w:p>
    <w:tbl>
      <w:tblPr>
        <w:tblStyle w:val="TableGrid"/>
        <w:tblW w:w="0" w:type="auto"/>
        <w:tblLook w:val="05E0" w:firstRow="1" w:lastRow="1" w:firstColumn="1" w:lastColumn="1" w:noHBand="0" w:noVBand="1"/>
      </w:tblPr>
      <w:tblGrid>
        <w:gridCol w:w="5058"/>
        <w:gridCol w:w="1260"/>
        <w:gridCol w:w="1980"/>
        <w:gridCol w:w="1278"/>
      </w:tblGrid>
      <w:tr w:rsidR="00EB6BC5" w:rsidRPr="00780DEE" w:rsidTr="009E3A95">
        <w:trPr>
          <w:trHeight w:val="291"/>
        </w:trPr>
        <w:tc>
          <w:tcPr>
            <w:tcW w:w="9576" w:type="dxa"/>
            <w:gridSpan w:val="4"/>
          </w:tcPr>
          <w:p w:rsidR="00EB6BC5" w:rsidRPr="00780DEE" w:rsidRDefault="00EB6BC5" w:rsidP="009E3A95">
            <w:pPr>
              <w:rPr>
                <w:rFonts w:ascii="Arial" w:hAnsi="Arial" w:cs="Arial"/>
                <w:sz w:val="28"/>
                <w:szCs w:val="28"/>
              </w:rPr>
            </w:pPr>
            <w:r w:rsidRPr="00780DEE">
              <w:rPr>
                <w:rFonts w:ascii="Arial" w:hAnsi="Arial" w:cs="Arial"/>
                <w:sz w:val="28"/>
                <w:szCs w:val="28"/>
              </w:rPr>
              <w:t>Literature ordered in Q3 2016</w:t>
            </w:r>
          </w:p>
        </w:tc>
      </w:tr>
      <w:tr w:rsidR="00EB6BC5" w:rsidRPr="00780DEE" w:rsidTr="009E3A95">
        <w:trPr>
          <w:trHeight w:val="245"/>
        </w:trPr>
        <w:tc>
          <w:tcPr>
            <w:tcW w:w="5058"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Piece of literature</w:t>
            </w:r>
          </w:p>
        </w:tc>
        <w:tc>
          <w:tcPr>
            <w:tcW w:w="1260"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English</w:t>
            </w:r>
          </w:p>
        </w:tc>
        <w:tc>
          <w:tcPr>
            <w:tcW w:w="1980"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Spanish</w:t>
            </w:r>
          </w:p>
        </w:tc>
        <w:tc>
          <w:tcPr>
            <w:tcW w:w="1278"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Total</w:t>
            </w:r>
          </w:p>
        </w:tc>
      </w:tr>
      <w:tr w:rsidR="00EB6BC5" w:rsidRPr="00780DEE" w:rsidTr="009E3A95">
        <w:trPr>
          <w:trHeight w:val="245"/>
        </w:trPr>
        <w:tc>
          <w:tcPr>
            <w:tcW w:w="5058" w:type="dxa"/>
          </w:tcPr>
          <w:p w:rsidR="00EB6BC5" w:rsidRPr="00780DEE" w:rsidRDefault="00EB6BC5" w:rsidP="009E3A95">
            <w:pPr>
              <w:rPr>
                <w:rFonts w:ascii="Arial" w:hAnsi="Arial" w:cs="Arial"/>
                <w:sz w:val="28"/>
                <w:szCs w:val="28"/>
              </w:rPr>
            </w:pPr>
            <w:r w:rsidRPr="00780DEE">
              <w:rPr>
                <w:rFonts w:ascii="Arial" w:hAnsi="Arial" w:cs="Arial"/>
                <w:sz w:val="28"/>
                <w:szCs w:val="28"/>
              </w:rPr>
              <w:t>Co-Dependence Anonymous Book</w:t>
            </w:r>
          </w:p>
        </w:tc>
        <w:tc>
          <w:tcPr>
            <w:tcW w:w="1260"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55</w:t>
            </w:r>
          </w:p>
        </w:tc>
        <w:tc>
          <w:tcPr>
            <w:tcW w:w="1980"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2</w:t>
            </w:r>
          </w:p>
        </w:tc>
        <w:tc>
          <w:tcPr>
            <w:tcW w:w="1278"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57</w:t>
            </w:r>
          </w:p>
        </w:tc>
      </w:tr>
      <w:tr w:rsidR="00EB6BC5" w:rsidRPr="00780DEE" w:rsidTr="009E3A95">
        <w:trPr>
          <w:trHeight w:val="245"/>
        </w:trPr>
        <w:tc>
          <w:tcPr>
            <w:tcW w:w="5058" w:type="dxa"/>
          </w:tcPr>
          <w:p w:rsidR="00EB6BC5" w:rsidRPr="00780DEE" w:rsidRDefault="00EB6BC5" w:rsidP="009E3A95">
            <w:pPr>
              <w:rPr>
                <w:rFonts w:ascii="Arial" w:hAnsi="Arial" w:cs="Arial"/>
                <w:sz w:val="28"/>
                <w:szCs w:val="28"/>
              </w:rPr>
            </w:pPr>
            <w:r w:rsidRPr="00780DEE">
              <w:rPr>
                <w:rFonts w:ascii="Arial" w:hAnsi="Arial" w:cs="Arial"/>
                <w:sz w:val="28"/>
                <w:szCs w:val="28"/>
              </w:rPr>
              <w:t>12 Steps &amp; 12 Traditions Workbook</w:t>
            </w:r>
          </w:p>
        </w:tc>
        <w:tc>
          <w:tcPr>
            <w:tcW w:w="1260"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37</w:t>
            </w:r>
          </w:p>
        </w:tc>
        <w:tc>
          <w:tcPr>
            <w:tcW w:w="1980"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1</w:t>
            </w:r>
          </w:p>
        </w:tc>
        <w:tc>
          <w:tcPr>
            <w:tcW w:w="1278"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38</w:t>
            </w:r>
          </w:p>
        </w:tc>
      </w:tr>
      <w:tr w:rsidR="00EB6BC5" w:rsidRPr="00780DEE" w:rsidTr="009E3A95">
        <w:trPr>
          <w:trHeight w:val="491"/>
        </w:trPr>
        <w:tc>
          <w:tcPr>
            <w:tcW w:w="5058" w:type="dxa"/>
          </w:tcPr>
          <w:p w:rsidR="00EB6BC5" w:rsidRPr="00780DEE" w:rsidRDefault="00EB6BC5" w:rsidP="009E3A95">
            <w:pPr>
              <w:rPr>
                <w:rFonts w:ascii="Arial" w:hAnsi="Arial" w:cs="Arial"/>
                <w:sz w:val="28"/>
                <w:szCs w:val="28"/>
              </w:rPr>
            </w:pPr>
            <w:r w:rsidRPr="00780DEE">
              <w:rPr>
                <w:rFonts w:ascii="Arial" w:hAnsi="Arial" w:cs="Arial"/>
                <w:sz w:val="28"/>
                <w:szCs w:val="28"/>
              </w:rPr>
              <w:t>Standard Packet</w:t>
            </w:r>
          </w:p>
          <w:p w:rsidR="00EB6BC5" w:rsidRPr="00780DEE" w:rsidRDefault="00EB6BC5" w:rsidP="009E3A95">
            <w:pPr>
              <w:rPr>
                <w:rFonts w:ascii="Arial" w:hAnsi="Arial" w:cs="Arial"/>
                <w:sz w:val="28"/>
                <w:szCs w:val="28"/>
              </w:rPr>
            </w:pPr>
            <w:r w:rsidRPr="00780DEE">
              <w:rPr>
                <w:rFonts w:ascii="Arial" w:hAnsi="Arial" w:cs="Arial"/>
                <w:sz w:val="28"/>
                <w:szCs w:val="28"/>
              </w:rPr>
              <w:t xml:space="preserve">(a set of pamphlets and booklets </w:t>
            </w:r>
            <w:proofErr w:type="spellStart"/>
            <w:r w:rsidRPr="00780DEE">
              <w:rPr>
                <w:rFonts w:ascii="Arial" w:hAnsi="Arial" w:cs="Arial"/>
                <w:sz w:val="28"/>
                <w:szCs w:val="28"/>
              </w:rPr>
              <w:t>CoRe</w:t>
            </w:r>
            <w:proofErr w:type="spellEnd"/>
            <w:r w:rsidRPr="00780DEE">
              <w:rPr>
                <w:rFonts w:ascii="Arial" w:hAnsi="Arial" w:cs="Arial"/>
                <w:sz w:val="28"/>
                <w:szCs w:val="28"/>
              </w:rPr>
              <w:t xml:space="preserve"> donates)</w:t>
            </w:r>
          </w:p>
        </w:tc>
        <w:tc>
          <w:tcPr>
            <w:tcW w:w="1260" w:type="dxa"/>
            <w:vAlign w:val="center"/>
          </w:tcPr>
          <w:p w:rsidR="00EB6BC5" w:rsidRPr="00780DEE" w:rsidRDefault="00EB6BC5" w:rsidP="009E3A95">
            <w:pPr>
              <w:jc w:val="center"/>
              <w:rPr>
                <w:rFonts w:ascii="Arial" w:hAnsi="Arial" w:cs="Arial"/>
                <w:sz w:val="28"/>
                <w:szCs w:val="28"/>
              </w:rPr>
            </w:pPr>
            <w:r w:rsidRPr="00780DEE">
              <w:rPr>
                <w:rFonts w:ascii="Arial" w:hAnsi="Arial" w:cs="Arial"/>
                <w:sz w:val="28"/>
                <w:szCs w:val="28"/>
              </w:rPr>
              <w:t>2</w:t>
            </w:r>
          </w:p>
        </w:tc>
        <w:tc>
          <w:tcPr>
            <w:tcW w:w="1980" w:type="dxa"/>
            <w:vAlign w:val="center"/>
          </w:tcPr>
          <w:p w:rsidR="00EB6BC5" w:rsidRPr="00780DEE" w:rsidRDefault="00EB6BC5" w:rsidP="009E3A95">
            <w:pPr>
              <w:jc w:val="center"/>
              <w:rPr>
                <w:rFonts w:ascii="Arial" w:hAnsi="Arial" w:cs="Arial"/>
                <w:sz w:val="28"/>
                <w:szCs w:val="28"/>
              </w:rPr>
            </w:pPr>
            <w:r w:rsidRPr="00780DEE">
              <w:rPr>
                <w:rFonts w:ascii="Arial" w:hAnsi="Arial" w:cs="Arial"/>
                <w:sz w:val="28"/>
                <w:szCs w:val="28"/>
              </w:rPr>
              <w:t>1</w:t>
            </w:r>
          </w:p>
        </w:tc>
        <w:tc>
          <w:tcPr>
            <w:tcW w:w="1278" w:type="dxa"/>
            <w:vAlign w:val="center"/>
          </w:tcPr>
          <w:p w:rsidR="00EB6BC5" w:rsidRPr="00780DEE" w:rsidRDefault="00EB6BC5" w:rsidP="009E3A95">
            <w:pPr>
              <w:jc w:val="center"/>
              <w:rPr>
                <w:rFonts w:ascii="Arial" w:hAnsi="Arial" w:cs="Arial"/>
                <w:sz w:val="28"/>
                <w:szCs w:val="28"/>
              </w:rPr>
            </w:pPr>
            <w:r w:rsidRPr="00780DEE">
              <w:rPr>
                <w:rFonts w:ascii="Arial" w:hAnsi="Arial" w:cs="Arial"/>
                <w:sz w:val="28"/>
                <w:szCs w:val="28"/>
              </w:rPr>
              <w:t>3</w:t>
            </w:r>
          </w:p>
        </w:tc>
      </w:tr>
      <w:tr w:rsidR="00EB6BC5" w:rsidRPr="00780DEE" w:rsidTr="009E3A95">
        <w:trPr>
          <w:trHeight w:val="245"/>
        </w:trPr>
        <w:tc>
          <w:tcPr>
            <w:tcW w:w="5058" w:type="dxa"/>
          </w:tcPr>
          <w:p w:rsidR="00EB6BC5" w:rsidRPr="00780DEE" w:rsidRDefault="00EB6BC5" w:rsidP="009E3A95">
            <w:pPr>
              <w:rPr>
                <w:rFonts w:ascii="Arial" w:hAnsi="Arial" w:cs="Arial"/>
                <w:sz w:val="28"/>
                <w:szCs w:val="28"/>
              </w:rPr>
            </w:pPr>
            <w:r w:rsidRPr="00780DEE">
              <w:rPr>
                <w:rFonts w:ascii="Arial" w:hAnsi="Arial" w:cs="Arial"/>
                <w:sz w:val="28"/>
                <w:szCs w:val="28"/>
              </w:rPr>
              <w:t>Institutional Meeting Handbooks</w:t>
            </w:r>
          </w:p>
        </w:tc>
        <w:tc>
          <w:tcPr>
            <w:tcW w:w="1260"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6</w:t>
            </w:r>
          </w:p>
        </w:tc>
        <w:tc>
          <w:tcPr>
            <w:tcW w:w="1980"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0</w:t>
            </w:r>
          </w:p>
        </w:tc>
        <w:tc>
          <w:tcPr>
            <w:tcW w:w="1278"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6</w:t>
            </w:r>
          </w:p>
        </w:tc>
      </w:tr>
      <w:tr w:rsidR="00EB6BC5" w:rsidRPr="00780DEE" w:rsidTr="009E3A95">
        <w:trPr>
          <w:trHeight w:val="261"/>
        </w:trPr>
        <w:tc>
          <w:tcPr>
            <w:tcW w:w="5058" w:type="dxa"/>
          </w:tcPr>
          <w:p w:rsidR="00EB6BC5" w:rsidRPr="00780DEE" w:rsidRDefault="00EB6BC5" w:rsidP="009E3A95">
            <w:pPr>
              <w:rPr>
                <w:rFonts w:ascii="Arial" w:hAnsi="Arial" w:cs="Arial"/>
                <w:sz w:val="28"/>
                <w:szCs w:val="28"/>
              </w:rPr>
            </w:pPr>
            <w:r w:rsidRPr="00780DEE">
              <w:rPr>
                <w:rFonts w:ascii="Arial" w:hAnsi="Arial" w:cs="Arial"/>
                <w:sz w:val="28"/>
                <w:szCs w:val="28"/>
              </w:rPr>
              <w:t xml:space="preserve">                                                                     Total</w:t>
            </w:r>
          </w:p>
        </w:tc>
        <w:tc>
          <w:tcPr>
            <w:tcW w:w="1260"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100</w:t>
            </w:r>
          </w:p>
        </w:tc>
        <w:tc>
          <w:tcPr>
            <w:tcW w:w="1980"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4</w:t>
            </w:r>
          </w:p>
        </w:tc>
        <w:tc>
          <w:tcPr>
            <w:tcW w:w="1278" w:type="dxa"/>
          </w:tcPr>
          <w:p w:rsidR="00EB6BC5" w:rsidRPr="00780DEE" w:rsidRDefault="00EB6BC5" w:rsidP="009E3A95">
            <w:pPr>
              <w:jc w:val="center"/>
              <w:rPr>
                <w:rFonts w:ascii="Arial" w:hAnsi="Arial" w:cs="Arial"/>
                <w:sz w:val="28"/>
                <w:szCs w:val="28"/>
              </w:rPr>
            </w:pPr>
            <w:r w:rsidRPr="00780DEE">
              <w:rPr>
                <w:rFonts w:ascii="Arial" w:hAnsi="Arial" w:cs="Arial"/>
                <w:sz w:val="28"/>
                <w:szCs w:val="28"/>
              </w:rPr>
              <w:t>104</w:t>
            </w:r>
          </w:p>
        </w:tc>
      </w:tr>
    </w:tbl>
    <w:p w:rsidR="00EB6BC5" w:rsidRPr="00780DEE" w:rsidRDefault="00EB6BC5" w:rsidP="00EB6BC5">
      <w:pPr>
        <w:rPr>
          <w:rFonts w:ascii="Arial" w:hAnsi="Arial" w:cs="Arial"/>
          <w:sz w:val="28"/>
          <w:szCs w:val="28"/>
        </w:rPr>
      </w:pPr>
      <w:r w:rsidRPr="00780DEE">
        <w:rPr>
          <w:rFonts w:ascii="Arial" w:hAnsi="Arial" w:cs="Arial"/>
          <w:sz w:val="28"/>
          <w:szCs w:val="28"/>
        </w:rPr>
        <w:tab/>
        <w:t xml:space="preserve"> </w:t>
      </w:r>
    </w:p>
    <w:p w:rsidR="00EB6BC5" w:rsidRPr="00780DEE" w:rsidRDefault="00EB6BC5" w:rsidP="00EB6BC5">
      <w:pPr>
        <w:ind w:firstLine="720"/>
        <w:rPr>
          <w:rFonts w:ascii="Arial" w:hAnsi="Arial" w:cs="Arial"/>
          <w:sz w:val="28"/>
          <w:szCs w:val="28"/>
        </w:rPr>
      </w:pPr>
      <w:r w:rsidRPr="00780DEE">
        <w:rPr>
          <w:rFonts w:ascii="Arial" w:hAnsi="Arial" w:cs="Arial"/>
          <w:sz w:val="28"/>
          <w:szCs w:val="28"/>
        </w:rPr>
        <w:t xml:space="preserve">We have shipped: </w:t>
      </w:r>
      <w:r w:rsidRPr="00780DEE">
        <w:rPr>
          <w:rFonts w:ascii="Arial" w:hAnsi="Arial" w:cs="Arial"/>
          <w:sz w:val="28"/>
          <w:szCs w:val="28"/>
          <w:u w:val="single"/>
        </w:rPr>
        <w:t>In This Moment</w:t>
      </w:r>
      <w:r w:rsidRPr="00780DEE">
        <w:rPr>
          <w:rFonts w:ascii="Arial" w:hAnsi="Arial" w:cs="Arial"/>
          <w:sz w:val="28"/>
          <w:szCs w:val="28"/>
        </w:rPr>
        <w:t xml:space="preserve"> (2) and one institutional librar</w:t>
      </w:r>
      <w:r>
        <w:rPr>
          <w:rFonts w:ascii="Arial" w:hAnsi="Arial" w:cs="Arial"/>
          <w:sz w:val="28"/>
          <w:szCs w:val="28"/>
        </w:rPr>
        <w:t>y</w:t>
      </w:r>
      <w:r w:rsidRPr="00780DEE">
        <w:rPr>
          <w:rFonts w:ascii="Arial" w:hAnsi="Arial" w:cs="Arial"/>
          <w:sz w:val="28"/>
          <w:szCs w:val="28"/>
        </w:rPr>
        <w:t xml:space="preserve"> consisting of 19 literature pieces, including some </w:t>
      </w:r>
      <w:proofErr w:type="spellStart"/>
      <w:r w:rsidRPr="00780DEE">
        <w:rPr>
          <w:rFonts w:ascii="Arial" w:hAnsi="Arial" w:cs="Arial"/>
          <w:sz w:val="28"/>
          <w:szCs w:val="28"/>
        </w:rPr>
        <w:t>CoDA</w:t>
      </w:r>
      <w:proofErr w:type="spellEnd"/>
      <w:r w:rsidRPr="00780DEE">
        <w:rPr>
          <w:rFonts w:ascii="Arial" w:hAnsi="Arial" w:cs="Arial"/>
          <w:sz w:val="28"/>
          <w:szCs w:val="28"/>
        </w:rPr>
        <w:t xml:space="preserve"> publications in Spanish. Donations of $992.51 to the Books for Inmates and Institutions were received this quarter.  Three of these were directed to specific institutions.</w:t>
      </w:r>
    </w:p>
    <w:p w:rsidR="00EB6BC5" w:rsidRPr="00780DEE" w:rsidRDefault="00EB6BC5" w:rsidP="00EB6BC5">
      <w:pPr>
        <w:ind w:firstLine="720"/>
        <w:rPr>
          <w:rFonts w:ascii="Arial" w:hAnsi="Arial" w:cs="Arial"/>
          <w:sz w:val="28"/>
          <w:szCs w:val="28"/>
        </w:rPr>
      </w:pPr>
      <w:r w:rsidRPr="00780DEE">
        <w:rPr>
          <w:rFonts w:ascii="Arial" w:hAnsi="Arial" w:cs="Arial"/>
          <w:sz w:val="28"/>
          <w:szCs w:val="28"/>
        </w:rPr>
        <w:lastRenderedPageBreak/>
        <w:t xml:space="preserve">Inmate Sponsorship Program is now up and moving, but slowly.  We have matched 1 sponsor with a </w:t>
      </w:r>
      <w:proofErr w:type="spellStart"/>
      <w:r w:rsidRPr="00780DEE">
        <w:rPr>
          <w:rFonts w:ascii="Arial" w:hAnsi="Arial" w:cs="Arial"/>
          <w:sz w:val="28"/>
          <w:szCs w:val="28"/>
        </w:rPr>
        <w:t>sponsee</w:t>
      </w:r>
      <w:proofErr w:type="spellEnd"/>
      <w:r w:rsidRPr="00780DEE">
        <w:rPr>
          <w:rFonts w:ascii="Arial" w:hAnsi="Arial" w:cs="Arial"/>
          <w:sz w:val="28"/>
          <w:szCs w:val="28"/>
        </w:rPr>
        <w:t xml:space="preserve">.  We need more help in this area.  </w:t>
      </w:r>
    </w:p>
    <w:p w:rsidR="00EB6BC5" w:rsidRPr="00780DEE" w:rsidRDefault="00EB6BC5" w:rsidP="00EB6BC5">
      <w:pPr>
        <w:ind w:firstLine="720"/>
        <w:rPr>
          <w:rFonts w:ascii="Arial" w:hAnsi="Arial" w:cs="Arial"/>
          <w:sz w:val="28"/>
          <w:szCs w:val="28"/>
        </w:rPr>
      </w:pPr>
      <w:r w:rsidRPr="00780DEE">
        <w:rPr>
          <w:rFonts w:ascii="Arial" w:hAnsi="Arial" w:cs="Arial"/>
          <w:sz w:val="28"/>
          <w:szCs w:val="28"/>
        </w:rPr>
        <w:t xml:space="preserve"> If you are working with a sponsor or co-sponsor, have worked the 12 Steps, and want to grow in your recovery through service, check out the Inmate Sponsorship Program.  Contact Gabe S. at </w:t>
      </w:r>
      <w:hyperlink r:id="rId25" w:history="1">
        <w:r w:rsidRPr="00780DEE">
          <w:rPr>
            <w:rStyle w:val="Hyperlink"/>
            <w:rFonts w:ascii="Arial" w:hAnsi="Arial" w:cs="Arial"/>
            <w:sz w:val="28"/>
            <w:szCs w:val="28"/>
          </w:rPr>
          <w:t>inmatesponsorship@coda.org</w:t>
        </w:r>
      </w:hyperlink>
      <w:r w:rsidRPr="00780DEE">
        <w:rPr>
          <w:rFonts w:ascii="Arial" w:hAnsi="Arial" w:cs="Arial"/>
          <w:sz w:val="28"/>
          <w:szCs w:val="28"/>
        </w:rPr>
        <w:t xml:space="preserve"> and ask for an applications and more information will be sent to you.  We want to thank our current and future sponsors.</w:t>
      </w:r>
    </w:p>
    <w:p w:rsidR="00EB6BC5" w:rsidRPr="00780DEE" w:rsidRDefault="00EB6BC5" w:rsidP="00EB6BC5">
      <w:pPr>
        <w:ind w:firstLine="720"/>
        <w:rPr>
          <w:rFonts w:ascii="Arial" w:hAnsi="Arial" w:cs="Arial"/>
          <w:sz w:val="28"/>
          <w:szCs w:val="28"/>
        </w:rPr>
      </w:pPr>
      <w:r w:rsidRPr="00780DEE">
        <w:rPr>
          <w:rFonts w:ascii="Arial" w:hAnsi="Arial" w:cs="Arial"/>
          <w:sz w:val="28"/>
          <w:szCs w:val="28"/>
        </w:rPr>
        <w:t xml:space="preserve">We are still working on updating the service material for the H&amp;I portion of the </w:t>
      </w:r>
      <w:proofErr w:type="spellStart"/>
      <w:r w:rsidRPr="00780DEE">
        <w:rPr>
          <w:rFonts w:ascii="Arial" w:hAnsi="Arial" w:cs="Arial"/>
          <w:sz w:val="28"/>
          <w:szCs w:val="28"/>
        </w:rPr>
        <w:t>CoDA</w:t>
      </w:r>
      <w:proofErr w:type="spellEnd"/>
      <w:r w:rsidRPr="00780DEE">
        <w:rPr>
          <w:rFonts w:ascii="Arial" w:hAnsi="Arial" w:cs="Arial"/>
          <w:sz w:val="28"/>
          <w:szCs w:val="28"/>
        </w:rPr>
        <w:t xml:space="preserve"> website.</w:t>
      </w:r>
    </w:p>
    <w:p w:rsidR="00EB6BC5" w:rsidRPr="00780DEE" w:rsidRDefault="00EB6BC5" w:rsidP="00EB6BC5">
      <w:pPr>
        <w:rPr>
          <w:rFonts w:ascii="Arial" w:hAnsi="Arial" w:cs="Arial"/>
          <w:sz w:val="28"/>
          <w:szCs w:val="28"/>
        </w:rPr>
      </w:pPr>
      <w:r w:rsidRPr="00780DEE">
        <w:rPr>
          <w:rFonts w:ascii="Arial" w:hAnsi="Arial" w:cs="Arial"/>
          <w:sz w:val="28"/>
          <w:szCs w:val="28"/>
        </w:rPr>
        <w:t>Committee members:</w:t>
      </w:r>
    </w:p>
    <w:p w:rsidR="00EB6BC5" w:rsidRPr="00780DEE" w:rsidRDefault="00EB6BC5" w:rsidP="00EB6BC5">
      <w:pPr>
        <w:spacing w:after="0"/>
        <w:rPr>
          <w:rFonts w:ascii="Arial" w:hAnsi="Arial" w:cs="Arial"/>
          <w:sz w:val="28"/>
          <w:szCs w:val="28"/>
        </w:rPr>
      </w:pPr>
      <w:r w:rsidRPr="00780DEE">
        <w:rPr>
          <w:rFonts w:ascii="Arial" w:hAnsi="Arial" w:cs="Arial"/>
          <w:sz w:val="28"/>
          <w:szCs w:val="28"/>
        </w:rPr>
        <w:t xml:space="preserve">Kathy L.  </w:t>
      </w:r>
      <w:r w:rsidRPr="00780DEE">
        <w:rPr>
          <w:rFonts w:ascii="Arial" w:hAnsi="Arial" w:cs="Arial"/>
          <w:sz w:val="28"/>
          <w:szCs w:val="28"/>
        </w:rPr>
        <w:tab/>
      </w:r>
      <w:r w:rsidRPr="00780DEE">
        <w:rPr>
          <w:rFonts w:ascii="Arial" w:hAnsi="Arial" w:cs="Arial"/>
          <w:sz w:val="28"/>
          <w:szCs w:val="28"/>
        </w:rPr>
        <w:tab/>
        <w:t>IL-Chairwoman, snail mail corresponding secretary</w:t>
      </w:r>
    </w:p>
    <w:p w:rsidR="00EB6BC5" w:rsidRPr="00780DEE" w:rsidRDefault="00EB6BC5" w:rsidP="00EB6BC5">
      <w:pPr>
        <w:spacing w:after="0"/>
        <w:ind w:left="2160" w:hanging="2160"/>
        <w:rPr>
          <w:rFonts w:ascii="Arial" w:hAnsi="Arial" w:cs="Arial"/>
          <w:sz w:val="28"/>
          <w:szCs w:val="28"/>
        </w:rPr>
      </w:pPr>
      <w:r w:rsidRPr="00780DEE">
        <w:rPr>
          <w:rFonts w:ascii="Arial" w:hAnsi="Arial" w:cs="Arial"/>
          <w:sz w:val="28"/>
          <w:szCs w:val="28"/>
        </w:rPr>
        <w:t>Lou L.</w:t>
      </w:r>
      <w:r w:rsidRPr="00780DEE">
        <w:rPr>
          <w:rFonts w:ascii="Arial" w:hAnsi="Arial" w:cs="Arial"/>
          <w:sz w:val="28"/>
          <w:szCs w:val="28"/>
        </w:rPr>
        <w:tab/>
        <w:t xml:space="preserve">IL-Email corresponding secretary </w:t>
      </w:r>
    </w:p>
    <w:p w:rsidR="00EB6BC5" w:rsidRPr="00780DEE" w:rsidRDefault="00EB6BC5" w:rsidP="00EB6BC5">
      <w:pPr>
        <w:spacing w:after="0"/>
        <w:rPr>
          <w:rFonts w:ascii="Arial" w:hAnsi="Arial" w:cs="Arial"/>
          <w:sz w:val="28"/>
          <w:szCs w:val="28"/>
        </w:rPr>
      </w:pPr>
      <w:r w:rsidRPr="00780DEE">
        <w:rPr>
          <w:rFonts w:ascii="Arial" w:hAnsi="Arial" w:cs="Arial"/>
          <w:sz w:val="28"/>
          <w:szCs w:val="28"/>
        </w:rPr>
        <w:t>Darlene H.</w:t>
      </w:r>
      <w:r w:rsidRPr="00780DEE">
        <w:rPr>
          <w:rFonts w:ascii="Arial" w:hAnsi="Arial" w:cs="Arial"/>
          <w:sz w:val="28"/>
          <w:szCs w:val="28"/>
        </w:rPr>
        <w:tab/>
      </w:r>
      <w:r w:rsidRPr="00780DEE">
        <w:rPr>
          <w:rFonts w:ascii="Arial" w:hAnsi="Arial" w:cs="Arial"/>
          <w:sz w:val="28"/>
          <w:szCs w:val="28"/>
        </w:rPr>
        <w:tab/>
        <w:t>CA-Literature distribution coordinator</w:t>
      </w:r>
    </w:p>
    <w:p w:rsidR="00EB6BC5" w:rsidRPr="00780DEE" w:rsidRDefault="00EB6BC5" w:rsidP="00EB6BC5">
      <w:pPr>
        <w:spacing w:after="0"/>
        <w:rPr>
          <w:rFonts w:ascii="Arial" w:hAnsi="Arial" w:cs="Arial"/>
          <w:sz w:val="28"/>
          <w:szCs w:val="28"/>
        </w:rPr>
      </w:pPr>
      <w:r>
        <w:rPr>
          <w:rFonts w:ascii="Arial" w:hAnsi="Arial" w:cs="Arial"/>
          <w:sz w:val="28"/>
          <w:szCs w:val="28"/>
        </w:rPr>
        <w:t>Jim B.</w:t>
      </w:r>
      <w:r>
        <w:rPr>
          <w:rFonts w:ascii="Arial" w:hAnsi="Arial" w:cs="Arial"/>
          <w:sz w:val="28"/>
          <w:szCs w:val="28"/>
        </w:rPr>
        <w:tab/>
      </w:r>
      <w:r>
        <w:rPr>
          <w:rFonts w:ascii="Arial" w:hAnsi="Arial" w:cs="Arial"/>
          <w:sz w:val="28"/>
          <w:szCs w:val="28"/>
        </w:rPr>
        <w:tab/>
      </w:r>
      <w:r w:rsidRPr="00780DEE">
        <w:rPr>
          <w:rFonts w:ascii="Arial" w:hAnsi="Arial" w:cs="Arial"/>
          <w:sz w:val="28"/>
          <w:szCs w:val="28"/>
        </w:rPr>
        <w:t>CA-Institutional information provider</w:t>
      </w:r>
    </w:p>
    <w:p w:rsidR="00EB6BC5" w:rsidRPr="00780DEE" w:rsidRDefault="00EB6BC5" w:rsidP="00EB6BC5">
      <w:pPr>
        <w:spacing w:after="0"/>
        <w:rPr>
          <w:rFonts w:ascii="Arial" w:hAnsi="Arial" w:cs="Arial"/>
          <w:sz w:val="28"/>
          <w:szCs w:val="28"/>
        </w:rPr>
      </w:pPr>
      <w:r w:rsidRPr="00780DEE">
        <w:rPr>
          <w:rFonts w:ascii="Arial" w:hAnsi="Arial" w:cs="Arial"/>
          <w:sz w:val="28"/>
          <w:szCs w:val="28"/>
        </w:rPr>
        <w:t xml:space="preserve">Gabe S. </w:t>
      </w:r>
      <w:r w:rsidRPr="00780DEE">
        <w:rPr>
          <w:rFonts w:ascii="Arial" w:hAnsi="Arial" w:cs="Arial"/>
          <w:sz w:val="28"/>
          <w:szCs w:val="28"/>
        </w:rPr>
        <w:tab/>
      </w:r>
      <w:r w:rsidRPr="00780DEE">
        <w:rPr>
          <w:rFonts w:ascii="Arial" w:hAnsi="Arial" w:cs="Arial"/>
          <w:sz w:val="28"/>
          <w:szCs w:val="28"/>
        </w:rPr>
        <w:tab/>
        <w:t>CA-Inmate sponsorship coordinator</w:t>
      </w:r>
    </w:p>
    <w:p w:rsidR="00EB6BC5" w:rsidRPr="00780DEE" w:rsidRDefault="00EB6BC5" w:rsidP="00EB6BC5">
      <w:pPr>
        <w:spacing w:after="0"/>
        <w:rPr>
          <w:rFonts w:ascii="Arial" w:hAnsi="Arial" w:cs="Arial"/>
          <w:sz w:val="28"/>
          <w:szCs w:val="28"/>
        </w:rPr>
      </w:pPr>
      <w:r w:rsidRPr="00780DEE">
        <w:rPr>
          <w:rFonts w:ascii="Arial" w:hAnsi="Arial" w:cs="Arial"/>
          <w:sz w:val="28"/>
          <w:szCs w:val="28"/>
        </w:rPr>
        <w:t>Deborah B.</w:t>
      </w:r>
      <w:r w:rsidRPr="00780DEE">
        <w:rPr>
          <w:rFonts w:ascii="Arial" w:hAnsi="Arial" w:cs="Arial"/>
          <w:sz w:val="28"/>
          <w:szCs w:val="28"/>
        </w:rPr>
        <w:tab/>
      </w:r>
      <w:r w:rsidRPr="00780DEE">
        <w:rPr>
          <w:rFonts w:ascii="Arial" w:hAnsi="Arial" w:cs="Arial"/>
          <w:sz w:val="28"/>
          <w:szCs w:val="28"/>
        </w:rPr>
        <w:tab/>
        <w:t>CA-assistant snail mail corresponding secretary</w:t>
      </w:r>
    </w:p>
    <w:p w:rsidR="00EB6BC5" w:rsidRPr="00780DEE" w:rsidRDefault="00EB6BC5" w:rsidP="00EB6BC5">
      <w:pPr>
        <w:spacing w:after="0"/>
        <w:rPr>
          <w:rFonts w:ascii="Arial" w:hAnsi="Arial" w:cs="Arial"/>
          <w:sz w:val="28"/>
          <w:szCs w:val="28"/>
        </w:rPr>
      </w:pPr>
      <w:r w:rsidRPr="00780DEE">
        <w:rPr>
          <w:rFonts w:ascii="Arial" w:hAnsi="Arial" w:cs="Arial"/>
          <w:sz w:val="28"/>
          <w:szCs w:val="28"/>
        </w:rPr>
        <w:t>Chris H.</w:t>
      </w:r>
      <w:r w:rsidRPr="00780DEE">
        <w:rPr>
          <w:rFonts w:ascii="Arial" w:hAnsi="Arial" w:cs="Arial"/>
          <w:sz w:val="28"/>
          <w:szCs w:val="28"/>
        </w:rPr>
        <w:tab/>
        <w:t xml:space="preserve">  </w:t>
      </w:r>
      <w:r w:rsidRPr="00780DEE">
        <w:rPr>
          <w:rFonts w:ascii="Arial" w:hAnsi="Arial" w:cs="Arial"/>
          <w:sz w:val="28"/>
          <w:szCs w:val="28"/>
        </w:rPr>
        <w:tab/>
        <w:t>AZ-Board Liaison</w:t>
      </w: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rsidR="00351E4A" w:rsidRPr="00CD27E5" w:rsidRDefault="00351E4A" w:rsidP="00351E4A">
      <w:pPr>
        <w:widowControl w:val="0"/>
        <w:spacing w:after="100"/>
        <w:rPr>
          <w:rFonts w:ascii="Arial" w:hAnsi="Arial" w:cs="Arial"/>
          <w:sz w:val="28"/>
          <w:szCs w:val="28"/>
        </w:rPr>
      </w:pPr>
      <w:r w:rsidRPr="00CD27E5">
        <w:rPr>
          <w:rFonts w:ascii="Arial" w:eastAsia="Helvetica" w:hAnsi="Arial" w:cs="Arial"/>
          <w:color w:val="000000"/>
          <w:sz w:val="28"/>
          <w:szCs w:val="28"/>
          <w:u w:val="single"/>
        </w:rPr>
        <w:t>CURRENT MEMBERS:</w:t>
      </w:r>
      <w:r w:rsidRPr="00CD27E5">
        <w:rPr>
          <w:rFonts w:ascii="Arial" w:eastAsia="Helvetica" w:hAnsi="Arial" w:cs="Arial"/>
          <w:color w:val="000000"/>
          <w:sz w:val="28"/>
          <w:szCs w:val="28"/>
        </w:rPr>
        <w:t xml:space="preserve"> </w:t>
      </w:r>
    </w:p>
    <w:p w:rsidR="00351E4A" w:rsidRPr="00CD27E5" w:rsidRDefault="00351E4A" w:rsidP="00351E4A">
      <w:pPr>
        <w:widowControl w:val="0"/>
        <w:spacing w:after="100" w:line="240" w:lineRule="auto"/>
        <w:rPr>
          <w:rFonts w:ascii="Arial" w:hAnsi="Arial" w:cs="Arial"/>
          <w:sz w:val="28"/>
          <w:szCs w:val="28"/>
        </w:rPr>
      </w:pPr>
      <w:r w:rsidRPr="00CD27E5">
        <w:rPr>
          <w:rFonts w:ascii="Arial" w:eastAsia="Helvetica" w:hAnsi="Arial" w:cs="Arial"/>
          <w:color w:val="000000"/>
          <w:sz w:val="28"/>
          <w:szCs w:val="28"/>
        </w:rPr>
        <w:t xml:space="preserve">Kevin M. New York - Chair </w:t>
      </w:r>
    </w:p>
    <w:p w:rsidR="00351E4A" w:rsidRPr="00CD27E5" w:rsidRDefault="00351E4A" w:rsidP="00351E4A">
      <w:pPr>
        <w:widowControl w:val="0"/>
        <w:spacing w:after="100" w:line="240" w:lineRule="auto"/>
        <w:rPr>
          <w:rFonts w:ascii="Arial" w:hAnsi="Arial" w:cs="Arial"/>
          <w:sz w:val="28"/>
          <w:szCs w:val="28"/>
        </w:rPr>
      </w:pPr>
      <w:r w:rsidRPr="00CD27E5">
        <w:rPr>
          <w:rFonts w:ascii="Arial" w:eastAsia="Helvetica" w:hAnsi="Arial" w:cs="Arial"/>
          <w:color w:val="000000"/>
          <w:sz w:val="28"/>
          <w:szCs w:val="28"/>
        </w:rPr>
        <w:t xml:space="preserve">Addie M. California </w:t>
      </w:r>
    </w:p>
    <w:p w:rsidR="00351E4A" w:rsidRPr="00CD27E5" w:rsidRDefault="00351E4A" w:rsidP="00351E4A">
      <w:pPr>
        <w:widowControl w:val="0"/>
        <w:spacing w:after="100" w:line="240" w:lineRule="auto"/>
        <w:rPr>
          <w:rFonts w:ascii="Arial" w:hAnsi="Arial" w:cs="Arial"/>
          <w:sz w:val="28"/>
          <w:szCs w:val="28"/>
        </w:rPr>
      </w:pPr>
      <w:r w:rsidRPr="00CD27E5">
        <w:rPr>
          <w:rFonts w:ascii="Arial" w:eastAsia="Helvetica" w:hAnsi="Arial" w:cs="Arial"/>
          <w:color w:val="000000"/>
          <w:sz w:val="28"/>
          <w:szCs w:val="28"/>
        </w:rPr>
        <w:t xml:space="preserve">Gail S. Nevada </w:t>
      </w:r>
    </w:p>
    <w:p w:rsidR="00351E4A" w:rsidRPr="00CD27E5" w:rsidRDefault="00351E4A" w:rsidP="00351E4A">
      <w:pPr>
        <w:widowControl w:val="0"/>
        <w:spacing w:after="100" w:line="240" w:lineRule="auto"/>
        <w:rPr>
          <w:rFonts w:ascii="Arial" w:hAnsi="Arial" w:cs="Arial"/>
          <w:sz w:val="28"/>
          <w:szCs w:val="28"/>
        </w:rPr>
      </w:pPr>
      <w:r w:rsidRPr="00CD27E5">
        <w:rPr>
          <w:rFonts w:ascii="Arial" w:eastAsia="Helvetica" w:hAnsi="Arial" w:cs="Arial"/>
          <w:color w:val="000000"/>
          <w:sz w:val="28"/>
          <w:szCs w:val="28"/>
        </w:rPr>
        <w:t>Nancy O. Connecticut</w:t>
      </w:r>
    </w:p>
    <w:p w:rsidR="00351E4A" w:rsidRPr="00CD27E5" w:rsidRDefault="00351E4A" w:rsidP="00351E4A">
      <w:pPr>
        <w:widowControl w:val="0"/>
        <w:spacing w:after="100"/>
        <w:rPr>
          <w:rFonts w:ascii="Arial" w:hAnsi="Arial" w:cs="Arial"/>
          <w:sz w:val="28"/>
          <w:szCs w:val="28"/>
        </w:rPr>
      </w:pPr>
    </w:p>
    <w:p w:rsidR="00351E4A" w:rsidRPr="00CD27E5" w:rsidRDefault="00351E4A" w:rsidP="00351E4A">
      <w:pPr>
        <w:widowControl w:val="0"/>
        <w:spacing w:after="100"/>
        <w:rPr>
          <w:rFonts w:ascii="Arial" w:hAnsi="Arial" w:cs="Arial"/>
          <w:sz w:val="28"/>
          <w:szCs w:val="28"/>
        </w:rPr>
      </w:pPr>
      <w:r w:rsidRPr="00CD27E5">
        <w:rPr>
          <w:rFonts w:ascii="Arial" w:eastAsia="Helvetica" w:hAnsi="Arial" w:cs="Arial"/>
          <w:color w:val="000000"/>
          <w:sz w:val="28"/>
          <w:szCs w:val="28"/>
        </w:rPr>
        <w:t>Most of the third quarter was devoted to preparing for the 2016 CSC. Annual report, 2017 Goals, and 2017 Budget were all developed and submitted on time. The IMC did not have any motions for CSC this year.</w:t>
      </w:r>
    </w:p>
    <w:p w:rsidR="00351E4A" w:rsidRPr="00CD27E5" w:rsidRDefault="00351E4A" w:rsidP="00351E4A">
      <w:pPr>
        <w:widowControl w:val="0"/>
        <w:spacing w:after="100"/>
        <w:rPr>
          <w:rFonts w:ascii="Arial" w:hAnsi="Arial" w:cs="Arial"/>
          <w:sz w:val="28"/>
          <w:szCs w:val="28"/>
        </w:rPr>
      </w:pPr>
      <w:r w:rsidRPr="00CD27E5">
        <w:rPr>
          <w:rFonts w:ascii="Arial" w:eastAsia="Helvetica" w:hAnsi="Arial" w:cs="Arial"/>
          <w:color w:val="000000"/>
          <w:sz w:val="28"/>
          <w:szCs w:val="28"/>
        </w:rPr>
        <w:t xml:space="preserve">The Voting Entity Liaison (VEL) received all the Travel Reimbursement </w:t>
      </w:r>
      <w:r w:rsidRPr="00CD27E5">
        <w:rPr>
          <w:rFonts w:ascii="Arial" w:eastAsia="Helvetica" w:hAnsi="Arial" w:cs="Arial"/>
          <w:color w:val="000000"/>
          <w:sz w:val="28"/>
          <w:szCs w:val="28"/>
        </w:rPr>
        <w:lastRenderedPageBreak/>
        <w:t xml:space="preserve">Opportunities (TRO) and supporting information. She made her recommendation to the IMC. IMC discussed them and took a group conscience on </w:t>
      </w:r>
      <w:proofErr w:type="gramStart"/>
      <w:r w:rsidRPr="00CD27E5">
        <w:rPr>
          <w:rFonts w:ascii="Arial" w:eastAsia="Helvetica" w:hAnsi="Arial" w:cs="Arial"/>
          <w:color w:val="000000"/>
          <w:sz w:val="28"/>
          <w:szCs w:val="28"/>
        </w:rPr>
        <w:t>who</w:t>
      </w:r>
      <w:proofErr w:type="gramEnd"/>
      <w:r w:rsidRPr="00CD27E5">
        <w:rPr>
          <w:rFonts w:ascii="Arial" w:eastAsia="Helvetica" w:hAnsi="Arial" w:cs="Arial"/>
          <w:color w:val="000000"/>
          <w:sz w:val="28"/>
          <w:szCs w:val="28"/>
        </w:rPr>
        <w:t xml:space="preserve"> to award the TROs to.</w:t>
      </w:r>
    </w:p>
    <w:p w:rsidR="00351E4A" w:rsidRPr="00CD27E5" w:rsidRDefault="00351E4A" w:rsidP="00351E4A">
      <w:pPr>
        <w:widowControl w:val="0"/>
        <w:spacing w:after="100"/>
        <w:rPr>
          <w:rFonts w:ascii="Arial" w:hAnsi="Arial" w:cs="Arial"/>
          <w:sz w:val="28"/>
          <w:szCs w:val="28"/>
        </w:rPr>
      </w:pPr>
      <w:r w:rsidRPr="00CD27E5">
        <w:rPr>
          <w:rFonts w:ascii="Arial" w:eastAsia="Helvetica" w:hAnsi="Arial" w:cs="Arial"/>
          <w:color w:val="000000"/>
          <w:sz w:val="28"/>
          <w:szCs w:val="28"/>
        </w:rPr>
        <w:t xml:space="preserve">The VEL has worked closely with the Events Liaison and has sent out a number of emails to the delegates in preparing them for CSC. The VEL had </w:t>
      </w:r>
      <w:proofErr w:type="gramStart"/>
      <w:r w:rsidRPr="00CD27E5">
        <w:rPr>
          <w:rFonts w:ascii="Arial" w:eastAsia="Helvetica" w:hAnsi="Arial" w:cs="Arial"/>
          <w:color w:val="000000"/>
          <w:sz w:val="28"/>
          <w:szCs w:val="28"/>
        </w:rPr>
        <w:t>a collaboration</w:t>
      </w:r>
      <w:proofErr w:type="gramEnd"/>
      <w:r w:rsidRPr="00CD27E5">
        <w:rPr>
          <w:rFonts w:ascii="Arial" w:eastAsia="Helvetica" w:hAnsi="Arial" w:cs="Arial"/>
          <w:color w:val="000000"/>
          <w:sz w:val="28"/>
          <w:szCs w:val="28"/>
        </w:rPr>
        <w:t xml:space="preserve"> with Events and WCC that resulted in creation of a FAQ (Frequently Asked Questions) for the benefit of the first time and returning delegates.</w:t>
      </w:r>
    </w:p>
    <w:p w:rsidR="00351E4A" w:rsidRPr="00CD27E5" w:rsidRDefault="00351E4A" w:rsidP="00351E4A">
      <w:pPr>
        <w:widowControl w:val="0"/>
        <w:spacing w:after="100"/>
        <w:rPr>
          <w:rFonts w:ascii="Arial" w:hAnsi="Arial" w:cs="Arial"/>
          <w:sz w:val="28"/>
          <w:szCs w:val="28"/>
        </w:rPr>
      </w:pPr>
      <w:r w:rsidRPr="00CD27E5">
        <w:rPr>
          <w:rFonts w:ascii="Arial" w:eastAsia="Helvetica" w:hAnsi="Arial" w:cs="Arial"/>
          <w:color w:val="000000"/>
          <w:sz w:val="28"/>
          <w:szCs w:val="28"/>
        </w:rPr>
        <w:t>The IMC did have a conference call with one Intergroup to answer questions and provide guidance for an issue they were looking for clarity on.</w:t>
      </w:r>
    </w:p>
    <w:p w:rsidR="00351E4A" w:rsidRPr="00CD27E5" w:rsidRDefault="00351E4A" w:rsidP="00351E4A">
      <w:pPr>
        <w:widowControl w:val="0"/>
        <w:spacing w:after="100"/>
        <w:rPr>
          <w:rFonts w:ascii="Arial" w:hAnsi="Arial" w:cs="Arial"/>
          <w:sz w:val="28"/>
          <w:szCs w:val="28"/>
        </w:rPr>
      </w:pPr>
      <w:r w:rsidRPr="00CD27E5">
        <w:rPr>
          <w:rFonts w:ascii="Arial" w:eastAsia="Helvetica" w:hAnsi="Arial" w:cs="Arial"/>
          <w:color w:val="000000"/>
          <w:sz w:val="28"/>
          <w:szCs w:val="28"/>
        </w:rPr>
        <w:t>A member of IMC did work with member of SSC on incorporating the Guidelines for the Development and Structure of Intergroup and Voting Entities into the FSM.</w:t>
      </w:r>
    </w:p>
    <w:p w:rsidR="00351E4A" w:rsidRPr="00CD27E5" w:rsidRDefault="00351E4A" w:rsidP="00351E4A">
      <w:pPr>
        <w:widowControl w:val="0"/>
        <w:spacing w:after="100"/>
        <w:rPr>
          <w:rFonts w:ascii="Arial" w:hAnsi="Arial" w:cs="Arial"/>
          <w:sz w:val="28"/>
          <w:szCs w:val="28"/>
        </w:rPr>
      </w:pPr>
      <w:r w:rsidRPr="00CD27E5">
        <w:rPr>
          <w:rFonts w:ascii="Arial" w:eastAsia="Helvetica" w:hAnsi="Arial" w:cs="Arial"/>
          <w:color w:val="000000"/>
          <w:sz w:val="28"/>
          <w:szCs w:val="28"/>
        </w:rPr>
        <w:t>Two roles of the IMC are to authorize Voting Entity Service Boards and award the TROs. Also Part of the role of the VEL, along with Events, is to assist Delegates at CSC. To help fulfil these roles, the IMC Created the IMC VESB Recognition Form. For simplicity, one form was created instead of multiple forms. The form was sent out by the VEL this year to Delegates. The procedure is still being defined, but this form will most likely be sent out each year to the VEs as Delegates change often.</w:t>
      </w:r>
    </w:p>
    <w:p w:rsidR="00351E4A" w:rsidRPr="00CD27E5" w:rsidRDefault="00351E4A" w:rsidP="00351E4A">
      <w:pPr>
        <w:widowControl w:val="0"/>
        <w:spacing w:after="100"/>
        <w:rPr>
          <w:rFonts w:ascii="Arial" w:hAnsi="Arial" w:cs="Arial"/>
          <w:sz w:val="28"/>
          <w:szCs w:val="28"/>
        </w:rPr>
      </w:pPr>
      <w:r w:rsidRPr="00CD27E5">
        <w:rPr>
          <w:rFonts w:ascii="Arial" w:eastAsia="Helvetica" w:hAnsi="Arial" w:cs="Arial"/>
          <w:color w:val="000000"/>
          <w:sz w:val="28"/>
          <w:szCs w:val="28"/>
        </w:rPr>
        <w:t>The IMC continues to review the Quarterly Service Report for reference to Voting Entity Issues that were assigned at the 2015 CSC. Committees are contacted if there is no reference to their assigned VEIs. We encourage those committees that are working on VEIs, to communicate the VE regarding their VEI.</w:t>
      </w:r>
    </w:p>
    <w:p w:rsidR="00351E4A" w:rsidRPr="00CD27E5" w:rsidRDefault="00351E4A" w:rsidP="00351E4A">
      <w:pPr>
        <w:widowControl w:val="0"/>
        <w:spacing w:after="100"/>
        <w:rPr>
          <w:rFonts w:ascii="Arial" w:hAnsi="Arial" w:cs="Arial"/>
          <w:sz w:val="28"/>
          <w:szCs w:val="28"/>
        </w:rPr>
      </w:pPr>
      <w:r w:rsidRPr="00CD27E5">
        <w:rPr>
          <w:rFonts w:ascii="Arial" w:eastAsia="Helvetica" w:hAnsi="Arial" w:cs="Arial"/>
          <w:color w:val="000000"/>
          <w:sz w:val="28"/>
          <w:szCs w:val="28"/>
        </w:rPr>
        <w:t>Respectfully Submitted,</w:t>
      </w:r>
    </w:p>
    <w:p w:rsidR="00351E4A" w:rsidRPr="00CD27E5" w:rsidRDefault="00351E4A" w:rsidP="00351E4A">
      <w:pPr>
        <w:widowControl w:val="0"/>
        <w:spacing w:after="100"/>
        <w:rPr>
          <w:rFonts w:ascii="Arial" w:hAnsi="Arial" w:cs="Arial"/>
          <w:sz w:val="28"/>
          <w:szCs w:val="28"/>
        </w:rPr>
      </w:pPr>
      <w:r w:rsidRPr="00CD27E5">
        <w:rPr>
          <w:rFonts w:ascii="Arial" w:eastAsia="Helvetica" w:hAnsi="Arial" w:cs="Arial"/>
          <w:color w:val="000000"/>
          <w:sz w:val="28"/>
          <w:szCs w:val="28"/>
        </w:rPr>
        <w:t>Kevin M., Chair</w:t>
      </w:r>
    </w:p>
    <w:p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rsidR="00B953B4" w:rsidRDefault="00B953B4">
      <w:pPr>
        <w:rPr>
          <w:rFonts w:ascii="Arial" w:hAnsi="Arial" w:cs="Arial"/>
          <w:b/>
          <w:color w:val="000000"/>
          <w:sz w:val="32"/>
          <w:szCs w:val="32"/>
        </w:rPr>
      </w:pPr>
    </w:p>
    <w:p w:rsidR="008E7C37" w:rsidRPr="008E7C37" w:rsidRDefault="008E7C37">
      <w:pPr>
        <w:rPr>
          <w:rFonts w:ascii="Arial" w:hAnsi="Arial" w:cs="Arial"/>
          <w:color w:val="000000"/>
          <w:sz w:val="28"/>
          <w:szCs w:val="28"/>
        </w:rPr>
      </w:pPr>
      <w:r w:rsidRPr="008E7C37">
        <w:rPr>
          <w:rFonts w:ascii="Arial" w:hAnsi="Arial" w:cs="Arial"/>
          <w:color w:val="000000"/>
          <w:sz w:val="28"/>
          <w:szCs w:val="28"/>
        </w:rPr>
        <w:t>Not Submitted</w:t>
      </w:r>
    </w:p>
    <w:p w:rsidR="00B953B4" w:rsidRPr="00EF3624" w:rsidRDefault="00B953B4">
      <w:pPr>
        <w:rPr>
          <w:rFonts w:ascii="Arial" w:hAnsi="Arial" w:cs="Arial"/>
          <w:b/>
          <w:sz w:val="32"/>
          <w:szCs w:val="32"/>
        </w:rPr>
      </w:pPr>
      <w:r w:rsidRPr="00EF3624">
        <w:rPr>
          <w:rFonts w:ascii="Arial" w:hAnsi="Arial" w:cs="Arial"/>
          <w:b/>
          <w:sz w:val="32"/>
          <w:szCs w:val="32"/>
        </w:rPr>
        <w:lastRenderedPageBreak/>
        <w:t xml:space="preserve">Outreach Committee  </w:t>
      </w:r>
    </w:p>
    <w:p w:rsidR="00D115FF" w:rsidRPr="00D115FF" w:rsidRDefault="00D115FF" w:rsidP="00D115FF">
      <w:pPr>
        <w:spacing w:after="0" w:line="240" w:lineRule="auto"/>
        <w:rPr>
          <w:rFonts w:ascii="Arial" w:eastAsia="Times New Roman" w:hAnsi="Arial" w:cs="Arial"/>
          <w:sz w:val="28"/>
          <w:szCs w:val="28"/>
          <w:lang w:eastAsia="en-MY"/>
        </w:rPr>
      </w:pPr>
      <w:r w:rsidRPr="00D115FF">
        <w:rPr>
          <w:rFonts w:ascii="Arial" w:eastAsia="Times New Roman" w:hAnsi="Arial" w:cs="Arial"/>
          <w:color w:val="000000"/>
          <w:sz w:val="28"/>
          <w:szCs w:val="28"/>
          <w:lang w:eastAsia="en-MY"/>
        </w:rPr>
        <w:t xml:space="preserve">After the launch of the Outreach Resource Guide (ORG) early this summer, the committee has focused on communication and procedures.  The ORG was sent to many </w:t>
      </w:r>
      <w:proofErr w:type="spellStart"/>
      <w:r w:rsidRPr="00D115FF">
        <w:rPr>
          <w:rFonts w:ascii="Arial" w:eastAsia="Times New Roman" w:hAnsi="Arial" w:cs="Arial"/>
          <w:color w:val="000000"/>
          <w:sz w:val="28"/>
          <w:szCs w:val="28"/>
          <w:lang w:eastAsia="en-MY"/>
        </w:rPr>
        <w:t>CoDA</w:t>
      </w:r>
      <w:proofErr w:type="spellEnd"/>
      <w:r w:rsidRPr="00D115FF">
        <w:rPr>
          <w:rFonts w:ascii="Arial" w:eastAsia="Times New Roman" w:hAnsi="Arial" w:cs="Arial"/>
          <w:color w:val="000000"/>
          <w:sz w:val="28"/>
          <w:szCs w:val="28"/>
          <w:lang w:eastAsia="en-MY"/>
        </w:rPr>
        <w:t xml:space="preserve"> committees for their input, and received some helpful feedback. There were questions in July about whether there was any overlap between the </w:t>
      </w:r>
      <w:proofErr w:type="gramStart"/>
      <w:r w:rsidRPr="00D115FF">
        <w:rPr>
          <w:rFonts w:ascii="Arial" w:eastAsia="Times New Roman" w:hAnsi="Arial" w:cs="Arial"/>
          <w:color w:val="000000"/>
          <w:sz w:val="28"/>
          <w:szCs w:val="28"/>
          <w:lang w:eastAsia="en-MY"/>
        </w:rPr>
        <w:t>work</w:t>
      </w:r>
      <w:proofErr w:type="gramEnd"/>
      <w:r w:rsidRPr="00D115FF">
        <w:rPr>
          <w:rFonts w:ascii="Arial" w:eastAsia="Times New Roman" w:hAnsi="Arial" w:cs="Arial"/>
          <w:color w:val="000000"/>
          <w:sz w:val="28"/>
          <w:szCs w:val="28"/>
          <w:lang w:eastAsia="en-MY"/>
        </w:rPr>
        <w:t xml:space="preserve"> of Outreach and Co-</w:t>
      </w:r>
      <w:proofErr w:type="spellStart"/>
      <w:r w:rsidRPr="00D115FF">
        <w:rPr>
          <w:rFonts w:ascii="Arial" w:eastAsia="Times New Roman" w:hAnsi="Arial" w:cs="Arial"/>
          <w:color w:val="000000"/>
          <w:sz w:val="28"/>
          <w:szCs w:val="28"/>
          <w:lang w:eastAsia="en-MY"/>
        </w:rPr>
        <w:t>NNections</w:t>
      </w:r>
      <w:proofErr w:type="spellEnd"/>
      <w:r w:rsidRPr="00D115FF">
        <w:rPr>
          <w:rFonts w:ascii="Arial" w:eastAsia="Times New Roman" w:hAnsi="Arial" w:cs="Arial"/>
          <w:color w:val="000000"/>
          <w:sz w:val="28"/>
          <w:szCs w:val="28"/>
          <w:lang w:eastAsia="en-MY"/>
        </w:rPr>
        <w:t>. This was discussed via email and it was resolved that there was no apparent overlap.</w:t>
      </w:r>
    </w:p>
    <w:p w:rsidR="00D115FF" w:rsidRPr="00D115FF" w:rsidRDefault="00D115FF" w:rsidP="00D115FF">
      <w:pPr>
        <w:spacing w:after="0" w:line="240" w:lineRule="auto"/>
        <w:rPr>
          <w:rFonts w:ascii="Arial" w:eastAsia="Times New Roman" w:hAnsi="Arial" w:cs="Arial"/>
          <w:sz w:val="28"/>
          <w:szCs w:val="28"/>
          <w:lang w:eastAsia="en-MY"/>
        </w:rPr>
      </w:pPr>
    </w:p>
    <w:p w:rsidR="00D115FF" w:rsidRPr="00D115FF" w:rsidRDefault="00D115FF" w:rsidP="00D115FF">
      <w:pPr>
        <w:spacing w:after="0" w:line="240" w:lineRule="auto"/>
        <w:rPr>
          <w:rFonts w:ascii="Arial" w:eastAsia="Times New Roman" w:hAnsi="Arial" w:cs="Arial"/>
          <w:sz w:val="28"/>
          <w:szCs w:val="28"/>
          <w:lang w:eastAsia="en-MY"/>
        </w:rPr>
      </w:pPr>
      <w:r w:rsidRPr="00D115FF">
        <w:rPr>
          <w:rFonts w:ascii="Arial" w:eastAsia="Times New Roman" w:hAnsi="Arial" w:cs="Arial"/>
          <w:color w:val="000000"/>
          <w:sz w:val="28"/>
          <w:szCs w:val="28"/>
          <w:lang w:eastAsia="en-MY"/>
        </w:rPr>
        <w:t>The problem of not being able to notify registered groups about the launch of the Outreach Resource Guide (ORG) took several months to be resolved.  Jen of Communications was invited to the August Meeting and she informed the committee that Communications also has access to a list of meeting contact information. The problem was finally resolved by a response from the Board requesting that the announcement be sent to Lorraine and Zach.  We hope that the Board continues to work on the issues around the anonymity of the meeting contacts.  Specifically, we suggest there needs to be a disclaimer added to the meeting lists sign up as contacts letting them know that other committees or other world members will have access to their information to use for fellowship sharing of information.  </w:t>
      </w:r>
    </w:p>
    <w:p w:rsidR="00D115FF" w:rsidRPr="00D115FF" w:rsidRDefault="00D115FF" w:rsidP="00D115FF">
      <w:pPr>
        <w:spacing w:after="0" w:line="240" w:lineRule="auto"/>
        <w:rPr>
          <w:rFonts w:ascii="Arial" w:eastAsia="Times New Roman" w:hAnsi="Arial" w:cs="Arial"/>
          <w:sz w:val="28"/>
          <w:szCs w:val="28"/>
          <w:lang w:eastAsia="en-MY"/>
        </w:rPr>
      </w:pPr>
    </w:p>
    <w:p w:rsidR="00D115FF" w:rsidRPr="00D115FF" w:rsidRDefault="00D115FF" w:rsidP="00D115FF">
      <w:pPr>
        <w:spacing w:after="0" w:line="240" w:lineRule="auto"/>
        <w:rPr>
          <w:rFonts w:ascii="Arial" w:eastAsia="Times New Roman" w:hAnsi="Arial" w:cs="Arial"/>
          <w:sz w:val="28"/>
          <w:szCs w:val="28"/>
          <w:lang w:eastAsia="en-MY"/>
        </w:rPr>
      </w:pPr>
      <w:r w:rsidRPr="00D115FF">
        <w:rPr>
          <w:rFonts w:ascii="Arial" w:eastAsia="Times New Roman" w:hAnsi="Arial" w:cs="Arial"/>
          <w:color w:val="000000"/>
          <w:sz w:val="28"/>
          <w:szCs w:val="28"/>
          <w:lang w:eastAsia="en-MY"/>
        </w:rPr>
        <w:t>The Sponsorship Workgroup currently has three members willing to carry out the work of managing the list of sponsors and responding to requests for sponsorship, especially for members who are unable to be sponsored through traditional methods.  They plan to report at the CSC and hopefully recruit new workgroup members willing to do service in this area, as the group will lose two members for the coming year.</w:t>
      </w:r>
    </w:p>
    <w:p w:rsidR="00D115FF" w:rsidRPr="00D115FF" w:rsidRDefault="00D115FF" w:rsidP="00D115FF">
      <w:pPr>
        <w:spacing w:after="0" w:line="240" w:lineRule="auto"/>
        <w:rPr>
          <w:rFonts w:ascii="Arial" w:eastAsia="Times New Roman" w:hAnsi="Arial" w:cs="Arial"/>
          <w:sz w:val="28"/>
          <w:szCs w:val="28"/>
          <w:lang w:eastAsia="en-MY"/>
        </w:rPr>
      </w:pPr>
    </w:p>
    <w:p w:rsidR="00D115FF" w:rsidRPr="00D115FF" w:rsidRDefault="00D115FF" w:rsidP="00D115FF">
      <w:pPr>
        <w:spacing w:after="0" w:line="240" w:lineRule="auto"/>
        <w:rPr>
          <w:rFonts w:ascii="Arial" w:eastAsia="Times New Roman" w:hAnsi="Arial" w:cs="Arial"/>
          <w:sz w:val="28"/>
          <w:szCs w:val="28"/>
          <w:lang w:eastAsia="en-MY"/>
        </w:rPr>
      </w:pPr>
      <w:r w:rsidRPr="00D115FF">
        <w:rPr>
          <w:rFonts w:ascii="Arial" w:eastAsia="Times New Roman" w:hAnsi="Arial" w:cs="Arial"/>
          <w:color w:val="000000"/>
          <w:sz w:val="28"/>
          <w:szCs w:val="28"/>
          <w:lang w:eastAsia="en-MY"/>
        </w:rPr>
        <w:t xml:space="preserve">The Committee continues to request submissions for the ORG by members. It has received only a few submissions so far which are under consideration. For fellowship members: please consider submitting your outreach materials so that we can build this resource area to help carry the message. Please go to </w:t>
      </w:r>
      <w:hyperlink r:id="rId26" w:history="1">
        <w:r w:rsidRPr="00D115FF">
          <w:rPr>
            <w:rFonts w:ascii="Arial" w:eastAsia="Times New Roman" w:hAnsi="Arial" w:cs="Arial"/>
            <w:color w:val="1155CC"/>
            <w:sz w:val="28"/>
            <w:szCs w:val="28"/>
            <w:u w:val="single"/>
            <w:lang w:eastAsia="en-MY"/>
          </w:rPr>
          <w:t>http://outreach.coda.org/</w:t>
        </w:r>
      </w:hyperlink>
      <w:r w:rsidRPr="00D115FF">
        <w:rPr>
          <w:rFonts w:ascii="Arial" w:eastAsia="Times New Roman" w:hAnsi="Arial" w:cs="Arial"/>
          <w:color w:val="000000"/>
          <w:sz w:val="28"/>
          <w:szCs w:val="28"/>
          <w:lang w:eastAsia="en-MY"/>
        </w:rPr>
        <w:t xml:space="preserve"> to see some of the areas that we are looking for materials.</w:t>
      </w:r>
    </w:p>
    <w:p w:rsidR="00D115FF" w:rsidRPr="00D115FF" w:rsidRDefault="00D115FF" w:rsidP="00D115FF">
      <w:pPr>
        <w:spacing w:after="0" w:line="240" w:lineRule="auto"/>
        <w:rPr>
          <w:rFonts w:ascii="Arial" w:eastAsia="Times New Roman" w:hAnsi="Arial" w:cs="Arial"/>
          <w:sz w:val="28"/>
          <w:szCs w:val="28"/>
          <w:lang w:eastAsia="en-MY"/>
        </w:rPr>
      </w:pPr>
    </w:p>
    <w:p w:rsidR="00D115FF" w:rsidRPr="00D115FF" w:rsidRDefault="00D115FF" w:rsidP="00D115FF">
      <w:pPr>
        <w:spacing w:line="240" w:lineRule="auto"/>
        <w:rPr>
          <w:rFonts w:ascii="Arial" w:eastAsia="Times New Roman" w:hAnsi="Arial" w:cs="Arial"/>
          <w:sz w:val="28"/>
          <w:szCs w:val="28"/>
          <w:lang w:eastAsia="en-MY"/>
        </w:rPr>
      </w:pPr>
      <w:r w:rsidRPr="00D115FF">
        <w:rPr>
          <w:rFonts w:ascii="Arial" w:eastAsia="Times New Roman" w:hAnsi="Arial" w:cs="Arial"/>
          <w:color w:val="000000"/>
          <w:sz w:val="28"/>
          <w:szCs w:val="28"/>
          <w:lang w:eastAsia="en-MY"/>
        </w:rPr>
        <w:t xml:space="preserve">Membership of the committee has dwindled to 5 regular members. We still have a tremendous amount of work to develop and maintain for the success of our Outreach Resource Guide and other goals for our </w:t>
      </w:r>
      <w:r w:rsidRPr="00D115FF">
        <w:rPr>
          <w:rFonts w:ascii="Arial" w:eastAsia="Times New Roman" w:hAnsi="Arial" w:cs="Arial"/>
          <w:color w:val="000000"/>
          <w:sz w:val="28"/>
          <w:szCs w:val="28"/>
          <w:lang w:eastAsia="en-MY"/>
        </w:rPr>
        <w:lastRenderedPageBreak/>
        <w:t xml:space="preserve">committee to fulfill our mission.  As such, the committee also welcomes anyone who wishes to serve though the Outreach Committee, either as committee members or as participants of workgroups in almost any outreach </w:t>
      </w:r>
      <w:proofErr w:type="spellStart"/>
      <w:r w:rsidRPr="00D115FF">
        <w:rPr>
          <w:rFonts w:ascii="Arial" w:eastAsia="Times New Roman" w:hAnsi="Arial" w:cs="Arial"/>
          <w:color w:val="000000"/>
          <w:sz w:val="28"/>
          <w:szCs w:val="28"/>
          <w:lang w:eastAsia="en-MY"/>
        </w:rPr>
        <w:t>area.Please</w:t>
      </w:r>
      <w:proofErr w:type="spellEnd"/>
      <w:r w:rsidRPr="00D115FF">
        <w:rPr>
          <w:rFonts w:ascii="Arial" w:eastAsia="Times New Roman" w:hAnsi="Arial" w:cs="Arial"/>
          <w:color w:val="000000"/>
          <w:sz w:val="28"/>
          <w:szCs w:val="28"/>
          <w:lang w:eastAsia="en-MY"/>
        </w:rPr>
        <w:t xml:space="preserve"> </w:t>
      </w:r>
      <w:proofErr w:type="gramStart"/>
      <w:r w:rsidRPr="00D115FF">
        <w:rPr>
          <w:rFonts w:ascii="Arial" w:eastAsia="Times New Roman" w:hAnsi="Arial" w:cs="Arial"/>
          <w:color w:val="000000"/>
          <w:sz w:val="28"/>
          <w:szCs w:val="28"/>
          <w:lang w:eastAsia="en-MY"/>
        </w:rPr>
        <w:t>write</w:t>
      </w:r>
      <w:proofErr w:type="gramEnd"/>
      <w:r w:rsidRPr="00D115FF">
        <w:rPr>
          <w:rFonts w:ascii="Arial" w:eastAsia="Times New Roman" w:hAnsi="Arial" w:cs="Arial"/>
          <w:color w:val="000000"/>
          <w:sz w:val="28"/>
          <w:szCs w:val="28"/>
          <w:lang w:eastAsia="en-MY"/>
        </w:rPr>
        <w:t xml:space="preserve"> to </w:t>
      </w:r>
      <w:hyperlink r:id="rId27" w:history="1">
        <w:r w:rsidRPr="00D115FF">
          <w:rPr>
            <w:rFonts w:ascii="Arial" w:eastAsia="Times New Roman" w:hAnsi="Arial" w:cs="Arial"/>
            <w:color w:val="1155CC"/>
            <w:sz w:val="28"/>
            <w:szCs w:val="28"/>
            <w:u w:val="single"/>
            <w:lang w:eastAsia="en-MY"/>
          </w:rPr>
          <w:t>prooutreach@coda.org</w:t>
        </w:r>
      </w:hyperlink>
      <w:r w:rsidRPr="00D115FF">
        <w:rPr>
          <w:rFonts w:ascii="Arial" w:eastAsia="Times New Roman" w:hAnsi="Arial" w:cs="Arial"/>
          <w:color w:val="000000"/>
          <w:sz w:val="28"/>
          <w:szCs w:val="28"/>
          <w:lang w:eastAsia="en-MY"/>
        </w:rPr>
        <w:t xml:space="preserve"> if you are interested in doing service.</w:t>
      </w:r>
    </w:p>
    <w:p w:rsidR="00B953B4" w:rsidRPr="00EF3624" w:rsidRDefault="00B953B4">
      <w:pPr>
        <w:rPr>
          <w:rFonts w:ascii="Arial" w:hAnsi="Arial" w:cs="Arial"/>
          <w:b/>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Spanish Outreach Committee (SPO)</w:t>
      </w:r>
    </w:p>
    <w:p w:rsidR="00B11EBE" w:rsidRPr="00B11EBE" w:rsidRDefault="00B11EBE" w:rsidP="00B11EBE">
      <w:pPr>
        <w:widowControl w:val="0"/>
        <w:spacing w:after="100"/>
        <w:rPr>
          <w:rFonts w:ascii="Arial" w:eastAsia="Helvetica" w:hAnsi="Arial" w:cs="Arial"/>
          <w:color w:val="000000"/>
          <w:sz w:val="28"/>
          <w:szCs w:val="28"/>
        </w:rPr>
      </w:pPr>
      <w:r w:rsidRPr="00B11EBE">
        <w:rPr>
          <w:rFonts w:ascii="Arial" w:eastAsia="Helvetica" w:hAnsi="Arial" w:cs="Arial"/>
          <w:color w:val="000000"/>
          <w:sz w:val="28"/>
          <w:szCs w:val="28"/>
        </w:rPr>
        <w:t xml:space="preserve">Spanish Outreach answers emails and phone calls from codependents who contact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Inc. in Spanish, corrects and proofreads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literature that has been translated into Spanish and corrects items that are about to be reprinted. This committee also helps Spanish speakers to set up new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meetings and order literature and redirects inquiries about the translation of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materials into Spanish to the Translation Management Committee. Spanish Outreach manages the Spanish side of the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website as well as the Spanish announcements, or </w:t>
      </w:r>
      <w:proofErr w:type="spellStart"/>
      <w:r w:rsidRPr="00B11EBE">
        <w:rPr>
          <w:rFonts w:ascii="Arial" w:eastAsia="Helvetica" w:hAnsi="Arial" w:cs="Arial"/>
          <w:color w:val="000000"/>
          <w:sz w:val="28"/>
          <w:szCs w:val="28"/>
        </w:rPr>
        <w:t>Espcoda</w:t>
      </w:r>
      <w:proofErr w:type="spellEnd"/>
      <w:r w:rsidRPr="00B11EBE">
        <w:rPr>
          <w:rFonts w:ascii="Arial" w:eastAsia="Helvetica" w:hAnsi="Arial" w:cs="Arial"/>
          <w:color w:val="000000"/>
          <w:sz w:val="28"/>
          <w:szCs w:val="28"/>
        </w:rPr>
        <w:t>.</w:t>
      </w:r>
    </w:p>
    <w:p w:rsidR="00B11EBE" w:rsidRPr="00B11EBE" w:rsidRDefault="00B11EBE" w:rsidP="00B11EBE">
      <w:pPr>
        <w:widowControl w:val="0"/>
        <w:spacing w:after="100"/>
        <w:rPr>
          <w:rFonts w:ascii="Arial" w:eastAsia="Helvetica" w:hAnsi="Arial" w:cs="Arial"/>
          <w:color w:val="000000"/>
          <w:sz w:val="28"/>
          <w:szCs w:val="28"/>
        </w:rPr>
      </w:pPr>
      <w:r w:rsidRPr="00B11EBE">
        <w:rPr>
          <w:rFonts w:ascii="Arial" w:eastAsia="Helvetica" w:hAnsi="Arial" w:cs="Arial"/>
          <w:color w:val="000000"/>
          <w:sz w:val="28"/>
          <w:szCs w:val="28"/>
        </w:rPr>
        <w:t xml:space="preserve">Members: Vicki C/Spain, </w:t>
      </w:r>
      <w:proofErr w:type="spellStart"/>
      <w:r w:rsidRPr="00B11EBE">
        <w:rPr>
          <w:rFonts w:ascii="Arial" w:eastAsia="Helvetica" w:hAnsi="Arial" w:cs="Arial"/>
          <w:color w:val="000000"/>
          <w:sz w:val="28"/>
          <w:szCs w:val="28"/>
        </w:rPr>
        <w:t>Eilyn</w:t>
      </w:r>
      <w:proofErr w:type="spellEnd"/>
      <w:r w:rsidRPr="00B11EBE">
        <w:rPr>
          <w:rFonts w:ascii="Arial" w:eastAsia="Helvetica" w:hAnsi="Arial" w:cs="Arial"/>
          <w:color w:val="000000"/>
          <w:sz w:val="28"/>
          <w:szCs w:val="28"/>
        </w:rPr>
        <w:t xml:space="preserve"> P/Costa Rica, </w:t>
      </w:r>
      <w:proofErr w:type="spellStart"/>
      <w:r w:rsidRPr="00B11EBE">
        <w:rPr>
          <w:rFonts w:ascii="Arial" w:eastAsia="Helvetica" w:hAnsi="Arial" w:cs="Arial"/>
          <w:color w:val="000000"/>
          <w:sz w:val="28"/>
          <w:szCs w:val="28"/>
        </w:rPr>
        <w:t>Maru</w:t>
      </w:r>
      <w:proofErr w:type="spellEnd"/>
      <w:r w:rsidRPr="00B11EBE">
        <w:rPr>
          <w:rFonts w:ascii="Arial" w:eastAsia="Helvetica" w:hAnsi="Arial" w:cs="Arial"/>
          <w:color w:val="000000"/>
          <w:sz w:val="28"/>
          <w:szCs w:val="28"/>
        </w:rPr>
        <w:t xml:space="preserve"> R/Minnesota; </w:t>
      </w:r>
      <w:proofErr w:type="spellStart"/>
      <w:r w:rsidRPr="00B11EBE">
        <w:rPr>
          <w:rFonts w:ascii="Arial" w:eastAsia="Helvetica" w:hAnsi="Arial" w:cs="Arial"/>
          <w:color w:val="000000"/>
          <w:sz w:val="28"/>
          <w:szCs w:val="28"/>
        </w:rPr>
        <w:t>Marlyn</w:t>
      </w:r>
      <w:proofErr w:type="spellEnd"/>
      <w:r w:rsidRPr="00B11EBE">
        <w:rPr>
          <w:rFonts w:ascii="Arial" w:eastAsia="Helvetica" w:hAnsi="Arial" w:cs="Arial"/>
          <w:color w:val="000000"/>
          <w:sz w:val="28"/>
          <w:szCs w:val="28"/>
        </w:rPr>
        <w:t xml:space="preserve"> P/Venezuela, Liliana R/Colombia, Linda A/SoCal. Chair: </w:t>
      </w:r>
      <w:proofErr w:type="spellStart"/>
      <w:r w:rsidRPr="00B11EBE">
        <w:rPr>
          <w:rFonts w:ascii="Arial" w:eastAsia="Helvetica" w:hAnsi="Arial" w:cs="Arial"/>
          <w:color w:val="000000"/>
          <w:sz w:val="28"/>
          <w:szCs w:val="28"/>
        </w:rPr>
        <w:t>Eilyn</w:t>
      </w:r>
      <w:proofErr w:type="spellEnd"/>
      <w:r w:rsidRPr="00B11EBE">
        <w:rPr>
          <w:rFonts w:ascii="Arial" w:eastAsia="Helvetica" w:hAnsi="Arial" w:cs="Arial"/>
          <w:color w:val="000000"/>
          <w:sz w:val="28"/>
          <w:szCs w:val="28"/>
        </w:rPr>
        <w:t xml:space="preserve"> P/Costa Rica</w:t>
      </w:r>
    </w:p>
    <w:p w:rsidR="00B11EBE" w:rsidRPr="00B11EBE" w:rsidRDefault="00B11EBE" w:rsidP="00B11EBE">
      <w:pPr>
        <w:widowControl w:val="0"/>
        <w:spacing w:after="100"/>
        <w:rPr>
          <w:rFonts w:ascii="Arial" w:eastAsia="Helvetica" w:hAnsi="Arial" w:cs="Arial"/>
          <w:color w:val="000000"/>
          <w:sz w:val="28"/>
          <w:szCs w:val="28"/>
        </w:rPr>
      </w:pPr>
      <w:r w:rsidRPr="00B11EBE">
        <w:rPr>
          <w:rFonts w:ascii="Arial" w:eastAsia="Helvetica" w:hAnsi="Arial" w:cs="Arial"/>
          <w:color w:val="000000"/>
          <w:sz w:val="28"/>
          <w:szCs w:val="28"/>
        </w:rPr>
        <w:t xml:space="preserve">Outreach activity: Spanish Outreach answered 510 emails: 40 inquiries about how to find a meeting and 470 inquiries from members of the fellowship, other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Committees or among committee members. This quarter the Spanish Toll-Free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line (888-444-2379) fielded 53 calls. The committee’s Policies and Procedures Manual was completely revamped and then fitted into the Board’s guidelines for its organization. </w:t>
      </w:r>
    </w:p>
    <w:p w:rsidR="00B11EBE" w:rsidRPr="00B11EBE" w:rsidRDefault="00B11EBE" w:rsidP="00B11EBE">
      <w:pPr>
        <w:widowControl w:val="0"/>
        <w:spacing w:after="100"/>
        <w:rPr>
          <w:rFonts w:ascii="Arial" w:eastAsia="Helvetica" w:hAnsi="Arial" w:cs="Arial"/>
          <w:color w:val="000000"/>
          <w:sz w:val="28"/>
          <w:szCs w:val="28"/>
        </w:rPr>
      </w:pPr>
      <w:r w:rsidRPr="00B11EBE">
        <w:rPr>
          <w:rFonts w:ascii="Arial" w:eastAsia="Helvetica" w:hAnsi="Arial" w:cs="Arial"/>
          <w:color w:val="000000"/>
          <w:sz w:val="28"/>
          <w:szCs w:val="28"/>
        </w:rPr>
        <w:t xml:space="preserve">The committee translated items for the Events Committee and World Connections. A flyer for the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Service Conference and International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Convention was translated but never put to use. </w:t>
      </w:r>
    </w:p>
    <w:p w:rsidR="00B11EBE" w:rsidRPr="00B11EBE" w:rsidRDefault="00B11EBE" w:rsidP="00B11EBE">
      <w:pPr>
        <w:widowControl w:val="0"/>
        <w:spacing w:after="100"/>
        <w:rPr>
          <w:rFonts w:ascii="Arial" w:eastAsia="Helvetica" w:hAnsi="Arial" w:cs="Arial"/>
          <w:color w:val="000000"/>
          <w:sz w:val="28"/>
          <w:szCs w:val="28"/>
        </w:rPr>
      </w:pPr>
      <w:r w:rsidRPr="00B11EBE">
        <w:rPr>
          <w:rFonts w:ascii="Arial" w:eastAsia="Helvetica" w:hAnsi="Arial" w:cs="Arial"/>
          <w:color w:val="000000"/>
          <w:sz w:val="28"/>
          <w:szCs w:val="28"/>
        </w:rPr>
        <w:t xml:space="preserve">Spanish Outreach cooperated with Communications to request that the Twelve Steps and Twelve Traditions Workbook. </w:t>
      </w:r>
    </w:p>
    <w:p w:rsidR="00B11EBE" w:rsidRPr="00B11EBE" w:rsidRDefault="00B11EBE" w:rsidP="00B11EBE">
      <w:pPr>
        <w:widowControl w:val="0"/>
        <w:spacing w:after="100"/>
        <w:rPr>
          <w:rFonts w:ascii="Arial" w:eastAsia="Helvetica" w:hAnsi="Arial" w:cs="Arial"/>
          <w:color w:val="000000"/>
          <w:sz w:val="28"/>
          <w:szCs w:val="28"/>
        </w:rPr>
      </w:pPr>
      <w:r w:rsidRPr="00B11EBE">
        <w:rPr>
          <w:rFonts w:ascii="Arial" w:eastAsia="Helvetica" w:hAnsi="Arial" w:cs="Arial"/>
          <w:color w:val="000000"/>
          <w:sz w:val="28"/>
          <w:szCs w:val="28"/>
        </w:rPr>
        <w:t xml:space="preserve">Proofreading: Two translations are close to being printed (Twelve Step Handbook and Building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Community) and proofing is underway for another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book, In This Moment. Several additional translated pamphlets (Common Threads of Codependency, Experiences with </w:t>
      </w:r>
      <w:r w:rsidRPr="00B11EBE">
        <w:rPr>
          <w:rFonts w:ascii="Arial" w:eastAsia="Helvetica" w:hAnsi="Arial" w:cs="Arial"/>
          <w:color w:val="000000"/>
          <w:sz w:val="28"/>
          <w:szCs w:val="28"/>
        </w:rPr>
        <w:lastRenderedPageBreak/>
        <w:t xml:space="preserve">Crosstalk, Sponsorship, Sponsorship in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Sponsorship: What’s In It For Me</w:t>
      </w:r>
      <w:proofErr w:type="gramStart"/>
      <w:r w:rsidRPr="00B11EBE">
        <w:rPr>
          <w:rFonts w:ascii="Arial" w:eastAsia="Helvetica" w:hAnsi="Arial" w:cs="Arial"/>
          <w:color w:val="000000"/>
          <w:sz w:val="28"/>
          <w:szCs w:val="28"/>
        </w:rPr>
        <w:t>?,</w:t>
      </w:r>
      <w:proofErr w:type="gramEnd"/>
      <w:r w:rsidRPr="00B11EBE">
        <w:rPr>
          <w:rFonts w:ascii="Arial" w:eastAsia="Helvetica" w:hAnsi="Arial" w:cs="Arial"/>
          <w:color w:val="000000"/>
          <w:sz w:val="28"/>
          <w:szCs w:val="28"/>
        </w:rPr>
        <w:t xml:space="preserve"> and Tools for Recovery) are in the pipeline. </w:t>
      </w:r>
    </w:p>
    <w:p w:rsidR="00B11EBE" w:rsidRPr="00B11EBE" w:rsidRDefault="00B11EBE" w:rsidP="00B11EBE">
      <w:pPr>
        <w:widowControl w:val="0"/>
        <w:spacing w:after="100"/>
        <w:rPr>
          <w:rFonts w:ascii="Arial" w:eastAsia="Helvetica" w:hAnsi="Arial" w:cs="Arial"/>
          <w:color w:val="000000"/>
          <w:sz w:val="28"/>
          <w:szCs w:val="28"/>
        </w:rPr>
      </w:pPr>
      <w:r w:rsidRPr="00B11EBE">
        <w:rPr>
          <w:rFonts w:ascii="Arial" w:eastAsia="Helvetica" w:hAnsi="Arial" w:cs="Arial"/>
          <w:color w:val="000000"/>
          <w:sz w:val="28"/>
          <w:szCs w:val="28"/>
        </w:rPr>
        <w:t xml:space="preserve">A revision of the Twelve Steps and Twelve Traditions Workbook is also scheduled, so that this basic piece of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literature can be made available digitally.</w:t>
      </w:r>
    </w:p>
    <w:p w:rsidR="00B11EBE" w:rsidRPr="00B11EBE" w:rsidRDefault="00B11EBE" w:rsidP="00B11EBE">
      <w:pPr>
        <w:widowControl w:val="0"/>
        <w:spacing w:after="100"/>
        <w:rPr>
          <w:rFonts w:ascii="Arial" w:eastAsia="Helvetica" w:hAnsi="Arial" w:cs="Arial"/>
          <w:color w:val="000000"/>
          <w:sz w:val="28"/>
          <w:szCs w:val="28"/>
        </w:rPr>
      </w:pPr>
      <w:r w:rsidRPr="00B11EBE">
        <w:rPr>
          <w:rFonts w:ascii="Arial" w:eastAsia="Helvetica" w:hAnsi="Arial" w:cs="Arial"/>
          <w:color w:val="000000"/>
          <w:sz w:val="28"/>
          <w:szCs w:val="28"/>
        </w:rPr>
        <w:t>Webpage: Spanish Outreach continues to ask for guidance to improve the appearance of the Spanish side of the website and to provide working Spanish translations of the meeting Search, Registration and Update pages.</w:t>
      </w:r>
    </w:p>
    <w:p w:rsidR="00B11EBE" w:rsidRPr="00B11EBE" w:rsidRDefault="00B11EBE" w:rsidP="00B11EBE">
      <w:pPr>
        <w:widowControl w:val="0"/>
        <w:spacing w:after="100"/>
        <w:rPr>
          <w:rFonts w:ascii="Arial" w:eastAsia="Helvetica" w:hAnsi="Arial" w:cs="Arial"/>
          <w:color w:val="000000"/>
          <w:sz w:val="28"/>
          <w:szCs w:val="28"/>
        </w:rPr>
      </w:pPr>
      <w:r w:rsidRPr="00B11EBE">
        <w:rPr>
          <w:rFonts w:ascii="Arial" w:eastAsia="Helvetica" w:hAnsi="Arial" w:cs="Arial"/>
          <w:color w:val="000000"/>
          <w:sz w:val="28"/>
          <w:szCs w:val="28"/>
        </w:rPr>
        <w:t>Teleconferences: The committee met 15 times, to discuss proofing, answers to queries and the need to recruit new members to share the workload.</w:t>
      </w:r>
    </w:p>
    <w:p w:rsidR="00B11EBE" w:rsidRPr="00B11EBE" w:rsidRDefault="00B11EBE" w:rsidP="00B11EBE">
      <w:pPr>
        <w:widowControl w:val="0"/>
        <w:spacing w:after="100"/>
        <w:rPr>
          <w:rFonts w:ascii="Arial" w:eastAsia="Helvetica" w:hAnsi="Arial" w:cs="Arial"/>
          <w:color w:val="000000"/>
          <w:sz w:val="28"/>
          <w:szCs w:val="28"/>
        </w:rPr>
      </w:pPr>
      <w:proofErr w:type="spellStart"/>
      <w:r w:rsidRPr="00B11EBE">
        <w:rPr>
          <w:rFonts w:ascii="Arial" w:eastAsia="Helvetica" w:hAnsi="Arial" w:cs="Arial"/>
          <w:color w:val="000000"/>
          <w:sz w:val="28"/>
          <w:szCs w:val="28"/>
        </w:rPr>
        <w:t>Espcoda</w:t>
      </w:r>
      <w:proofErr w:type="spellEnd"/>
      <w:r w:rsidRPr="00B11EBE">
        <w:rPr>
          <w:rFonts w:ascii="Arial" w:eastAsia="Helvetica" w:hAnsi="Arial" w:cs="Arial"/>
          <w:color w:val="000000"/>
          <w:sz w:val="28"/>
          <w:szCs w:val="28"/>
        </w:rPr>
        <w:t xml:space="preserve">: Sixteen new subscribers to the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Spanish announcement list were registered. There are now 354 subscribers.</w:t>
      </w:r>
    </w:p>
    <w:p w:rsidR="00B11EBE" w:rsidRPr="00B11EBE" w:rsidRDefault="00B11EBE" w:rsidP="00B11EBE">
      <w:pPr>
        <w:widowControl w:val="0"/>
        <w:spacing w:after="100"/>
        <w:rPr>
          <w:rFonts w:ascii="Arial" w:eastAsia="Helvetica" w:hAnsi="Arial" w:cs="Arial"/>
          <w:color w:val="000000"/>
          <w:sz w:val="28"/>
          <w:szCs w:val="28"/>
        </w:rPr>
      </w:pPr>
      <w:r w:rsidRPr="00B11EBE">
        <w:rPr>
          <w:rFonts w:ascii="Arial" w:eastAsia="Helvetica" w:hAnsi="Arial" w:cs="Arial"/>
          <w:color w:val="000000"/>
          <w:sz w:val="28"/>
          <w:szCs w:val="28"/>
        </w:rPr>
        <w:t xml:space="preserve">Accomplishments this quarter: Members met in small groups and reworked the committees Policies and Procedures Manual, an undertaking that brought us closer together as we defined how we carry out the committee’s mission and how we face problems that crop up using </w:t>
      </w:r>
      <w:proofErr w:type="spellStart"/>
      <w:r w:rsidRPr="00B11EBE">
        <w:rPr>
          <w:rFonts w:ascii="Arial" w:eastAsia="Helvetica" w:hAnsi="Arial" w:cs="Arial"/>
          <w:color w:val="000000"/>
          <w:sz w:val="28"/>
          <w:szCs w:val="28"/>
        </w:rPr>
        <w:t>CoDA’s</w:t>
      </w:r>
      <w:proofErr w:type="spellEnd"/>
      <w:r w:rsidRPr="00B11EBE">
        <w:rPr>
          <w:rFonts w:ascii="Arial" w:eastAsia="Helvetica" w:hAnsi="Arial" w:cs="Arial"/>
          <w:color w:val="000000"/>
          <w:sz w:val="28"/>
          <w:szCs w:val="28"/>
        </w:rPr>
        <w:t xml:space="preserve"> Traditions and Concepts of Service. </w:t>
      </w:r>
    </w:p>
    <w:p w:rsidR="00B11EBE" w:rsidRPr="00B11EBE" w:rsidRDefault="00B11EBE" w:rsidP="00B11EBE">
      <w:pPr>
        <w:widowControl w:val="0"/>
        <w:spacing w:after="100"/>
        <w:rPr>
          <w:rFonts w:ascii="Arial" w:eastAsia="Helvetica" w:hAnsi="Arial" w:cs="Arial"/>
          <w:color w:val="000000"/>
          <w:sz w:val="28"/>
          <w:szCs w:val="28"/>
        </w:rPr>
      </w:pPr>
      <w:r w:rsidRPr="00B11EBE">
        <w:rPr>
          <w:rFonts w:ascii="Arial" w:eastAsia="Helvetica" w:hAnsi="Arial" w:cs="Arial"/>
          <w:color w:val="000000"/>
          <w:sz w:val="28"/>
          <w:szCs w:val="28"/>
        </w:rPr>
        <w:t xml:space="preserve">Spanish Outreach invited members of four potential new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groups to join an online chat to answer their questions as they prepared to open a new meeting. As a result of an unsuccessful attempt to secure the cooperation of Spanish-speaking </w:t>
      </w:r>
      <w:proofErr w:type="spellStart"/>
      <w:r w:rsidRPr="00B11EBE">
        <w:rPr>
          <w:rFonts w:ascii="Arial" w:eastAsia="Helvetica" w:hAnsi="Arial" w:cs="Arial"/>
          <w:color w:val="000000"/>
          <w:sz w:val="28"/>
          <w:szCs w:val="28"/>
        </w:rPr>
        <w:t>CoDA</w:t>
      </w:r>
      <w:proofErr w:type="spellEnd"/>
      <w:r w:rsidRPr="00B11EBE">
        <w:rPr>
          <w:rFonts w:ascii="Arial" w:eastAsia="Helvetica" w:hAnsi="Arial" w:cs="Arial"/>
          <w:color w:val="000000"/>
          <w:sz w:val="28"/>
          <w:szCs w:val="28"/>
        </w:rPr>
        <w:t xml:space="preserve"> </w:t>
      </w:r>
      <w:proofErr w:type="spellStart"/>
      <w:r w:rsidRPr="00B11EBE">
        <w:rPr>
          <w:rFonts w:ascii="Arial" w:eastAsia="Helvetica" w:hAnsi="Arial" w:cs="Arial"/>
          <w:color w:val="000000"/>
          <w:sz w:val="28"/>
          <w:szCs w:val="28"/>
        </w:rPr>
        <w:t>intergroups</w:t>
      </w:r>
      <w:proofErr w:type="spellEnd"/>
      <w:r w:rsidRPr="00B11EBE">
        <w:rPr>
          <w:rFonts w:ascii="Arial" w:eastAsia="Helvetica" w:hAnsi="Arial" w:cs="Arial"/>
          <w:color w:val="000000"/>
          <w:sz w:val="28"/>
          <w:szCs w:val="28"/>
        </w:rPr>
        <w:t xml:space="preserve"> to purchase literature for new meetings we added a line item for the purchase of literature for new groups to our budget proposal for 2017.</w:t>
      </w:r>
    </w:p>
    <w:p w:rsidR="00B953B4" w:rsidRPr="00EF3624" w:rsidRDefault="00B953B4"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rsidR="006B55EF" w:rsidRPr="006B55EF" w:rsidRDefault="006B55EF" w:rsidP="006B55EF">
      <w:pPr>
        <w:spacing w:after="0"/>
        <w:rPr>
          <w:rFonts w:ascii="Arial" w:eastAsia="Helvetica" w:hAnsi="Arial" w:cs="Arial"/>
          <w:color w:val="000000"/>
          <w:sz w:val="28"/>
          <w:szCs w:val="28"/>
        </w:rPr>
      </w:pPr>
      <w:r w:rsidRPr="006B55EF">
        <w:rPr>
          <w:rFonts w:ascii="Arial" w:eastAsia="Helvetica" w:hAnsi="Arial" w:cs="Arial"/>
          <w:color w:val="000000"/>
          <w:sz w:val="28"/>
          <w:szCs w:val="28"/>
        </w:rPr>
        <w:t>Members</w:t>
      </w:r>
    </w:p>
    <w:p w:rsidR="006B55EF" w:rsidRPr="006B55EF" w:rsidRDefault="006B55EF" w:rsidP="006B55EF">
      <w:pPr>
        <w:spacing w:after="0"/>
        <w:ind w:left="720"/>
        <w:rPr>
          <w:rFonts w:ascii="Arial" w:eastAsia="Helvetica" w:hAnsi="Arial" w:cs="Arial"/>
          <w:color w:val="000000"/>
          <w:sz w:val="28"/>
          <w:szCs w:val="28"/>
        </w:rPr>
      </w:pPr>
      <w:r w:rsidRPr="006B55EF">
        <w:rPr>
          <w:rFonts w:ascii="Arial" w:eastAsia="Helvetica" w:hAnsi="Arial" w:cs="Arial"/>
          <w:color w:val="000000"/>
          <w:sz w:val="28"/>
          <w:szCs w:val="28"/>
        </w:rPr>
        <w:t>Evie S - Chair</w:t>
      </w:r>
    </w:p>
    <w:p w:rsidR="006B55EF" w:rsidRPr="006B55EF" w:rsidRDefault="006B55EF" w:rsidP="006B55EF">
      <w:pPr>
        <w:spacing w:after="0"/>
        <w:ind w:left="720"/>
        <w:rPr>
          <w:rFonts w:ascii="Arial" w:eastAsia="Helvetica" w:hAnsi="Arial" w:cs="Arial"/>
          <w:color w:val="000000"/>
          <w:sz w:val="28"/>
          <w:szCs w:val="28"/>
        </w:rPr>
      </w:pPr>
      <w:r w:rsidRPr="006B55EF">
        <w:rPr>
          <w:rFonts w:ascii="Arial" w:eastAsia="Helvetica" w:hAnsi="Arial" w:cs="Arial"/>
          <w:color w:val="000000"/>
          <w:sz w:val="28"/>
          <w:szCs w:val="28"/>
        </w:rPr>
        <w:t>Leo C</w:t>
      </w:r>
    </w:p>
    <w:p w:rsidR="006B55EF" w:rsidRPr="006B55EF" w:rsidRDefault="006B55EF" w:rsidP="006B55EF">
      <w:pPr>
        <w:spacing w:after="0"/>
        <w:ind w:left="720"/>
        <w:rPr>
          <w:rFonts w:ascii="Arial" w:eastAsia="Helvetica" w:hAnsi="Arial" w:cs="Arial"/>
          <w:color w:val="000000"/>
          <w:sz w:val="28"/>
          <w:szCs w:val="28"/>
        </w:rPr>
      </w:pPr>
      <w:r w:rsidRPr="006B55EF">
        <w:rPr>
          <w:rFonts w:ascii="Arial" w:eastAsia="Helvetica" w:hAnsi="Arial" w:cs="Arial"/>
          <w:color w:val="000000"/>
          <w:sz w:val="28"/>
          <w:szCs w:val="28"/>
        </w:rPr>
        <w:t>Dave S</w:t>
      </w:r>
    </w:p>
    <w:p w:rsidR="006B55EF" w:rsidRPr="006B55EF" w:rsidRDefault="006B55EF" w:rsidP="006B55EF">
      <w:pPr>
        <w:spacing w:after="0"/>
        <w:ind w:left="720"/>
        <w:rPr>
          <w:rFonts w:ascii="Arial" w:eastAsia="Helvetica" w:hAnsi="Arial" w:cs="Arial"/>
          <w:color w:val="000000"/>
          <w:sz w:val="28"/>
          <w:szCs w:val="28"/>
        </w:rPr>
      </w:pPr>
    </w:p>
    <w:p w:rsidR="006B55EF" w:rsidRPr="006B55EF" w:rsidRDefault="006B55EF" w:rsidP="006B55EF">
      <w:pPr>
        <w:rPr>
          <w:rFonts w:ascii="Arial" w:eastAsia="Helvetica" w:hAnsi="Arial" w:cs="Arial"/>
          <w:color w:val="000000"/>
          <w:sz w:val="28"/>
          <w:szCs w:val="28"/>
        </w:rPr>
      </w:pPr>
      <w:r w:rsidRPr="006B55EF">
        <w:rPr>
          <w:rFonts w:ascii="Arial" w:eastAsia="Helvetica" w:hAnsi="Arial" w:cs="Arial"/>
          <w:color w:val="000000"/>
          <w:sz w:val="28"/>
          <w:szCs w:val="28"/>
        </w:rPr>
        <w:t>Board Liaison</w:t>
      </w:r>
    </w:p>
    <w:p w:rsidR="006B55EF" w:rsidRPr="006B55EF" w:rsidRDefault="006B55EF" w:rsidP="006B55EF">
      <w:pPr>
        <w:ind w:left="720"/>
        <w:rPr>
          <w:rFonts w:ascii="Arial" w:eastAsia="Helvetica" w:hAnsi="Arial" w:cs="Arial"/>
          <w:color w:val="000000"/>
          <w:sz w:val="28"/>
          <w:szCs w:val="28"/>
        </w:rPr>
      </w:pPr>
      <w:r w:rsidRPr="006B55EF">
        <w:rPr>
          <w:rFonts w:ascii="Arial" w:eastAsia="Helvetica" w:hAnsi="Arial" w:cs="Arial"/>
          <w:color w:val="000000"/>
          <w:sz w:val="28"/>
          <w:szCs w:val="28"/>
        </w:rPr>
        <w:t>Mary R</w:t>
      </w:r>
    </w:p>
    <w:p w:rsidR="006B55EF" w:rsidRPr="006B55EF" w:rsidRDefault="006B55EF" w:rsidP="006B55EF">
      <w:pPr>
        <w:rPr>
          <w:rFonts w:ascii="Arial" w:eastAsia="Helvetica" w:hAnsi="Arial" w:cs="Arial"/>
          <w:color w:val="000000"/>
          <w:sz w:val="28"/>
          <w:szCs w:val="28"/>
        </w:rPr>
      </w:pPr>
      <w:r w:rsidRPr="006B55EF">
        <w:rPr>
          <w:rFonts w:ascii="Arial" w:eastAsia="Helvetica" w:hAnsi="Arial" w:cs="Arial"/>
          <w:color w:val="000000"/>
          <w:sz w:val="28"/>
          <w:szCs w:val="28"/>
        </w:rPr>
        <w:t>Report</w:t>
      </w:r>
    </w:p>
    <w:p w:rsidR="006B55EF" w:rsidRPr="006B55EF" w:rsidRDefault="006B55EF" w:rsidP="006B55EF">
      <w:pPr>
        <w:rPr>
          <w:rFonts w:ascii="Arial" w:eastAsia="Helvetica" w:hAnsi="Arial" w:cs="Arial"/>
          <w:color w:val="000000"/>
          <w:sz w:val="28"/>
          <w:szCs w:val="28"/>
        </w:rPr>
      </w:pPr>
      <w:r w:rsidRPr="006B55EF">
        <w:rPr>
          <w:rFonts w:ascii="Arial" w:eastAsia="Helvetica" w:hAnsi="Arial" w:cs="Arial"/>
          <w:color w:val="000000"/>
          <w:sz w:val="28"/>
          <w:szCs w:val="28"/>
        </w:rPr>
        <w:t>Leo C, the chair of SSC for the last year, stepped down in July. We thank him for his efforts during his many years as a member of SSC and as chair multiple times. Evie S took over as chair in July. Thankfully, Leo has chosen to remain a member of the committee.</w:t>
      </w:r>
    </w:p>
    <w:p w:rsidR="006B55EF" w:rsidRPr="006B55EF" w:rsidRDefault="006B55EF" w:rsidP="006B55EF">
      <w:pPr>
        <w:rPr>
          <w:rFonts w:ascii="Arial" w:eastAsia="Helvetica" w:hAnsi="Arial" w:cs="Arial"/>
          <w:color w:val="000000"/>
          <w:sz w:val="28"/>
          <w:szCs w:val="28"/>
        </w:rPr>
      </w:pPr>
      <w:r w:rsidRPr="006B55EF">
        <w:rPr>
          <w:rFonts w:ascii="Arial" w:eastAsia="Helvetica" w:hAnsi="Arial" w:cs="Arial"/>
          <w:color w:val="000000"/>
          <w:sz w:val="28"/>
          <w:szCs w:val="28"/>
        </w:rPr>
        <w:t xml:space="preserve">SSC’s effort during the last two quarters was focused on the Fellowship Service Manual (FSM) restructure project and preparing for the upcoming </w:t>
      </w:r>
      <w:proofErr w:type="spellStart"/>
      <w:r w:rsidRPr="006B55EF">
        <w:rPr>
          <w:rFonts w:ascii="Arial" w:eastAsia="Helvetica" w:hAnsi="Arial" w:cs="Arial"/>
          <w:color w:val="000000"/>
          <w:sz w:val="28"/>
          <w:szCs w:val="28"/>
        </w:rPr>
        <w:t>CoDA</w:t>
      </w:r>
      <w:proofErr w:type="spellEnd"/>
      <w:r w:rsidRPr="006B55EF">
        <w:rPr>
          <w:rFonts w:ascii="Arial" w:eastAsia="Helvetica" w:hAnsi="Arial" w:cs="Arial"/>
          <w:color w:val="000000"/>
          <w:sz w:val="28"/>
          <w:szCs w:val="28"/>
        </w:rPr>
        <w:t xml:space="preserve"> Service Conference (CSC). The goal of the FSM restructure project is to make the manual more relevant and useful to the general fellowship and move certain pieces to more appropriate locations. That effort was approved at the last CSC. The restructured FSM has been divided into 5 separate parts, each focusing on a different aspect of our service structure. Each of these parts can be downloaded and used separately. Two motions related to the project have been submitted for vote at CSC. Hopefully these motions will be approved and the restructured FSM will be available on the </w:t>
      </w:r>
      <w:hyperlink r:id="rId28" w:history="1">
        <w:r w:rsidRPr="006B55EF">
          <w:rPr>
            <w:rFonts w:ascii="Arial" w:eastAsia="Helvetica" w:hAnsi="Arial" w:cs="Arial"/>
            <w:color w:val="000000"/>
            <w:sz w:val="28"/>
            <w:szCs w:val="28"/>
          </w:rPr>
          <w:t>coda.org</w:t>
        </w:r>
      </w:hyperlink>
      <w:r w:rsidRPr="006B55EF">
        <w:rPr>
          <w:rFonts w:ascii="Arial" w:eastAsia="Helvetica" w:hAnsi="Arial" w:cs="Arial"/>
          <w:color w:val="000000"/>
          <w:sz w:val="28"/>
          <w:szCs w:val="28"/>
        </w:rPr>
        <w:t xml:space="preserve"> website before the end of the calendar year.</w:t>
      </w:r>
    </w:p>
    <w:p w:rsidR="006B55EF" w:rsidRPr="006B55EF" w:rsidRDefault="006B55EF" w:rsidP="006B55EF">
      <w:pPr>
        <w:rPr>
          <w:rFonts w:ascii="Arial" w:eastAsia="Helvetica" w:hAnsi="Arial" w:cs="Arial"/>
          <w:color w:val="000000"/>
          <w:sz w:val="28"/>
          <w:szCs w:val="28"/>
        </w:rPr>
      </w:pPr>
      <w:r w:rsidRPr="006B55EF">
        <w:rPr>
          <w:rFonts w:ascii="Arial" w:eastAsia="Helvetica" w:hAnsi="Arial" w:cs="Arial"/>
          <w:color w:val="000000"/>
          <w:sz w:val="28"/>
          <w:szCs w:val="28"/>
        </w:rPr>
        <w:t>Although the status of the two Voting Entities Issues (VEIs) assigned to SSC were reported to the Board some time ago, it was never reported in a QSR so they are reported below:</w:t>
      </w:r>
    </w:p>
    <w:p w:rsidR="006B55EF" w:rsidRPr="006B55EF" w:rsidRDefault="006B55EF" w:rsidP="006B55EF">
      <w:pPr>
        <w:ind w:left="720"/>
        <w:rPr>
          <w:rFonts w:ascii="Arial" w:eastAsia="Helvetica" w:hAnsi="Arial" w:cs="Arial"/>
          <w:color w:val="000000"/>
          <w:sz w:val="28"/>
          <w:szCs w:val="28"/>
        </w:rPr>
      </w:pPr>
      <w:r w:rsidRPr="006B55EF">
        <w:rPr>
          <w:rFonts w:ascii="Arial" w:eastAsia="Helvetica" w:hAnsi="Arial" w:cs="Arial"/>
          <w:color w:val="000000"/>
          <w:sz w:val="28"/>
          <w:szCs w:val="28"/>
        </w:rPr>
        <w:t xml:space="preserve">Arizona VEI: </w:t>
      </w:r>
    </w:p>
    <w:p w:rsidR="006B55EF" w:rsidRPr="006B55EF" w:rsidRDefault="006B55EF" w:rsidP="006B55EF">
      <w:pPr>
        <w:ind w:left="720"/>
        <w:rPr>
          <w:rFonts w:ascii="Arial" w:eastAsia="Helvetica" w:hAnsi="Arial" w:cs="Arial"/>
          <w:color w:val="000000"/>
          <w:sz w:val="28"/>
          <w:szCs w:val="28"/>
        </w:rPr>
      </w:pPr>
      <w:r w:rsidRPr="006B55EF">
        <w:rPr>
          <w:rFonts w:ascii="Arial" w:eastAsia="Helvetica" w:hAnsi="Arial" w:cs="Arial"/>
          <w:color w:val="000000"/>
          <w:sz w:val="28"/>
          <w:szCs w:val="28"/>
        </w:rPr>
        <w:t xml:space="preserve">In our Welcome it says: "We attempted to use others - our mates, friends, and even our children, as our sole source of identity, value and </w:t>
      </w:r>
      <w:proofErr w:type="spellStart"/>
      <w:r w:rsidRPr="006B55EF">
        <w:rPr>
          <w:rFonts w:ascii="Arial" w:eastAsia="Helvetica" w:hAnsi="Arial" w:cs="Arial"/>
          <w:color w:val="000000"/>
          <w:sz w:val="28"/>
          <w:szCs w:val="28"/>
        </w:rPr>
        <w:t>well being</w:t>
      </w:r>
      <w:proofErr w:type="spellEnd"/>
      <w:r w:rsidRPr="006B55EF">
        <w:rPr>
          <w:rFonts w:ascii="Arial" w:eastAsia="Helvetica" w:hAnsi="Arial" w:cs="Arial"/>
          <w:color w:val="000000"/>
          <w:sz w:val="28"/>
          <w:szCs w:val="28"/>
        </w:rPr>
        <w:t xml:space="preserve">, and as a way of trying to restore within us the emotional losses from our childhoods.” I don’t want the emotional losses from my childhood restored!! I think the intent is to say that "we attempted to use others to take away the feelings from the emotional losses from our childhoods." It could read like the previous line or: “a way of trying to restore us from the emotional losses from </w:t>
      </w:r>
      <w:r w:rsidRPr="006B55EF">
        <w:rPr>
          <w:rFonts w:ascii="Arial" w:eastAsia="Helvetica" w:hAnsi="Arial" w:cs="Arial"/>
          <w:color w:val="000000"/>
          <w:sz w:val="28"/>
          <w:szCs w:val="28"/>
        </w:rPr>
        <w:lastRenderedPageBreak/>
        <w:t>our childhoods.” Intent: To make more sense of that line in the Welcome.</w:t>
      </w:r>
    </w:p>
    <w:p w:rsidR="006B55EF" w:rsidRPr="006B55EF" w:rsidRDefault="006B55EF" w:rsidP="006B55EF">
      <w:pPr>
        <w:ind w:left="720"/>
        <w:rPr>
          <w:rFonts w:ascii="Arial" w:eastAsia="Helvetica" w:hAnsi="Arial" w:cs="Arial"/>
          <w:color w:val="000000"/>
          <w:sz w:val="28"/>
          <w:szCs w:val="28"/>
        </w:rPr>
      </w:pPr>
      <w:r w:rsidRPr="006B55EF">
        <w:rPr>
          <w:rFonts w:ascii="Arial" w:eastAsia="Helvetica" w:hAnsi="Arial" w:cs="Arial"/>
          <w:color w:val="000000"/>
          <w:sz w:val="28"/>
          <w:szCs w:val="28"/>
        </w:rPr>
        <w:t>SSC voted to take no action and sent a recommendation to the Board that no action be taken</w:t>
      </w:r>
    </w:p>
    <w:p w:rsidR="006B55EF" w:rsidRPr="006B55EF" w:rsidRDefault="006B55EF" w:rsidP="006B55EF">
      <w:pPr>
        <w:ind w:left="720"/>
        <w:rPr>
          <w:rFonts w:ascii="Arial" w:eastAsia="Helvetica" w:hAnsi="Arial" w:cs="Arial"/>
          <w:color w:val="000000"/>
          <w:sz w:val="28"/>
          <w:szCs w:val="28"/>
        </w:rPr>
      </w:pPr>
      <w:r w:rsidRPr="006B55EF">
        <w:rPr>
          <w:rFonts w:ascii="Arial" w:eastAsia="Helvetica" w:hAnsi="Arial" w:cs="Arial"/>
          <w:color w:val="000000"/>
          <w:sz w:val="28"/>
          <w:szCs w:val="28"/>
        </w:rPr>
        <w:t xml:space="preserve">Pennsylvania VEI: </w:t>
      </w:r>
    </w:p>
    <w:p w:rsidR="006B55EF" w:rsidRPr="006B55EF" w:rsidRDefault="006B55EF" w:rsidP="006B55EF">
      <w:pPr>
        <w:ind w:left="720"/>
        <w:rPr>
          <w:rFonts w:ascii="Arial" w:eastAsia="Helvetica" w:hAnsi="Arial" w:cs="Arial"/>
          <w:color w:val="000000"/>
          <w:sz w:val="28"/>
          <w:szCs w:val="28"/>
        </w:rPr>
      </w:pPr>
      <w:r w:rsidRPr="006B55EF">
        <w:rPr>
          <w:rFonts w:ascii="Arial" w:eastAsia="Helvetica" w:hAnsi="Arial" w:cs="Arial"/>
          <w:color w:val="000000"/>
          <w:sz w:val="28"/>
          <w:szCs w:val="28"/>
        </w:rPr>
        <w:t xml:space="preserve">Recommendation: That the words “or other” be inserted before the final word "systems" in both versions of the Welcome. This would be in the first paragraph of the long version, and the second paragraph of the short version. </w:t>
      </w:r>
    </w:p>
    <w:p w:rsidR="006B55EF" w:rsidRPr="006B55EF" w:rsidRDefault="006B55EF" w:rsidP="006B55EF">
      <w:pPr>
        <w:ind w:left="720"/>
        <w:rPr>
          <w:rFonts w:ascii="Arial" w:eastAsia="Helvetica" w:hAnsi="Arial" w:cs="Arial"/>
          <w:color w:val="000000"/>
          <w:sz w:val="28"/>
          <w:szCs w:val="28"/>
        </w:rPr>
      </w:pPr>
      <w:r w:rsidRPr="006B55EF">
        <w:rPr>
          <w:rFonts w:ascii="Arial" w:eastAsia="Helvetica" w:hAnsi="Arial" w:cs="Arial"/>
          <w:color w:val="000000"/>
          <w:sz w:val="28"/>
          <w:szCs w:val="28"/>
        </w:rPr>
        <w:t xml:space="preserve">Change: It is born out of our sometimes moderately, sometimes extremely dysfunctional family systems. </w:t>
      </w:r>
    </w:p>
    <w:p w:rsidR="006B55EF" w:rsidRPr="006B55EF" w:rsidRDefault="006B55EF" w:rsidP="006B55EF">
      <w:pPr>
        <w:ind w:left="720"/>
        <w:rPr>
          <w:rFonts w:ascii="Arial" w:eastAsia="Helvetica" w:hAnsi="Arial" w:cs="Arial"/>
          <w:color w:val="000000"/>
          <w:sz w:val="28"/>
          <w:szCs w:val="28"/>
        </w:rPr>
      </w:pPr>
      <w:r w:rsidRPr="006B55EF">
        <w:rPr>
          <w:rFonts w:ascii="Arial" w:eastAsia="Helvetica" w:hAnsi="Arial" w:cs="Arial"/>
          <w:color w:val="000000"/>
          <w:sz w:val="28"/>
          <w:szCs w:val="28"/>
        </w:rPr>
        <w:t xml:space="preserve">To: It is born out of our sometimes moderately, sometimes extremely dysfunctional family or other systems. </w:t>
      </w:r>
    </w:p>
    <w:p w:rsidR="006B55EF" w:rsidRPr="006B55EF" w:rsidRDefault="006B55EF" w:rsidP="006B55EF">
      <w:pPr>
        <w:ind w:left="720"/>
        <w:rPr>
          <w:rFonts w:ascii="Arial" w:eastAsia="Helvetica" w:hAnsi="Arial" w:cs="Arial"/>
          <w:color w:val="000000"/>
          <w:sz w:val="28"/>
          <w:szCs w:val="28"/>
        </w:rPr>
      </w:pPr>
      <w:r w:rsidRPr="006B55EF">
        <w:rPr>
          <w:rFonts w:ascii="Arial" w:eastAsia="Helvetica" w:hAnsi="Arial" w:cs="Arial"/>
          <w:color w:val="000000"/>
          <w:sz w:val="28"/>
          <w:szCs w:val="28"/>
        </w:rPr>
        <w:t xml:space="preserve">Intent: To make explicit the discovery so many of us have made, that there are many powerful influences in our society needing our individual reevaluation and sometimes rejection. This is especially clear to those whose families of origin have not been particularly dysfunctional who yet find </w:t>
      </w:r>
      <w:proofErr w:type="spellStart"/>
      <w:r w:rsidRPr="006B55EF">
        <w:rPr>
          <w:rFonts w:ascii="Arial" w:eastAsia="Helvetica" w:hAnsi="Arial" w:cs="Arial"/>
          <w:color w:val="000000"/>
          <w:sz w:val="28"/>
          <w:szCs w:val="28"/>
        </w:rPr>
        <w:t>CoDA</w:t>
      </w:r>
      <w:proofErr w:type="spellEnd"/>
      <w:r w:rsidRPr="006B55EF">
        <w:rPr>
          <w:rFonts w:ascii="Arial" w:eastAsia="Helvetica" w:hAnsi="Arial" w:cs="Arial"/>
          <w:color w:val="000000"/>
          <w:sz w:val="28"/>
          <w:szCs w:val="28"/>
        </w:rPr>
        <w:t xml:space="preserve"> to be of invaluable help in our struggles for healthy and loving relationships.</w:t>
      </w:r>
    </w:p>
    <w:p w:rsidR="006B55EF" w:rsidRPr="006B55EF" w:rsidRDefault="006B55EF" w:rsidP="006B55EF">
      <w:pPr>
        <w:ind w:left="720"/>
        <w:rPr>
          <w:rFonts w:ascii="Arial" w:eastAsia="Helvetica" w:hAnsi="Arial" w:cs="Arial"/>
          <w:color w:val="000000"/>
          <w:sz w:val="28"/>
          <w:szCs w:val="28"/>
        </w:rPr>
      </w:pPr>
      <w:r w:rsidRPr="006B55EF">
        <w:rPr>
          <w:rFonts w:ascii="Arial" w:eastAsia="Helvetica" w:hAnsi="Arial" w:cs="Arial"/>
          <w:color w:val="000000"/>
          <w:sz w:val="28"/>
          <w:szCs w:val="28"/>
        </w:rPr>
        <w:t>SSC voted to take no action and sent a recommendation to the Board that no action be taken</w:t>
      </w:r>
    </w:p>
    <w:p w:rsidR="006B55EF" w:rsidRPr="006B55EF" w:rsidRDefault="006B55EF" w:rsidP="006B55EF">
      <w:pPr>
        <w:rPr>
          <w:rFonts w:ascii="Arial" w:eastAsia="Helvetica" w:hAnsi="Arial" w:cs="Arial"/>
          <w:color w:val="000000"/>
          <w:sz w:val="28"/>
          <w:szCs w:val="28"/>
        </w:rPr>
      </w:pPr>
      <w:r w:rsidRPr="006B55EF">
        <w:rPr>
          <w:rFonts w:ascii="Arial" w:eastAsia="Helvetica" w:hAnsi="Arial" w:cs="Arial"/>
          <w:color w:val="000000"/>
          <w:sz w:val="28"/>
          <w:szCs w:val="28"/>
        </w:rPr>
        <w:t xml:space="preserve">SSC plans to review the entire current world level </w:t>
      </w:r>
      <w:proofErr w:type="spellStart"/>
      <w:r w:rsidRPr="006B55EF">
        <w:rPr>
          <w:rFonts w:ascii="Arial" w:eastAsia="Helvetica" w:hAnsi="Arial" w:cs="Arial"/>
          <w:color w:val="000000"/>
          <w:sz w:val="28"/>
          <w:szCs w:val="28"/>
        </w:rPr>
        <w:t>CoDA</w:t>
      </w:r>
      <w:proofErr w:type="spellEnd"/>
      <w:r w:rsidRPr="006B55EF">
        <w:rPr>
          <w:rFonts w:ascii="Arial" w:eastAsia="Helvetica" w:hAnsi="Arial" w:cs="Arial"/>
          <w:color w:val="000000"/>
          <w:sz w:val="28"/>
          <w:szCs w:val="28"/>
        </w:rPr>
        <w:t xml:space="preserve"> service structure to determine and propose suggested improvements. We are looking for new members to help us with this effort. If you are interested in possibly joining our committee and this effort please contact us at </w:t>
      </w:r>
      <w:hyperlink r:id="rId29" w:history="1">
        <w:r w:rsidRPr="006B55EF">
          <w:rPr>
            <w:rFonts w:ascii="Arial" w:eastAsia="Helvetica" w:hAnsi="Arial" w:cs="Arial"/>
            <w:color w:val="000000"/>
            <w:sz w:val="28"/>
            <w:szCs w:val="28"/>
          </w:rPr>
          <w:t>ssc@coda.org</w:t>
        </w:r>
      </w:hyperlink>
      <w:r w:rsidRPr="006B55EF">
        <w:rPr>
          <w:rFonts w:ascii="Arial" w:eastAsia="Helvetica" w:hAnsi="Arial" w:cs="Arial"/>
          <w:color w:val="000000"/>
          <w:sz w:val="28"/>
          <w:szCs w:val="28"/>
        </w:rPr>
        <w:t>.</w:t>
      </w:r>
    </w:p>
    <w:p w:rsidR="00B953B4" w:rsidRPr="00EF3624" w:rsidRDefault="00B953B4"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rsidR="00B953B4" w:rsidRPr="00EF3624" w:rsidRDefault="00B953B4" w:rsidP="00B953B4">
      <w:pPr>
        <w:spacing w:after="228"/>
        <w:ind w:right="3"/>
        <w:rPr>
          <w:rFonts w:ascii="Arial" w:hAnsi="Arial" w:cs="Arial"/>
          <w:b/>
          <w:sz w:val="32"/>
          <w:szCs w:val="32"/>
        </w:rPr>
      </w:pPr>
    </w:p>
    <w:p w:rsidR="00250F54" w:rsidRDefault="00250F54" w:rsidP="00250F54">
      <w:r>
        <w:rPr>
          <w:rFonts w:ascii="Arial" w:eastAsia="Arial" w:hAnsi="Arial" w:cs="Arial"/>
          <w:sz w:val="28"/>
          <w:szCs w:val="28"/>
        </w:rPr>
        <w:lastRenderedPageBreak/>
        <w:t xml:space="preserve">The committee rebuild continues as we acquaint members with the legal paperwork and procedures necessary for </w:t>
      </w:r>
      <w:proofErr w:type="spellStart"/>
      <w:r>
        <w:rPr>
          <w:rFonts w:ascii="Arial" w:eastAsia="Arial" w:hAnsi="Arial" w:cs="Arial"/>
          <w:sz w:val="28"/>
          <w:szCs w:val="28"/>
        </w:rPr>
        <w:t>CoDA</w:t>
      </w:r>
      <w:proofErr w:type="spellEnd"/>
      <w:r>
        <w:rPr>
          <w:rFonts w:ascii="Arial" w:eastAsia="Arial" w:hAnsi="Arial" w:cs="Arial"/>
          <w:sz w:val="28"/>
          <w:szCs w:val="28"/>
        </w:rPr>
        <w:t xml:space="preserve">, Inc. to maintain its legal copyright and intellectual property interests. </w:t>
      </w:r>
    </w:p>
    <w:p w:rsidR="00250F54" w:rsidRDefault="00250F54" w:rsidP="00250F54">
      <w:r>
        <w:rPr>
          <w:rFonts w:ascii="Arial" w:eastAsia="Arial" w:hAnsi="Arial" w:cs="Arial"/>
          <w:sz w:val="28"/>
          <w:szCs w:val="28"/>
        </w:rPr>
        <w:t xml:space="preserve">We created 3 simplified procedural flow charts (Preliminary Contact for Translation and/or Publication, Translation, and Publication and Distribution Procedures).  These charts are a visual aid to explain </w:t>
      </w:r>
      <w:proofErr w:type="gramStart"/>
      <w:r>
        <w:rPr>
          <w:rFonts w:ascii="Arial" w:eastAsia="Arial" w:hAnsi="Arial" w:cs="Arial"/>
          <w:sz w:val="28"/>
          <w:szCs w:val="28"/>
        </w:rPr>
        <w:t>the  work</w:t>
      </w:r>
      <w:proofErr w:type="gramEnd"/>
      <w:r>
        <w:rPr>
          <w:rFonts w:ascii="Arial" w:eastAsia="Arial" w:hAnsi="Arial" w:cs="Arial"/>
          <w:sz w:val="28"/>
          <w:szCs w:val="28"/>
        </w:rPr>
        <w:t xml:space="preserve"> of TMC</w:t>
      </w:r>
      <w:r>
        <w:t xml:space="preserve"> </w:t>
      </w:r>
      <w:r>
        <w:rPr>
          <w:rFonts w:ascii="Arial" w:eastAsia="Arial" w:hAnsi="Arial" w:cs="Arial"/>
          <w:sz w:val="28"/>
          <w:szCs w:val="28"/>
        </w:rPr>
        <w:t xml:space="preserve">to those unfamiliar with the many steps necessary for legal documentation to maintain </w:t>
      </w:r>
      <w:proofErr w:type="spellStart"/>
      <w:r>
        <w:rPr>
          <w:rFonts w:ascii="Arial" w:eastAsia="Arial" w:hAnsi="Arial" w:cs="Arial"/>
          <w:sz w:val="28"/>
          <w:szCs w:val="28"/>
        </w:rPr>
        <w:t>CoDA</w:t>
      </w:r>
      <w:proofErr w:type="spellEnd"/>
      <w:r>
        <w:rPr>
          <w:rFonts w:ascii="Arial" w:eastAsia="Arial" w:hAnsi="Arial" w:cs="Arial"/>
          <w:sz w:val="28"/>
          <w:szCs w:val="28"/>
        </w:rPr>
        <w:t xml:space="preserve">, Inc.’s copyrights.  The flowcharts are being sent to the </w:t>
      </w:r>
      <w:proofErr w:type="spellStart"/>
      <w:r>
        <w:rPr>
          <w:rFonts w:ascii="Arial" w:eastAsia="Arial" w:hAnsi="Arial" w:cs="Arial"/>
          <w:sz w:val="28"/>
          <w:szCs w:val="28"/>
        </w:rPr>
        <w:t>CoDA</w:t>
      </w:r>
      <w:proofErr w:type="spellEnd"/>
      <w:r>
        <w:rPr>
          <w:rFonts w:ascii="Arial" w:eastAsia="Arial" w:hAnsi="Arial" w:cs="Arial"/>
          <w:sz w:val="28"/>
          <w:szCs w:val="28"/>
        </w:rPr>
        <w:t xml:space="preserve">, Inc. Board (Board) for review and once accepted we plan to post them on the </w:t>
      </w:r>
      <w:proofErr w:type="spellStart"/>
      <w:r>
        <w:rPr>
          <w:rFonts w:ascii="Arial" w:eastAsia="Arial" w:hAnsi="Arial" w:cs="Arial"/>
          <w:sz w:val="28"/>
          <w:szCs w:val="28"/>
        </w:rPr>
        <w:t>CoDA</w:t>
      </w:r>
      <w:proofErr w:type="spellEnd"/>
      <w:r>
        <w:rPr>
          <w:rFonts w:ascii="Arial" w:eastAsia="Arial" w:hAnsi="Arial" w:cs="Arial"/>
          <w:sz w:val="28"/>
          <w:szCs w:val="28"/>
        </w:rPr>
        <w:t xml:space="preserve"> website. </w:t>
      </w:r>
    </w:p>
    <w:p w:rsidR="00250F54" w:rsidRDefault="00250F54" w:rsidP="00250F54">
      <w:r>
        <w:rPr>
          <w:rFonts w:ascii="Arial" w:eastAsia="Arial" w:hAnsi="Arial" w:cs="Arial"/>
          <w:sz w:val="28"/>
          <w:szCs w:val="28"/>
        </w:rPr>
        <w:t>The account created on google drive for committee work is functioning well for TMC.  Tweaking of its use continues.</w:t>
      </w:r>
    </w:p>
    <w:p w:rsidR="00250F54" w:rsidRDefault="00250F54" w:rsidP="00250F54">
      <w:r>
        <w:rPr>
          <w:rFonts w:ascii="Arial" w:eastAsia="Arial" w:hAnsi="Arial" w:cs="Arial"/>
          <w:sz w:val="28"/>
          <w:szCs w:val="28"/>
        </w:rPr>
        <w:t xml:space="preserve">The subcommittee made up of two members each from TMC and the Board continues to meet monthly. The 2x2 addresses concerns and questions which arise as we interact with </w:t>
      </w:r>
      <w:proofErr w:type="spellStart"/>
      <w:r>
        <w:rPr>
          <w:rFonts w:ascii="Arial" w:eastAsia="Arial" w:hAnsi="Arial" w:cs="Arial"/>
          <w:sz w:val="28"/>
          <w:szCs w:val="28"/>
        </w:rPr>
        <w:t>CoDA’s</w:t>
      </w:r>
      <w:proofErr w:type="spellEnd"/>
      <w:r>
        <w:rPr>
          <w:rFonts w:ascii="Arial" w:eastAsia="Arial" w:hAnsi="Arial" w:cs="Arial"/>
          <w:sz w:val="28"/>
          <w:szCs w:val="28"/>
        </w:rPr>
        <w:t xml:space="preserve"> translating and publishing fellowship and as we continue to develop policies and procedures for the functioning of TMC. Our focus continues to be on the Publication &amp; Distribution (P&amp;D) Agreements; their creation, implementation, and renewals. </w:t>
      </w:r>
    </w:p>
    <w:p w:rsidR="00250F54" w:rsidRDefault="00250F54" w:rsidP="00250F54">
      <w:r>
        <w:rPr>
          <w:rFonts w:ascii="Arial" w:eastAsia="Arial" w:hAnsi="Arial" w:cs="Arial"/>
          <w:sz w:val="28"/>
          <w:szCs w:val="28"/>
        </w:rPr>
        <w:t>Greece and Iceland now have signed Translation Agreements.  Greece is preparing to move into the Publication and Distribution of their translations.</w:t>
      </w:r>
    </w:p>
    <w:p w:rsidR="00250F54" w:rsidRDefault="00250F54" w:rsidP="00250F54">
      <w:r>
        <w:rPr>
          <w:rFonts w:ascii="Arial" w:eastAsia="Arial" w:hAnsi="Arial" w:cs="Arial"/>
          <w:sz w:val="28"/>
          <w:szCs w:val="28"/>
        </w:rPr>
        <w:t>Southern California (La Puente Intergroup) and Columbia, separately</w:t>
      </w:r>
      <w:proofErr w:type="gramStart"/>
      <w:r>
        <w:rPr>
          <w:rFonts w:ascii="Arial" w:eastAsia="Arial" w:hAnsi="Arial" w:cs="Arial"/>
          <w:sz w:val="28"/>
          <w:szCs w:val="28"/>
        </w:rPr>
        <w:t>,  have</w:t>
      </w:r>
      <w:proofErr w:type="gramEnd"/>
      <w:r>
        <w:rPr>
          <w:rFonts w:ascii="Arial" w:eastAsia="Arial" w:hAnsi="Arial" w:cs="Arial"/>
          <w:sz w:val="28"/>
          <w:szCs w:val="28"/>
        </w:rPr>
        <w:t xml:space="preserve"> sent electronic copies of their translations to be filed with </w:t>
      </w:r>
      <w:proofErr w:type="spellStart"/>
      <w:r>
        <w:rPr>
          <w:rFonts w:ascii="Arial" w:eastAsia="Arial" w:hAnsi="Arial" w:cs="Arial"/>
          <w:sz w:val="28"/>
          <w:szCs w:val="28"/>
        </w:rPr>
        <w:t>CoDA</w:t>
      </w:r>
      <w:proofErr w:type="spellEnd"/>
      <w:r>
        <w:rPr>
          <w:rFonts w:ascii="Arial" w:eastAsia="Arial" w:hAnsi="Arial" w:cs="Arial"/>
          <w:sz w:val="28"/>
          <w:szCs w:val="28"/>
        </w:rPr>
        <w:t xml:space="preserve">, Inc.’s literature masters.  Southern California’s translations have been sent on to Spanish Outreach for proofreading and then publication by </w:t>
      </w:r>
      <w:proofErr w:type="spellStart"/>
      <w:r>
        <w:rPr>
          <w:rFonts w:ascii="Arial" w:eastAsia="Arial" w:hAnsi="Arial" w:cs="Arial"/>
          <w:sz w:val="28"/>
          <w:szCs w:val="28"/>
        </w:rPr>
        <w:t>CoRe</w:t>
      </w:r>
      <w:proofErr w:type="spellEnd"/>
      <w:r>
        <w:rPr>
          <w:rFonts w:ascii="Arial" w:eastAsia="Arial" w:hAnsi="Arial" w:cs="Arial"/>
          <w:sz w:val="28"/>
          <w:szCs w:val="28"/>
        </w:rPr>
        <w:t>.</w:t>
      </w:r>
    </w:p>
    <w:p w:rsidR="00250F54" w:rsidRDefault="00250F54" w:rsidP="00250F54">
      <w:r>
        <w:rPr>
          <w:rFonts w:ascii="Arial" w:eastAsia="Arial" w:hAnsi="Arial" w:cs="Arial"/>
          <w:sz w:val="28"/>
          <w:szCs w:val="28"/>
        </w:rPr>
        <w:t xml:space="preserve">A procedure for naming the legal document </w:t>
      </w:r>
      <w:proofErr w:type="gramStart"/>
      <w:r>
        <w:rPr>
          <w:rFonts w:ascii="Arial" w:eastAsia="Arial" w:hAnsi="Arial" w:cs="Arial"/>
          <w:sz w:val="28"/>
          <w:szCs w:val="28"/>
        </w:rPr>
        <w:t>files(</w:t>
      </w:r>
      <w:proofErr w:type="gramEnd"/>
      <w:r>
        <w:rPr>
          <w:rFonts w:ascii="Arial" w:eastAsia="Arial" w:hAnsi="Arial" w:cs="Arial"/>
          <w:sz w:val="28"/>
          <w:szCs w:val="28"/>
        </w:rPr>
        <w:t>Translation Agreements, Copyright Assignments, and Publication &amp; Distribution Agreements), in conjunction with the Board, was created to facilitate easier retrieval.  SOS is now implementing the naming Protocol.</w:t>
      </w:r>
    </w:p>
    <w:p w:rsidR="00250F54" w:rsidRDefault="00250F54" w:rsidP="00250F54">
      <w:r>
        <w:rPr>
          <w:rFonts w:ascii="Arial" w:eastAsia="Arial" w:hAnsi="Arial" w:cs="Arial"/>
          <w:sz w:val="28"/>
          <w:szCs w:val="28"/>
        </w:rPr>
        <w:t xml:space="preserve">We welcome anyone interested in translating </w:t>
      </w:r>
      <w:proofErr w:type="spellStart"/>
      <w:r>
        <w:rPr>
          <w:rFonts w:ascii="Arial" w:eastAsia="Arial" w:hAnsi="Arial" w:cs="Arial"/>
          <w:sz w:val="28"/>
          <w:szCs w:val="28"/>
        </w:rPr>
        <w:t>CoDA</w:t>
      </w:r>
      <w:proofErr w:type="spellEnd"/>
      <w:r>
        <w:rPr>
          <w:rFonts w:ascii="Arial" w:eastAsia="Arial" w:hAnsi="Arial" w:cs="Arial"/>
          <w:sz w:val="28"/>
          <w:szCs w:val="28"/>
        </w:rPr>
        <w:t xml:space="preserve"> literature to contact us at tmc@coda.org. We also welcome anyone interested in joining our </w:t>
      </w:r>
      <w:r>
        <w:rPr>
          <w:rFonts w:ascii="Arial" w:eastAsia="Arial" w:hAnsi="Arial" w:cs="Arial"/>
          <w:sz w:val="28"/>
          <w:szCs w:val="28"/>
        </w:rPr>
        <w:lastRenderedPageBreak/>
        <w:t xml:space="preserve">committee to help spread the </w:t>
      </w:r>
      <w:proofErr w:type="spellStart"/>
      <w:r>
        <w:rPr>
          <w:rFonts w:ascii="Arial" w:eastAsia="Arial" w:hAnsi="Arial" w:cs="Arial"/>
          <w:sz w:val="28"/>
          <w:szCs w:val="28"/>
        </w:rPr>
        <w:t>CoDA</w:t>
      </w:r>
      <w:proofErr w:type="spellEnd"/>
      <w:r>
        <w:rPr>
          <w:rFonts w:ascii="Arial" w:eastAsia="Arial" w:hAnsi="Arial" w:cs="Arial"/>
          <w:sz w:val="28"/>
          <w:szCs w:val="28"/>
        </w:rPr>
        <w:t xml:space="preserve"> word throughout the world to contact us at </w:t>
      </w:r>
      <w:hyperlink r:id="rId30">
        <w:r>
          <w:rPr>
            <w:rFonts w:ascii="Arial" w:eastAsia="Arial" w:hAnsi="Arial" w:cs="Arial"/>
            <w:color w:val="1155CC"/>
            <w:sz w:val="28"/>
            <w:szCs w:val="28"/>
            <w:u w:val="single"/>
          </w:rPr>
          <w:t>tmc@coda.org</w:t>
        </w:r>
      </w:hyperlink>
      <w:r>
        <w:rPr>
          <w:rFonts w:ascii="Arial" w:eastAsia="Arial" w:hAnsi="Arial" w:cs="Arial"/>
          <w:sz w:val="28"/>
          <w:szCs w:val="28"/>
        </w:rPr>
        <w:t>.</w:t>
      </w:r>
    </w:p>
    <w:p w:rsidR="00250F54" w:rsidRDefault="00250F54" w:rsidP="00250F54"/>
    <w:p w:rsidR="00250F54" w:rsidRDefault="00250F54" w:rsidP="00250F54">
      <w:pPr>
        <w:tabs>
          <w:tab w:val="left" w:pos="1680"/>
        </w:tabs>
      </w:pPr>
      <w:r>
        <w:rPr>
          <w:rFonts w:ascii="Arial" w:eastAsia="Arial" w:hAnsi="Arial" w:cs="Arial"/>
          <w:b/>
          <w:sz w:val="28"/>
          <w:szCs w:val="28"/>
        </w:rPr>
        <w:t>Members</w:t>
      </w:r>
      <w:r>
        <w:rPr>
          <w:rFonts w:ascii="Arial" w:eastAsia="Arial" w:hAnsi="Arial" w:cs="Arial"/>
          <w:b/>
          <w:sz w:val="28"/>
          <w:szCs w:val="28"/>
        </w:rPr>
        <w:tab/>
      </w:r>
    </w:p>
    <w:p w:rsidR="00250F54" w:rsidRDefault="00250F54" w:rsidP="00250F54">
      <w:pPr>
        <w:ind w:left="720"/>
      </w:pPr>
      <w:r>
        <w:rPr>
          <w:rFonts w:ascii="Arial" w:eastAsia="Arial" w:hAnsi="Arial" w:cs="Arial"/>
          <w:sz w:val="28"/>
          <w:szCs w:val="28"/>
        </w:rPr>
        <w:t>Crystal Z – Massachusetts - chair</w:t>
      </w:r>
    </w:p>
    <w:p w:rsidR="00250F54" w:rsidRDefault="00250F54" w:rsidP="00250F54">
      <w:pPr>
        <w:ind w:left="720"/>
      </w:pPr>
      <w:r>
        <w:rPr>
          <w:rFonts w:ascii="Arial" w:eastAsia="Arial" w:hAnsi="Arial" w:cs="Arial"/>
          <w:sz w:val="28"/>
          <w:szCs w:val="28"/>
        </w:rPr>
        <w:t xml:space="preserve">Madeline R – Florida </w:t>
      </w:r>
    </w:p>
    <w:p w:rsidR="00250F54" w:rsidRDefault="00250F54" w:rsidP="00250F54">
      <w:pPr>
        <w:ind w:left="720"/>
      </w:pPr>
      <w:r>
        <w:rPr>
          <w:rFonts w:ascii="Arial" w:eastAsia="Arial" w:hAnsi="Arial" w:cs="Arial"/>
          <w:sz w:val="28"/>
          <w:szCs w:val="28"/>
        </w:rPr>
        <w:t xml:space="preserve">Dana D - Oregon (inactive) </w:t>
      </w:r>
    </w:p>
    <w:p w:rsidR="00250F54" w:rsidRDefault="00250F54" w:rsidP="00250F54">
      <w:pPr>
        <w:ind w:left="720"/>
      </w:pPr>
      <w:r>
        <w:rPr>
          <w:rFonts w:ascii="Arial" w:eastAsia="Arial" w:hAnsi="Arial" w:cs="Arial"/>
          <w:sz w:val="28"/>
          <w:szCs w:val="28"/>
        </w:rPr>
        <w:t>Courtney F - Florida</w:t>
      </w:r>
    </w:p>
    <w:p w:rsidR="00250F54" w:rsidRDefault="00250F54" w:rsidP="00250F54">
      <w:pPr>
        <w:ind w:left="720"/>
      </w:pPr>
      <w:r>
        <w:rPr>
          <w:rFonts w:ascii="Arial" w:eastAsia="Arial" w:hAnsi="Arial" w:cs="Arial"/>
          <w:sz w:val="28"/>
          <w:szCs w:val="28"/>
        </w:rPr>
        <w:t>Jose R – Guatemala - co-chair</w:t>
      </w:r>
    </w:p>
    <w:p w:rsidR="00250F54" w:rsidRDefault="00250F54" w:rsidP="00250F54">
      <w:pPr>
        <w:ind w:left="720"/>
      </w:pPr>
      <w:r>
        <w:rPr>
          <w:rFonts w:ascii="Arial" w:eastAsia="Arial" w:hAnsi="Arial" w:cs="Arial"/>
          <w:sz w:val="28"/>
          <w:szCs w:val="28"/>
        </w:rPr>
        <w:t xml:space="preserve">Mike C – Arizona </w:t>
      </w:r>
    </w:p>
    <w:p w:rsidR="00250F54" w:rsidRDefault="00250F54" w:rsidP="00250F54">
      <w:pPr>
        <w:ind w:left="720"/>
      </w:pPr>
    </w:p>
    <w:p w:rsidR="00250F54" w:rsidRDefault="00250F54" w:rsidP="00250F54">
      <w:pPr>
        <w:ind w:left="720"/>
      </w:pPr>
      <w:r>
        <w:rPr>
          <w:rFonts w:ascii="Arial" w:eastAsia="Arial" w:hAnsi="Arial" w:cs="Arial"/>
          <w:b/>
          <w:sz w:val="28"/>
          <w:szCs w:val="28"/>
        </w:rPr>
        <w:t>Board Liaisons</w:t>
      </w:r>
    </w:p>
    <w:p w:rsidR="00250F54" w:rsidRDefault="00250F54" w:rsidP="00250F54">
      <w:pPr>
        <w:ind w:left="720"/>
      </w:pPr>
      <w:r>
        <w:rPr>
          <w:rFonts w:ascii="Arial" w:eastAsia="Arial" w:hAnsi="Arial" w:cs="Arial"/>
          <w:sz w:val="28"/>
          <w:szCs w:val="28"/>
        </w:rPr>
        <w:t>Gerry B</w:t>
      </w:r>
    </w:p>
    <w:p w:rsidR="00250F54" w:rsidRDefault="00250F54" w:rsidP="00250F54">
      <w:pPr>
        <w:ind w:left="720"/>
      </w:pPr>
      <w:r>
        <w:rPr>
          <w:rFonts w:ascii="Arial" w:eastAsia="Arial" w:hAnsi="Arial" w:cs="Arial"/>
          <w:sz w:val="28"/>
          <w:szCs w:val="28"/>
        </w:rPr>
        <w:t>Lorraine O</w:t>
      </w:r>
      <w:r>
        <w:rPr>
          <w:rFonts w:ascii="Arial" w:eastAsia="Arial" w:hAnsi="Arial" w:cs="Arial"/>
          <w:sz w:val="28"/>
          <w:szCs w:val="28"/>
        </w:rPr>
        <w:tab/>
      </w:r>
    </w:p>
    <w:p w:rsidR="00B953B4" w:rsidRPr="00EF3624" w:rsidRDefault="00B953B4" w:rsidP="00B953B4">
      <w:pPr>
        <w:spacing w:after="228"/>
        <w:ind w:right="3"/>
        <w:rPr>
          <w:rFonts w:ascii="Arial" w:hAnsi="Arial" w:cs="Arial"/>
          <w:b/>
          <w:sz w:val="32"/>
          <w:szCs w:val="32"/>
        </w:rPr>
      </w:pPr>
    </w:p>
    <w:p w:rsidR="00B953B4" w:rsidRPr="00EF362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rsidR="001654E5" w:rsidRPr="001654E5" w:rsidRDefault="001654E5" w:rsidP="001654E5">
      <w:pPr>
        <w:pStyle w:val="NormalWeb"/>
        <w:spacing w:before="0" w:beforeAutospacing="0" w:after="0" w:afterAutospacing="0"/>
        <w:jc w:val="both"/>
        <w:rPr>
          <w:rFonts w:ascii="Arial" w:hAnsi="Arial" w:cs="Arial"/>
          <w:sz w:val="28"/>
          <w:szCs w:val="28"/>
        </w:rPr>
      </w:pPr>
      <w:r w:rsidRPr="001654E5">
        <w:rPr>
          <w:rFonts w:ascii="Arial" w:hAnsi="Arial" w:cs="Arial"/>
          <w:sz w:val="28"/>
          <w:szCs w:val="28"/>
        </w:rPr>
        <w:t xml:space="preserve">This quarter, WCC has completely focused on 2016 </w:t>
      </w:r>
      <w:proofErr w:type="spellStart"/>
      <w:r w:rsidRPr="001654E5">
        <w:rPr>
          <w:rFonts w:ascii="Arial" w:hAnsi="Arial" w:cs="Arial"/>
          <w:sz w:val="28"/>
          <w:szCs w:val="28"/>
        </w:rPr>
        <w:t>CoDA</w:t>
      </w:r>
      <w:proofErr w:type="spellEnd"/>
      <w:r w:rsidRPr="001654E5">
        <w:rPr>
          <w:rFonts w:ascii="Arial" w:hAnsi="Arial" w:cs="Arial"/>
          <w:sz w:val="28"/>
          <w:szCs w:val="28"/>
        </w:rPr>
        <w:t xml:space="preserve"> Service Conference (CSC) preparations:  committee report, next year’s budget, as well as, inviting voting </w:t>
      </w:r>
      <w:proofErr w:type="spellStart"/>
      <w:r w:rsidRPr="001654E5">
        <w:rPr>
          <w:rFonts w:ascii="Arial" w:hAnsi="Arial" w:cs="Arial"/>
          <w:sz w:val="28"/>
          <w:szCs w:val="28"/>
        </w:rPr>
        <w:t>enities</w:t>
      </w:r>
      <w:proofErr w:type="spellEnd"/>
      <w:r w:rsidRPr="001654E5">
        <w:rPr>
          <w:rFonts w:ascii="Arial" w:hAnsi="Arial" w:cs="Arial"/>
          <w:sz w:val="28"/>
          <w:szCs w:val="28"/>
        </w:rPr>
        <w:t xml:space="preserve"> to share written reports and present the highlights directly or remotely to Conference. </w:t>
      </w:r>
    </w:p>
    <w:p w:rsidR="001654E5" w:rsidRPr="001654E5" w:rsidRDefault="001654E5" w:rsidP="001654E5">
      <w:pPr>
        <w:pStyle w:val="NormalWeb"/>
        <w:spacing w:before="0" w:beforeAutospacing="0" w:after="0" w:afterAutospacing="0"/>
        <w:jc w:val="both"/>
        <w:rPr>
          <w:rFonts w:ascii="Arial" w:hAnsi="Arial" w:cs="Arial"/>
          <w:sz w:val="28"/>
          <w:szCs w:val="28"/>
        </w:rPr>
      </w:pPr>
    </w:p>
    <w:p w:rsidR="001654E5" w:rsidRPr="001654E5" w:rsidRDefault="001654E5" w:rsidP="001654E5">
      <w:pPr>
        <w:pStyle w:val="NormalWeb"/>
        <w:spacing w:before="0" w:beforeAutospacing="0" w:after="0" w:afterAutospacing="0"/>
        <w:jc w:val="both"/>
        <w:rPr>
          <w:rFonts w:ascii="Arial" w:hAnsi="Arial" w:cs="Arial"/>
          <w:bCs/>
          <w:color w:val="000000"/>
          <w:sz w:val="28"/>
          <w:szCs w:val="28"/>
        </w:rPr>
      </w:pPr>
      <w:r w:rsidRPr="001654E5">
        <w:rPr>
          <w:rFonts w:ascii="Arial" w:hAnsi="Arial" w:cs="Arial"/>
          <w:bCs/>
          <w:color w:val="000000"/>
          <w:sz w:val="28"/>
          <w:szCs w:val="28"/>
        </w:rPr>
        <w:t xml:space="preserve">WCC sent out another Voting Entity-Country Questionnaire Report to world members.  Voting entity members are invited to report what has been happening in their areas.  In addition, delegates are welcome to share some of the report highlights at CSC.  Remote members have been invited to prerecord their reports when time zones are challenging or connect via teleconference and be shown on a screen to the Conference audience.  </w:t>
      </w:r>
      <w:r w:rsidRPr="001654E5">
        <w:rPr>
          <w:rFonts w:ascii="Arial" w:hAnsi="Arial" w:cs="Arial"/>
          <w:bCs/>
          <w:color w:val="000000"/>
          <w:sz w:val="28"/>
          <w:szCs w:val="28"/>
        </w:rPr>
        <w:lastRenderedPageBreak/>
        <w:t>Historically, Conference attendees have reported interest in hearing these reports.</w:t>
      </w:r>
    </w:p>
    <w:p w:rsidR="001654E5" w:rsidRPr="001654E5" w:rsidRDefault="001654E5" w:rsidP="001654E5">
      <w:pPr>
        <w:pStyle w:val="NormalWeb"/>
        <w:spacing w:before="0" w:beforeAutospacing="0" w:after="0" w:afterAutospacing="0"/>
        <w:jc w:val="both"/>
        <w:rPr>
          <w:rFonts w:ascii="Arial" w:hAnsi="Arial" w:cs="Arial"/>
          <w:bCs/>
          <w:color w:val="000000"/>
          <w:sz w:val="28"/>
          <w:szCs w:val="28"/>
        </w:rPr>
      </w:pPr>
    </w:p>
    <w:p w:rsidR="001654E5" w:rsidRPr="001654E5" w:rsidRDefault="001654E5" w:rsidP="001654E5">
      <w:pPr>
        <w:pStyle w:val="NormalWeb"/>
        <w:spacing w:before="0" w:beforeAutospacing="0" w:after="0" w:afterAutospacing="0"/>
        <w:jc w:val="both"/>
        <w:rPr>
          <w:rFonts w:ascii="Arial" w:hAnsi="Arial" w:cs="Arial"/>
          <w:bCs/>
          <w:color w:val="000000"/>
          <w:sz w:val="28"/>
          <w:szCs w:val="28"/>
        </w:rPr>
      </w:pPr>
      <w:r w:rsidRPr="001654E5">
        <w:rPr>
          <w:rFonts w:ascii="Arial" w:hAnsi="Arial" w:cs="Arial"/>
          <w:bCs/>
          <w:color w:val="000000"/>
          <w:sz w:val="28"/>
          <w:szCs w:val="28"/>
        </w:rPr>
        <w:t>This year, not only written voting entity reports, but audio recordings and PowerPoint presentations can be shared will be compiled into one report and then shared with the Fellowship.</w:t>
      </w:r>
    </w:p>
    <w:p w:rsidR="001654E5" w:rsidRPr="001654E5" w:rsidRDefault="001654E5" w:rsidP="001654E5">
      <w:pPr>
        <w:pStyle w:val="NormalWeb"/>
        <w:spacing w:before="0" w:beforeAutospacing="0" w:after="0" w:afterAutospacing="0"/>
        <w:jc w:val="both"/>
        <w:rPr>
          <w:rFonts w:ascii="Arial" w:hAnsi="Arial" w:cs="Arial"/>
          <w:bCs/>
          <w:color w:val="000000"/>
          <w:sz w:val="28"/>
          <w:szCs w:val="28"/>
        </w:rPr>
      </w:pPr>
    </w:p>
    <w:p w:rsidR="001654E5" w:rsidRPr="001654E5" w:rsidRDefault="001654E5" w:rsidP="001654E5">
      <w:pPr>
        <w:pStyle w:val="NormalWeb"/>
        <w:spacing w:before="0" w:beforeAutospacing="0" w:after="0" w:afterAutospacing="0"/>
        <w:jc w:val="both"/>
        <w:rPr>
          <w:rFonts w:ascii="Arial" w:hAnsi="Arial" w:cs="Arial"/>
          <w:bCs/>
          <w:color w:val="000000"/>
          <w:sz w:val="28"/>
          <w:szCs w:val="28"/>
        </w:rPr>
      </w:pPr>
      <w:r w:rsidRPr="001654E5">
        <w:rPr>
          <w:rFonts w:ascii="Arial" w:hAnsi="Arial" w:cs="Arial"/>
          <w:bCs/>
          <w:color w:val="000000"/>
          <w:sz w:val="28"/>
          <w:szCs w:val="28"/>
        </w:rPr>
        <w:t>The committee continues to look for additional members to participate full or part time in committee meetings, translation of emails/documents, focus meeting planning and other tasks.</w:t>
      </w:r>
    </w:p>
    <w:p w:rsidR="001654E5" w:rsidRPr="001654E5" w:rsidRDefault="001654E5" w:rsidP="001654E5">
      <w:pPr>
        <w:pStyle w:val="NormalWeb"/>
        <w:spacing w:before="0" w:beforeAutospacing="0" w:after="0" w:afterAutospacing="0"/>
        <w:jc w:val="both"/>
        <w:rPr>
          <w:rFonts w:ascii="Arial" w:hAnsi="Arial" w:cs="Arial"/>
          <w:bCs/>
          <w:color w:val="000000"/>
          <w:sz w:val="28"/>
          <w:szCs w:val="28"/>
        </w:rPr>
      </w:pPr>
    </w:p>
    <w:p w:rsidR="001654E5" w:rsidRPr="001654E5" w:rsidRDefault="001654E5" w:rsidP="001654E5">
      <w:pPr>
        <w:pStyle w:val="NormalWeb"/>
        <w:spacing w:before="0" w:beforeAutospacing="0" w:after="0" w:afterAutospacing="0"/>
        <w:jc w:val="both"/>
        <w:rPr>
          <w:rFonts w:ascii="Arial" w:hAnsi="Arial" w:cs="Arial"/>
          <w:bCs/>
          <w:color w:val="000000"/>
          <w:sz w:val="28"/>
          <w:szCs w:val="28"/>
        </w:rPr>
      </w:pPr>
      <w:r w:rsidRPr="001654E5">
        <w:rPr>
          <w:rFonts w:ascii="Arial" w:hAnsi="Arial" w:cs="Arial"/>
          <w:bCs/>
          <w:color w:val="000000"/>
          <w:sz w:val="28"/>
          <w:szCs w:val="28"/>
        </w:rPr>
        <w:t xml:space="preserve">May CSC be all that Higher Power intends it to </w:t>
      </w:r>
      <w:proofErr w:type="gramStart"/>
      <w:r w:rsidRPr="001654E5">
        <w:rPr>
          <w:rFonts w:ascii="Arial" w:hAnsi="Arial" w:cs="Arial"/>
          <w:bCs/>
          <w:color w:val="000000"/>
          <w:sz w:val="28"/>
          <w:szCs w:val="28"/>
        </w:rPr>
        <w:t>be.</w:t>
      </w:r>
      <w:proofErr w:type="gramEnd"/>
    </w:p>
    <w:p w:rsidR="001654E5" w:rsidRPr="001654E5" w:rsidRDefault="001654E5" w:rsidP="001654E5">
      <w:pPr>
        <w:pStyle w:val="NormalWeb"/>
        <w:spacing w:before="0" w:beforeAutospacing="0" w:after="0" w:afterAutospacing="0"/>
        <w:jc w:val="both"/>
        <w:rPr>
          <w:rFonts w:ascii="Arial" w:hAnsi="Arial" w:cs="Arial"/>
          <w:bCs/>
          <w:color w:val="000000"/>
          <w:sz w:val="28"/>
          <w:szCs w:val="28"/>
        </w:rPr>
      </w:pPr>
    </w:p>
    <w:p w:rsidR="001654E5" w:rsidRPr="001654E5" w:rsidRDefault="001654E5" w:rsidP="001654E5">
      <w:pPr>
        <w:ind w:right="1"/>
        <w:rPr>
          <w:rFonts w:ascii="Arial" w:hAnsi="Arial" w:cs="Arial"/>
          <w:sz w:val="28"/>
          <w:szCs w:val="28"/>
        </w:rPr>
      </w:pPr>
      <w:r w:rsidRPr="001654E5">
        <w:rPr>
          <w:rFonts w:ascii="Arial" w:hAnsi="Arial" w:cs="Arial"/>
          <w:sz w:val="28"/>
          <w:szCs w:val="28"/>
        </w:rPr>
        <w:t xml:space="preserve">Respectfully Submitted, </w:t>
      </w:r>
    </w:p>
    <w:p w:rsidR="001654E5" w:rsidRPr="001654E5" w:rsidRDefault="001654E5" w:rsidP="001654E5">
      <w:pPr>
        <w:tabs>
          <w:tab w:val="center" w:pos="2349"/>
        </w:tabs>
        <w:ind w:left="-15"/>
        <w:rPr>
          <w:rFonts w:ascii="Arial" w:hAnsi="Arial" w:cs="Arial"/>
          <w:sz w:val="28"/>
          <w:szCs w:val="28"/>
        </w:rPr>
      </w:pPr>
      <w:r w:rsidRPr="001654E5">
        <w:rPr>
          <w:rFonts w:ascii="Arial" w:hAnsi="Arial" w:cs="Arial"/>
          <w:sz w:val="28"/>
          <w:szCs w:val="28"/>
        </w:rPr>
        <w:t xml:space="preserve">World Connections Committee </w:t>
      </w:r>
    </w:p>
    <w:p w:rsidR="001654E5" w:rsidRPr="001654E5" w:rsidRDefault="001654E5" w:rsidP="001654E5">
      <w:pPr>
        <w:tabs>
          <w:tab w:val="center" w:pos="2349"/>
        </w:tabs>
        <w:ind w:left="-15"/>
        <w:rPr>
          <w:rFonts w:ascii="Arial" w:hAnsi="Arial" w:cs="Arial"/>
          <w:sz w:val="28"/>
          <w:szCs w:val="28"/>
        </w:rPr>
      </w:pPr>
      <w:r w:rsidRPr="001654E5">
        <w:rPr>
          <w:rFonts w:ascii="Arial" w:hAnsi="Arial" w:cs="Arial"/>
          <w:sz w:val="28"/>
          <w:szCs w:val="28"/>
        </w:rPr>
        <w:t>Deborah R. - Canada, Estelle G. - South Africa, Florence F. - USA, Geraldine H. - United Kingdom</w:t>
      </w:r>
    </w:p>
    <w:p w:rsidR="00B953B4" w:rsidRPr="00EF3624" w:rsidRDefault="00B953B4">
      <w:pPr>
        <w:rPr>
          <w:rFonts w:ascii="Arial" w:hAnsi="Arial" w:cs="Arial"/>
          <w:b/>
          <w:color w:val="000000"/>
          <w:sz w:val="32"/>
          <w:szCs w:val="32"/>
        </w:rPr>
      </w:pPr>
    </w:p>
    <w:sectPr w:rsidR="00B953B4" w:rsidRPr="00E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267B0"/>
    <w:multiLevelType w:val="multilevel"/>
    <w:tmpl w:val="FFFFFFFF"/>
    <w:lvl w:ilvl="0">
      <w:start w:val="1"/>
      <w:numFmt w:val="bullet"/>
      <w:lvlText w:val="●"/>
      <w:lvlJc w:val="left"/>
      <w:pPr>
        <w:ind w:left="720" w:firstLine="360"/>
      </w:pPr>
      <w:rPr>
        <w:rFonts w:ascii="Arial" w:eastAsia="Times New Roman" w:hAnsi="Arial"/>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Times New Roman" w:hAnsi="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Times New Roman" w:hAnsi="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Times New Roman" w:hAnsi="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Times New Roman" w:hAnsi="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Times New Roman" w:hAnsi="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Times New Roman" w:hAnsi="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Times New Roman" w:hAnsi="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Times New Roman" w:hAnsi="Arial"/>
        <w:b w:val="0"/>
        <w:i w:val="0"/>
        <w:smallCaps w:val="0"/>
        <w:strike w:val="0"/>
        <w:dstrike w:val="0"/>
        <w:color w:val="000000"/>
        <w:sz w:val="22"/>
        <w:u w:val="none"/>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04"/>
    <w:rsid w:val="000653BF"/>
    <w:rsid w:val="00127B19"/>
    <w:rsid w:val="00163208"/>
    <w:rsid w:val="001654E5"/>
    <w:rsid w:val="00194D15"/>
    <w:rsid w:val="00250F54"/>
    <w:rsid w:val="00267127"/>
    <w:rsid w:val="002B0277"/>
    <w:rsid w:val="002C04D4"/>
    <w:rsid w:val="00351E4A"/>
    <w:rsid w:val="00377F16"/>
    <w:rsid w:val="003B7604"/>
    <w:rsid w:val="005B4527"/>
    <w:rsid w:val="006B55EF"/>
    <w:rsid w:val="006B70C5"/>
    <w:rsid w:val="00761189"/>
    <w:rsid w:val="00867E01"/>
    <w:rsid w:val="008D16EA"/>
    <w:rsid w:val="008E7C37"/>
    <w:rsid w:val="009B35BA"/>
    <w:rsid w:val="009D4361"/>
    <w:rsid w:val="009E2BEF"/>
    <w:rsid w:val="009E3A95"/>
    <w:rsid w:val="00AD3043"/>
    <w:rsid w:val="00B11EBE"/>
    <w:rsid w:val="00B953B4"/>
    <w:rsid w:val="00C25DA2"/>
    <w:rsid w:val="00CD27E5"/>
    <w:rsid w:val="00D115FF"/>
    <w:rsid w:val="00E3047D"/>
    <w:rsid w:val="00EB6BC5"/>
    <w:rsid w:val="00EF3624"/>
    <w:rsid w:val="00F6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semiHidden/>
    <w:unhideWhenUsed/>
    <w:rsid w:val="00B953B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DefaultParagraphFont"/>
    <w:rsid w:val="00761189"/>
  </w:style>
  <w:style w:type="paragraph" w:customStyle="1" w:styleId="Normal1">
    <w:name w:val="Normal1"/>
    <w:uiPriority w:val="99"/>
    <w:rsid w:val="00E3047D"/>
    <w:pPr>
      <w:spacing w:after="0" w:line="36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12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19"/>
    <w:rPr>
      <w:rFonts w:ascii="Tahoma" w:hAnsi="Tahoma" w:cs="Tahoma"/>
      <w:sz w:val="16"/>
      <w:szCs w:val="16"/>
    </w:rPr>
  </w:style>
  <w:style w:type="character" w:customStyle="1" w:styleId="credentials-value4">
    <w:name w:val="credentials-value4"/>
    <w:basedOn w:val="DefaultParagraphFont"/>
    <w:rsid w:val="002C04D4"/>
  </w:style>
  <w:style w:type="table" w:styleId="TableGrid">
    <w:name w:val="Table Grid"/>
    <w:basedOn w:val="TableNormal"/>
    <w:uiPriority w:val="59"/>
    <w:rsid w:val="00EB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semiHidden/>
    <w:unhideWhenUsed/>
    <w:rsid w:val="00B953B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DefaultParagraphFont"/>
    <w:rsid w:val="00761189"/>
  </w:style>
  <w:style w:type="paragraph" w:customStyle="1" w:styleId="Normal1">
    <w:name w:val="Normal1"/>
    <w:uiPriority w:val="99"/>
    <w:rsid w:val="00E3047D"/>
    <w:pPr>
      <w:spacing w:after="0" w:line="36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12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19"/>
    <w:rPr>
      <w:rFonts w:ascii="Tahoma" w:hAnsi="Tahoma" w:cs="Tahoma"/>
      <w:sz w:val="16"/>
      <w:szCs w:val="16"/>
    </w:rPr>
  </w:style>
  <w:style w:type="character" w:customStyle="1" w:styleId="credentials-value4">
    <w:name w:val="credentials-value4"/>
    <w:basedOn w:val="DefaultParagraphFont"/>
    <w:rsid w:val="002C04D4"/>
  </w:style>
  <w:style w:type="table" w:styleId="TableGrid">
    <w:name w:val="Table Grid"/>
    <w:basedOn w:val="TableNormal"/>
    <w:uiPriority w:val="59"/>
    <w:rsid w:val="00EB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org/" TargetMode="External"/><Relationship Id="rId13" Type="http://schemas.openxmlformats.org/officeDocument/2006/relationships/hyperlink" Target="mailto:codalist@coda.org" TargetMode="External"/><Relationship Id="rId18" Type="http://schemas.openxmlformats.org/officeDocument/2006/relationships/hyperlink" Target="http://www.codependents.org/" TargetMode="External"/><Relationship Id="rId26" Type="http://schemas.openxmlformats.org/officeDocument/2006/relationships/hyperlink" Target="http://outreach.coda.org/" TargetMode="External"/><Relationship Id="rId3" Type="http://schemas.microsoft.com/office/2007/relationships/stylesWithEffects" Target="stylesWithEffects.xml"/><Relationship Id="rId21" Type="http://schemas.openxmlformats.org/officeDocument/2006/relationships/hyperlink" Target="http://codependents.org/cgi-bin/dada/mail.cgi/list/connections/" TargetMode="External"/><Relationship Id="rId7" Type="http://schemas.openxmlformats.org/officeDocument/2006/relationships/hyperlink" Target="tel:888-444-2359" TargetMode="External"/><Relationship Id="rId12" Type="http://schemas.openxmlformats.org/officeDocument/2006/relationships/hyperlink" Target="http://coda.org/index.cfm/coda-web-help-video/" TargetMode="External"/><Relationship Id="rId17" Type="http://schemas.openxmlformats.org/officeDocument/2006/relationships/hyperlink" Target="mailto:core@coda.org" TargetMode="External"/><Relationship Id="rId25" Type="http://schemas.openxmlformats.org/officeDocument/2006/relationships/hyperlink" Target="mailto:inmatesponsorship@coda.org" TargetMode="External"/><Relationship Id="rId2" Type="http://schemas.openxmlformats.org/officeDocument/2006/relationships/styles" Target="styles.xml"/><Relationship Id="rId16" Type="http://schemas.openxmlformats.org/officeDocument/2006/relationships/hyperlink" Target="mailto:codalist@coda.org" TargetMode="External"/><Relationship Id="rId20" Type="http://schemas.openxmlformats.org/officeDocument/2006/relationships/hyperlink" Target="http://connections.coda.org/" TargetMode="External"/><Relationship Id="rId29" Type="http://schemas.openxmlformats.org/officeDocument/2006/relationships/hyperlink" Target="ssc@coda.org" TargetMode="External"/><Relationship Id="rId1" Type="http://schemas.openxmlformats.org/officeDocument/2006/relationships/numbering" Target="numbering.xml"/><Relationship Id="rId6" Type="http://schemas.openxmlformats.org/officeDocument/2006/relationships/hyperlink" Target="tel:602-277-7991" TargetMode="External"/><Relationship Id="rId11" Type="http://schemas.openxmlformats.org/officeDocument/2006/relationships/image" Target="media/image2.png"/><Relationship Id="rId24" Type="http://schemas.openxmlformats.org/officeDocument/2006/relationships/hyperlink" Target="mailto:FinChair@coda.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dependents.org/cgi-bin/dada/mail.cgi" TargetMode="External"/><Relationship Id="rId23" Type="http://schemas.openxmlformats.org/officeDocument/2006/relationships/hyperlink" Target="mailto:Finance@coda.org" TargetMode="External"/><Relationship Id="rId28" Type="http://schemas.openxmlformats.org/officeDocument/2006/relationships/hyperlink" Target="http://coda.org/" TargetMode="External"/><Relationship Id="rId10" Type="http://schemas.openxmlformats.org/officeDocument/2006/relationships/image" Target="media/image1.png"/><Relationship Id="rId19" Type="http://schemas.openxmlformats.org/officeDocument/2006/relationships/hyperlink" Target="http://connections.coda.org/index.cfm/submit-articl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ard@coda.org" TargetMode="External"/><Relationship Id="rId14" Type="http://schemas.openxmlformats.org/officeDocument/2006/relationships/hyperlink" Target="http://www.codependents.org" TargetMode="External"/><Relationship Id="rId22" Type="http://schemas.openxmlformats.org/officeDocument/2006/relationships/hyperlink" Target="http://connections.coda.org/index.cfm/categories/" TargetMode="External"/><Relationship Id="rId27" Type="http://schemas.openxmlformats.org/officeDocument/2006/relationships/hyperlink" Target="mailto:prooutreach@coda.org" TargetMode="External"/><Relationship Id="rId30" Type="http://schemas.openxmlformats.org/officeDocument/2006/relationships/hyperlink" Target="mailto:tm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26</Pages>
  <Words>5574</Words>
  <Characters>31775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28</cp:revision>
  <dcterms:created xsi:type="dcterms:W3CDTF">2016-09-15T04:43:00Z</dcterms:created>
  <dcterms:modified xsi:type="dcterms:W3CDTF">2016-11-01T02:13:00Z</dcterms:modified>
</cp:coreProperties>
</file>