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15" w:rsidRDefault="00421915" w:rsidP="004818DE">
      <w:pPr>
        <w:tabs>
          <w:tab w:val="left" w:pos="2520"/>
        </w:tabs>
        <w:spacing w:after="0"/>
        <w:ind w:left="1440"/>
        <w:rPr>
          <w:b/>
          <w:sz w:val="48"/>
          <w:szCs w:val="28"/>
        </w:rPr>
      </w:pPr>
    </w:p>
    <w:p w:rsidR="00421915" w:rsidRDefault="00421915" w:rsidP="00421915">
      <w:pPr>
        <w:tabs>
          <w:tab w:val="left" w:pos="2520"/>
        </w:tabs>
        <w:spacing w:after="0"/>
        <w:rPr>
          <w:b/>
          <w:sz w:val="48"/>
          <w:szCs w:val="28"/>
        </w:rPr>
      </w:pPr>
      <w:r w:rsidRPr="00421915">
        <w:rPr>
          <w:b/>
          <w:sz w:val="48"/>
          <w:szCs w:val="28"/>
          <w:u w:val="single"/>
        </w:rPr>
        <w:t xml:space="preserve">Sample </w:t>
      </w:r>
      <w:proofErr w:type="spellStart"/>
      <w:r w:rsidRPr="00421915">
        <w:rPr>
          <w:b/>
          <w:sz w:val="48"/>
          <w:szCs w:val="28"/>
          <w:u w:val="single"/>
        </w:rPr>
        <w:t>CoDA</w:t>
      </w:r>
      <w:proofErr w:type="spellEnd"/>
      <w:r w:rsidRPr="00421915">
        <w:rPr>
          <w:b/>
          <w:sz w:val="48"/>
          <w:szCs w:val="28"/>
          <w:u w:val="single"/>
        </w:rPr>
        <w:t xml:space="preserve"> Flyer</w:t>
      </w:r>
    </w:p>
    <w:p w:rsidR="00421915" w:rsidRDefault="00421915" w:rsidP="004818DE">
      <w:pPr>
        <w:tabs>
          <w:tab w:val="left" w:pos="2520"/>
        </w:tabs>
        <w:spacing w:after="0"/>
        <w:ind w:left="1440"/>
        <w:rPr>
          <w:b/>
          <w:sz w:val="48"/>
          <w:szCs w:val="28"/>
        </w:rPr>
      </w:pPr>
    </w:p>
    <w:p w:rsidR="00421915" w:rsidRDefault="00421915" w:rsidP="00421915">
      <w:pPr>
        <w:tabs>
          <w:tab w:val="left" w:pos="2520"/>
        </w:tabs>
        <w:spacing w:after="0"/>
        <w:rPr>
          <w:b/>
          <w:i/>
          <w:sz w:val="48"/>
          <w:szCs w:val="28"/>
        </w:rPr>
      </w:pPr>
      <w:r w:rsidRPr="00421915">
        <w:rPr>
          <w:b/>
          <w:i/>
          <w:sz w:val="48"/>
          <w:szCs w:val="28"/>
        </w:rPr>
        <w:t xml:space="preserve">The following is offered as a sample as a flyer for local or regional Outreach.  This is adapted from the Meeting Starter Packet (2012).  This is </w:t>
      </w:r>
      <w:proofErr w:type="spellStart"/>
      <w:r w:rsidRPr="00421915">
        <w:rPr>
          <w:b/>
          <w:i/>
          <w:sz w:val="48"/>
          <w:szCs w:val="28"/>
        </w:rPr>
        <w:t>CoDA</w:t>
      </w:r>
      <w:proofErr w:type="spellEnd"/>
      <w:r w:rsidRPr="00421915">
        <w:rPr>
          <w:b/>
          <w:i/>
          <w:sz w:val="48"/>
          <w:szCs w:val="28"/>
        </w:rPr>
        <w:t xml:space="preserve"> Outreach Committee approved, not </w:t>
      </w:r>
      <w:proofErr w:type="spellStart"/>
      <w:r w:rsidRPr="00421915">
        <w:rPr>
          <w:b/>
          <w:i/>
          <w:sz w:val="48"/>
          <w:szCs w:val="28"/>
        </w:rPr>
        <w:t>CoDA</w:t>
      </w:r>
      <w:proofErr w:type="spellEnd"/>
      <w:r w:rsidRPr="00421915">
        <w:rPr>
          <w:b/>
          <w:i/>
          <w:sz w:val="48"/>
          <w:szCs w:val="28"/>
        </w:rPr>
        <w:t xml:space="preserve">, Inc. approved.  Members may reproduce if they wish to utilize for their own outreach, in accordance to the principles of the </w:t>
      </w:r>
      <w:proofErr w:type="spellStart"/>
      <w:r w:rsidRPr="00421915">
        <w:rPr>
          <w:b/>
          <w:i/>
          <w:sz w:val="48"/>
          <w:szCs w:val="28"/>
        </w:rPr>
        <w:t>CoDA</w:t>
      </w:r>
      <w:proofErr w:type="spellEnd"/>
      <w:r w:rsidRPr="00421915">
        <w:rPr>
          <w:b/>
          <w:i/>
          <w:sz w:val="48"/>
          <w:szCs w:val="28"/>
        </w:rPr>
        <w:t xml:space="preserve"> program.</w:t>
      </w:r>
      <w:r>
        <w:rPr>
          <w:b/>
          <w:i/>
          <w:sz w:val="48"/>
          <w:szCs w:val="28"/>
        </w:rPr>
        <w:t xml:space="preserve"> Please see the Outreach Resource Guide </w:t>
      </w:r>
      <w:r w:rsidR="00820B8A">
        <w:rPr>
          <w:b/>
          <w:i/>
          <w:sz w:val="48"/>
          <w:szCs w:val="28"/>
        </w:rPr>
        <w:t xml:space="preserve">(outreach.coda.org) </w:t>
      </w:r>
      <w:r>
        <w:rPr>
          <w:b/>
          <w:i/>
          <w:sz w:val="48"/>
          <w:szCs w:val="28"/>
        </w:rPr>
        <w:t>for more information.</w:t>
      </w:r>
    </w:p>
    <w:p w:rsidR="00421915" w:rsidRDefault="00421915" w:rsidP="00421915">
      <w:pPr>
        <w:tabs>
          <w:tab w:val="left" w:pos="2520"/>
        </w:tabs>
        <w:spacing w:after="0"/>
        <w:ind w:left="1440"/>
        <w:rPr>
          <w:b/>
          <w:i/>
          <w:sz w:val="48"/>
          <w:szCs w:val="28"/>
        </w:rPr>
      </w:pPr>
    </w:p>
    <w:p w:rsidR="00421915" w:rsidRPr="00421915" w:rsidRDefault="00421915" w:rsidP="00421915">
      <w:pPr>
        <w:tabs>
          <w:tab w:val="left" w:pos="2520"/>
        </w:tabs>
        <w:spacing w:after="0"/>
        <w:ind w:left="1440"/>
        <w:rPr>
          <w:i/>
          <w:sz w:val="48"/>
          <w:szCs w:val="28"/>
        </w:rPr>
      </w:pPr>
      <w:proofErr w:type="spellStart"/>
      <w:r w:rsidRPr="00421915">
        <w:rPr>
          <w:i/>
          <w:sz w:val="48"/>
          <w:szCs w:val="28"/>
        </w:rPr>
        <w:t>CoDA</w:t>
      </w:r>
      <w:proofErr w:type="spellEnd"/>
      <w:r w:rsidRPr="00421915">
        <w:rPr>
          <w:i/>
          <w:sz w:val="48"/>
          <w:szCs w:val="28"/>
        </w:rPr>
        <w:t xml:space="preserve"> Outreach Committee March 2016</w:t>
      </w:r>
    </w:p>
    <w:p w:rsidR="00421915" w:rsidRDefault="00421915" w:rsidP="004818DE">
      <w:pPr>
        <w:tabs>
          <w:tab w:val="left" w:pos="2520"/>
        </w:tabs>
        <w:spacing w:after="0"/>
        <w:ind w:left="1440"/>
        <w:rPr>
          <w:b/>
          <w:sz w:val="48"/>
          <w:szCs w:val="28"/>
        </w:rPr>
      </w:pPr>
    </w:p>
    <w:p w:rsidR="00C12217" w:rsidRDefault="00421915" w:rsidP="00820B8A">
      <w:pPr>
        <w:rPr>
          <w:sz w:val="48"/>
          <w:szCs w:val="28"/>
        </w:rPr>
      </w:pPr>
      <w:r w:rsidRPr="00421915">
        <w:rPr>
          <w:sz w:val="48"/>
          <w:szCs w:val="28"/>
        </w:rPr>
        <w:t>Thank you to the Illinois members who offered this as a sample for reproduction.</w:t>
      </w:r>
    </w:p>
    <w:p w:rsidR="00820B8A" w:rsidRPr="00820B8A" w:rsidRDefault="00820B8A" w:rsidP="00820B8A">
      <w:pPr>
        <w:rPr>
          <w:sz w:val="48"/>
          <w:szCs w:val="28"/>
        </w:rPr>
      </w:pPr>
      <w:bookmarkStart w:id="0" w:name="_GoBack"/>
      <w:bookmarkEnd w:id="0"/>
    </w:p>
    <w:p w:rsidR="00820B8A" w:rsidRDefault="00820B8A" w:rsidP="004818DE">
      <w:pPr>
        <w:tabs>
          <w:tab w:val="left" w:pos="2520"/>
        </w:tabs>
        <w:spacing w:after="0"/>
        <w:ind w:left="1440"/>
        <w:rPr>
          <w:b/>
          <w:sz w:val="48"/>
          <w:szCs w:val="28"/>
        </w:rPr>
      </w:pPr>
    </w:p>
    <w:p w:rsidR="004818DE" w:rsidRPr="007A0443" w:rsidRDefault="00C12217" w:rsidP="004818DE">
      <w:pPr>
        <w:tabs>
          <w:tab w:val="left" w:pos="2520"/>
        </w:tabs>
        <w:spacing w:after="0"/>
        <w:ind w:left="1440"/>
        <w:rPr>
          <w:b/>
          <w:sz w:val="4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BE4F224" wp14:editId="692A0B3E">
            <wp:simplePos x="0" y="0"/>
            <wp:positionH relativeFrom="margin">
              <wp:posOffset>-373380</wp:posOffset>
            </wp:positionH>
            <wp:positionV relativeFrom="margin">
              <wp:posOffset>-68580</wp:posOffset>
            </wp:positionV>
            <wp:extent cx="1190625" cy="9620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4" t="34872" r="27884" b="39231"/>
                    <a:stretch/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18DE" w:rsidRPr="007A0443">
        <w:rPr>
          <w:b/>
          <w:sz w:val="48"/>
          <w:szCs w:val="28"/>
        </w:rPr>
        <w:t>Co-Dependents Anonymous (</w:t>
      </w:r>
      <w:proofErr w:type="spellStart"/>
      <w:r w:rsidR="004818DE" w:rsidRPr="007A0443">
        <w:rPr>
          <w:b/>
          <w:sz w:val="48"/>
          <w:szCs w:val="28"/>
        </w:rPr>
        <w:t>CoDA</w:t>
      </w:r>
      <w:proofErr w:type="spellEnd"/>
      <w:r w:rsidR="004818DE" w:rsidRPr="007A0443">
        <w:rPr>
          <w:b/>
          <w:sz w:val="48"/>
          <w:szCs w:val="28"/>
        </w:rPr>
        <w:t>)</w:t>
      </w:r>
    </w:p>
    <w:p w:rsidR="004818DE" w:rsidRPr="00C12217" w:rsidRDefault="004818DE" w:rsidP="004818DE">
      <w:pPr>
        <w:tabs>
          <w:tab w:val="left" w:pos="2520"/>
        </w:tabs>
        <w:spacing w:after="120"/>
        <w:ind w:left="1440"/>
        <w:jc w:val="center"/>
        <w:rPr>
          <w:sz w:val="26"/>
          <w:szCs w:val="26"/>
        </w:rPr>
      </w:pPr>
      <w:proofErr w:type="spellStart"/>
      <w:r w:rsidRPr="00C12217">
        <w:rPr>
          <w:sz w:val="26"/>
          <w:szCs w:val="26"/>
        </w:rPr>
        <w:t>CoDA</w:t>
      </w:r>
      <w:proofErr w:type="spellEnd"/>
      <w:r w:rsidRPr="00C12217">
        <w:rPr>
          <w:sz w:val="26"/>
          <w:szCs w:val="26"/>
        </w:rPr>
        <w:t xml:space="preserve"> is a Twelve Step Fellowship of men and women whose common purpose is recovery from codependence</w:t>
      </w:r>
      <w:r w:rsidR="00C12217" w:rsidRPr="00C12217">
        <w:rPr>
          <w:sz w:val="26"/>
          <w:szCs w:val="26"/>
        </w:rPr>
        <w:t xml:space="preserve">. The only requirement for membership in </w:t>
      </w:r>
      <w:proofErr w:type="spellStart"/>
      <w:r w:rsidR="00C12217" w:rsidRPr="00C12217">
        <w:rPr>
          <w:sz w:val="26"/>
          <w:szCs w:val="26"/>
        </w:rPr>
        <w:t>CoDA</w:t>
      </w:r>
      <w:proofErr w:type="spellEnd"/>
      <w:r w:rsidR="00C12217" w:rsidRPr="00C12217">
        <w:rPr>
          <w:sz w:val="26"/>
          <w:szCs w:val="26"/>
        </w:rPr>
        <w:t xml:space="preserve"> is a desire for healthy and loving relationships.</w:t>
      </w:r>
    </w:p>
    <w:p w:rsidR="004818DE" w:rsidRDefault="004818DE" w:rsidP="00820B8A">
      <w:pPr>
        <w:tabs>
          <w:tab w:val="left" w:pos="2520"/>
        </w:tabs>
        <w:spacing w:after="0" w:line="240" w:lineRule="auto"/>
        <w:jc w:val="center"/>
        <w:rPr>
          <w:b/>
          <w:sz w:val="40"/>
          <w:szCs w:val="40"/>
        </w:rPr>
      </w:pPr>
      <w:r w:rsidRPr="00FB534B">
        <w:rPr>
          <w:b/>
          <w:sz w:val="40"/>
          <w:szCs w:val="40"/>
        </w:rPr>
        <w:t>Characteristics of Codependence</w:t>
      </w:r>
    </w:p>
    <w:p w:rsidR="00820B8A" w:rsidRDefault="00820B8A" w:rsidP="00820B8A">
      <w:pPr>
        <w:tabs>
          <w:tab w:val="left" w:pos="2520"/>
        </w:tabs>
        <w:spacing w:after="0" w:line="240" w:lineRule="auto"/>
        <w:rPr>
          <w:sz w:val="16"/>
          <w:szCs w:val="16"/>
        </w:rPr>
      </w:pPr>
    </w:p>
    <w:p w:rsidR="004818DE" w:rsidRPr="00820B8A" w:rsidRDefault="004818DE" w:rsidP="00820B8A">
      <w:pPr>
        <w:tabs>
          <w:tab w:val="left" w:pos="2520"/>
        </w:tabs>
        <w:spacing w:after="0" w:line="240" w:lineRule="auto"/>
        <w:rPr>
          <w:sz w:val="26"/>
          <w:szCs w:val="26"/>
        </w:rPr>
      </w:pPr>
      <w:r w:rsidRPr="00820B8A">
        <w:rPr>
          <w:sz w:val="26"/>
          <w:szCs w:val="26"/>
        </w:rPr>
        <w:t xml:space="preserve">Co-Dependents </w:t>
      </w:r>
      <w:r w:rsidR="00820B8A">
        <w:rPr>
          <w:sz w:val="26"/>
          <w:szCs w:val="26"/>
        </w:rPr>
        <w:t>often</w:t>
      </w:r>
      <w:r w:rsidRPr="00820B8A">
        <w:rPr>
          <w:sz w:val="26"/>
          <w:szCs w:val="26"/>
        </w:rPr>
        <w:t>:</w:t>
      </w:r>
    </w:p>
    <w:p w:rsidR="004818DE" w:rsidRPr="00820B8A" w:rsidRDefault="004818DE" w:rsidP="00820B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>A</w:t>
      </w:r>
      <w:r w:rsidR="00E84404" w:rsidRPr="00820B8A">
        <w:rPr>
          <w:sz w:val="26"/>
          <w:szCs w:val="26"/>
        </w:rPr>
        <w:t>ssume responsibility for other</w:t>
      </w:r>
      <w:r w:rsidRPr="00820B8A">
        <w:rPr>
          <w:sz w:val="26"/>
          <w:szCs w:val="26"/>
        </w:rPr>
        <w:t xml:space="preserve"> people's feelings.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Are not aware of how they feel and cannot identify their feelings.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Tend to minimize, alter, or even deny the truth about how they feel.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Tend to fear or worry about how others may respond to their feelings.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Bolster their self-esteem by trying to solve other people's problems.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Look to other people to determine what to do, say or feel.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Focus their attention on pleasing another person.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Have difficulty acknowledging good things about themselves.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Tend to judge everything they say or do harshly, by someone else's standards.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Have difficulty in forming and/or maintaining close relationships with others.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 xml:space="preserve">Have to feel needed in order to have a relationship with others.  </w:t>
      </w:r>
    </w:p>
    <w:p w:rsidR="004818DE" w:rsidRPr="00820B8A" w:rsidRDefault="004818DE" w:rsidP="004818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6"/>
          <w:szCs w:val="26"/>
        </w:rPr>
      </w:pPr>
      <w:r w:rsidRPr="00820B8A">
        <w:rPr>
          <w:sz w:val="26"/>
          <w:szCs w:val="26"/>
        </w:rPr>
        <w:t>Do not know or believe that asking for help is both OK and normal.</w:t>
      </w:r>
    </w:p>
    <w:p w:rsidR="004818DE" w:rsidRPr="00820B8A" w:rsidRDefault="004818DE" w:rsidP="004818DE">
      <w:pPr>
        <w:spacing w:after="0" w:line="240" w:lineRule="auto"/>
        <w:rPr>
          <w:sz w:val="16"/>
          <w:szCs w:val="16"/>
        </w:rPr>
      </w:pPr>
    </w:p>
    <w:p w:rsidR="004818DE" w:rsidRDefault="004818DE" w:rsidP="004818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="00C12217">
        <w:rPr>
          <w:sz w:val="28"/>
          <w:szCs w:val="28"/>
        </w:rPr>
        <w:t>(#)</w:t>
      </w:r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groups meeting</w:t>
      </w:r>
      <w:r w:rsidR="00C12217">
        <w:rPr>
          <w:sz w:val="28"/>
          <w:szCs w:val="28"/>
        </w:rPr>
        <w:t xml:space="preserve"> regionally:</w:t>
      </w:r>
    </w:p>
    <w:p w:rsidR="00966C26" w:rsidRDefault="00C12217" w:rsidP="00966C26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(DAY OF THE WEEK)</w:t>
      </w:r>
      <w:r w:rsidR="004818DE">
        <w:rPr>
          <w:sz w:val="28"/>
          <w:szCs w:val="28"/>
        </w:rPr>
        <w:t xml:space="preserve"> at </w:t>
      </w:r>
      <w:r w:rsidRPr="00C12217">
        <w:rPr>
          <w:b/>
          <w:sz w:val="28"/>
          <w:szCs w:val="28"/>
        </w:rPr>
        <w:t>(PLACE ADDRESS)</w:t>
      </w:r>
      <w:r w:rsidR="004818DE" w:rsidRPr="00C12217">
        <w:rPr>
          <w:b/>
          <w:sz w:val="28"/>
          <w:szCs w:val="28"/>
        </w:rPr>
        <w:t>,</w:t>
      </w:r>
      <w:r w:rsidR="004818DE"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>(TOWN/CITY)</w:t>
      </w:r>
      <w:r w:rsidR="004818DE">
        <w:rPr>
          <w:sz w:val="28"/>
          <w:szCs w:val="28"/>
        </w:rPr>
        <w:t xml:space="preserve"> at </w:t>
      </w:r>
      <w:r>
        <w:rPr>
          <w:b/>
          <w:sz w:val="28"/>
          <w:szCs w:val="28"/>
        </w:rPr>
        <w:t>(TIME)</w:t>
      </w:r>
      <w:r w:rsidR="004818DE">
        <w:rPr>
          <w:sz w:val="28"/>
          <w:szCs w:val="28"/>
        </w:rPr>
        <w:t xml:space="preserve"> </w:t>
      </w:r>
      <w:r w:rsidR="003A6019">
        <w:rPr>
          <w:sz w:val="28"/>
          <w:szCs w:val="28"/>
        </w:rPr>
        <w:br/>
      </w:r>
      <w:r>
        <w:rPr>
          <w:sz w:val="24"/>
          <w:szCs w:val="24"/>
        </w:rPr>
        <w:t>(Meeting contact</w:t>
      </w:r>
      <w:r w:rsidR="003A6019" w:rsidRPr="008B3F5D">
        <w:rPr>
          <w:sz w:val="24"/>
          <w:szCs w:val="24"/>
        </w:rPr>
        <w:t xml:space="preserve">: </w:t>
      </w:r>
      <w:r w:rsidR="00966C26" w:rsidRPr="008B3F5D">
        <w:rPr>
          <w:sz w:val="24"/>
          <w:szCs w:val="24"/>
        </w:rPr>
        <w:t xml:space="preserve"> </w:t>
      </w:r>
      <w:r>
        <w:rPr>
          <w:sz w:val="24"/>
          <w:szCs w:val="24"/>
        </w:rPr>
        <w:t>NAME/ NUMER / EMAIL)</w:t>
      </w:r>
    </w:p>
    <w:p w:rsidR="00C12217" w:rsidRDefault="00C12217" w:rsidP="00C12217">
      <w:pPr>
        <w:spacing w:after="0" w:line="240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(DAY OF THE WEEK)</w:t>
      </w:r>
      <w:r>
        <w:rPr>
          <w:sz w:val="28"/>
          <w:szCs w:val="28"/>
        </w:rPr>
        <w:t xml:space="preserve"> at </w:t>
      </w:r>
      <w:r w:rsidRPr="00C12217">
        <w:rPr>
          <w:b/>
          <w:sz w:val="28"/>
          <w:szCs w:val="28"/>
        </w:rPr>
        <w:t>(PLACE ADDRESS),</w:t>
      </w:r>
      <w:r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>(TOWN/CITY)</w:t>
      </w:r>
      <w:r>
        <w:rPr>
          <w:sz w:val="28"/>
          <w:szCs w:val="28"/>
        </w:rPr>
        <w:t xml:space="preserve"> at </w:t>
      </w:r>
      <w:r>
        <w:rPr>
          <w:b/>
          <w:sz w:val="28"/>
          <w:szCs w:val="28"/>
        </w:rPr>
        <w:t>(TIME)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4"/>
          <w:szCs w:val="24"/>
        </w:rPr>
        <w:t>(Meeting contact</w:t>
      </w:r>
      <w:r w:rsidRPr="008B3F5D">
        <w:rPr>
          <w:sz w:val="24"/>
          <w:szCs w:val="24"/>
        </w:rPr>
        <w:t xml:space="preserve">:  </w:t>
      </w:r>
      <w:r>
        <w:rPr>
          <w:sz w:val="24"/>
          <w:szCs w:val="24"/>
        </w:rPr>
        <w:t>NAME/ NUMER / EMAIL)</w:t>
      </w:r>
    </w:p>
    <w:p w:rsidR="00C12217" w:rsidRPr="00820B8A" w:rsidRDefault="00C12217" w:rsidP="004818DE">
      <w:pPr>
        <w:spacing w:after="0" w:line="240" w:lineRule="auto"/>
        <w:rPr>
          <w:sz w:val="16"/>
          <w:szCs w:val="16"/>
        </w:rPr>
      </w:pPr>
    </w:p>
    <w:p w:rsidR="00C12217" w:rsidRDefault="004818DE" w:rsidP="004818DE">
      <w:pPr>
        <w:spacing w:after="0" w:line="240" w:lineRule="auto"/>
      </w:pPr>
      <w:r>
        <w:t xml:space="preserve">For a meeting list, search for meetings online at </w:t>
      </w:r>
      <w:r w:rsidRPr="00C12217">
        <w:rPr>
          <w:b/>
        </w:rPr>
        <w:t>www.coda.org</w:t>
      </w:r>
      <w:r>
        <w:t xml:space="preserve"> or send a self-addressed, stamped envelope to:  Co-Dependents Anonymous, P. O. Box 33577, Phoenix, AZ  85067</w:t>
      </w:r>
    </w:p>
    <w:p w:rsidR="00820B8A" w:rsidRPr="00820B8A" w:rsidRDefault="00820B8A" w:rsidP="004818D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6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</w:tblGrid>
      <w:tr w:rsidR="00C12217" w:rsidTr="00820B8A">
        <w:trPr>
          <w:cantSplit/>
          <w:trHeight w:val="4125"/>
        </w:trPr>
        <w:tc>
          <w:tcPr>
            <w:tcW w:w="1606" w:type="dxa"/>
            <w:textDirection w:val="tbRl"/>
          </w:tcPr>
          <w:p w:rsidR="00C12217" w:rsidRPr="00820B8A" w:rsidRDefault="00C12217" w:rsidP="00C12217">
            <w:pPr>
              <w:ind w:left="113" w:right="113"/>
              <w:rPr>
                <w:b/>
                <w:sz w:val="24"/>
                <w:szCs w:val="24"/>
                <w:u w:val="single"/>
              </w:rPr>
            </w:pPr>
            <w:r w:rsidRPr="00820B8A">
              <w:rPr>
                <w:b/>
                <w:sz w:val="24"/>
                <w:szCs w:val="24"/>
                <w:u w:val="single"/>
              </w:rPr>
              <w:t>Co-Dependents Anonymous</w:t>
            </w:r>
          </w:p>
          <w:p w:rsidR="00820B8A" w:rsidRDefault="00820B8A" w:rsidP="00C12217">
            <w:pPr>
              <w:ind w:left="113" w:right="113"/>
            </w:pPr>
            <w:r>
              <w:t>For meetings:  Go to www.coda.org</w:t>
            </w:r>
          </w:p>
          <w:p w:rsidR="00820B8A" w:rsidRDefault="00820B8A" w:rsidP="00C12217">
            <w:pPr>
              <w:ind w:left="113" w:right="113"/>
            </w:pPr>
            <w:r>
              <w:t>Local Information:</w:t>
            </w:r>
          </w:p>
          <w:p w:rsidR="00820B8A" w:rsidRDefault="00820B8A" w:rsidP="00C12217">
            <w:pPr>
              <w:ind w:left="113" w:right="113"/>
            </w:pPr>
            <w:r>
              <w:t>(DAY) (TIME) (LOCATION) (TOWN)</w:t>
            </w:r>
          </w:p>
          <w:p w:rsidR="00820B8A" w:rsidRDefault="00820B8A" w:rsidP="00C12217">
            <w:pPr>
              <w:ind w:left="113" w:right="113"/>
            </w:pPr>
            <w:r>
              <w:t>Contact:  (FIRST NAME)  (NUMBER)</w:t>
            </w:r>
          </w:p>
        </w:tc>
        <w:tc>
          <w:tcPr>
            <w:tcW w:w="1606" w:type="dxa"/>
            <w:textDirection w:val="tbRl"/>
          </w:tcPr>
          <w:p w:rsidR="00820B8A" w:rsidRPr="00820B8A" w:rsidRDefault="00820B8A" w:rsidP="00820B8A">
            <w:pPr>
              <w:ind w:left="113" w:right="113"/>
              <w:rPr>
                <w:b/>
                <w:sz w:val="24"/>
                <w:szCs w:val="24"/>
                <w:u w:val="single"/>
              </w:rPr>
            </w:pPr>
            <w:r w:rsidRPr="00820B8A">
              <w:rPr>
                <w:b/>
                <w:sz w:val="24"/>
                <w:szCs w:val="24"/>
                <w:u w:val="single"/>
              </w:rPr>
              <w:t>Co-Dependents Anonymous</w:t>
            </w:r>
          </w:p>
          <w:p w:rsidR="00820B8A" w:rsidRDefault="00820B8A" w:rsidP="00820B8A">
            <w:pPr>
              <w:ind w:left="113" w:right="113"/>
            </w:pPr>
            <w:r>
              <w:t>For meetings:  Go to coda.org</w:t>
            </w:r>
          </w:p>
          <w:p w:rsidR="00820B8A" w:rsidRDefault="00820B8A" w:rsidP="00820B8A">
            <w:pPr>
              <w:ind w:left="113" w:right="113"/>
            </w:pPr>
            <w:r>
              <w:t>Local Information:</w:t>
            </w:r>
          </w:p>
          <w:p w:rsidR="00820B8A" w:rsidRDefault="00820B8A" w:rsidP="00820B8A">
            <w:pPr>
              <w:ind w:left="113" w:right="113"/>
            </w:pPr>
            <w:r>
              <w:t>(DAY) (TIME) (LOCATION) (TOWN)</w:t>
            </w:r>
          </w:p>
          <w:p w:rsidR="00C12217" w:rsidRDefault="00820B8A" w:rsidP="00820B8A">
            <w:pPr>
              <w:ind w:left="113" w:right="113"/>
            </w:pPr>
            <w:r>
              <w:t>Contact:  (FIRST NAME)  (NUMBER)</w:t>
            </w:r>
          </w:p>
        </w:tc>
        <w:tc>
          <w:tcPr>
            <w:tcW w:w="1606" w:type="dxa"/>
            <w:textDirection w:val="tbRl"/>
          </w:tcPr>
          <w:p w:rsidR="00820B8A" w:rsidRPr="00820B8A" w:rsidRDefault="00820B8A" w:rsidP="00820B8A">
            <w:pPr>
              <w:ind w:left="113" w:right="113"/>
              <w:rPr>
                <w:b/>
                <w:sz w:val="24"/>
                <w:szCs w:val="24"/>
                <w:u w:val="single"/>
              </w:rPr>
            </w:pPr>
            <w:r w:rsidRPr="00820B8A">
              <w:rPr>
                <w:b/>
                <w:sz w:val="24"/>
                <w:szCs w:val="24"/>
                <w:u w:val="single"/>
              </w:rPr>
              <w:t>Co-Dependents Anonymous</w:t>
            </w:r>
          </w:p>
          <w:p w:rsidR="00820B8A" w:rsidRDefault="00820B8A" w:rsidP="00820B8A">
            <w:pPr>
              <w:ind w:left="113" w:right="113"/>
            </w:pPr>
            <w:r>
              <w:t>For meetings:  Go to coda.org</w:t>
            </w:r>
          </w:p>
          <w:p w:rsidR="00820B8A" w:rsidRDefault="00820B8A" w:rsidP="00820B8A">
            <w:pPr>
              <w:ind w:left="113" w:right="113"/>
            </w:pPr>
            <w:r>
              <w:t>Local Information:</w:t>
            </w:r>
          </w:p>
          <w:p w:rsidR="00820B8A" w:rsidRDefault="00820B8A" w:rsidP="00820B8A">
            <w:pPr>
              <w:ind w:left="113" w:right="113"/>
            </w:pPr>
            <w:r>
              <w:t>(DAY) (TIME) (LOCATION) (TOWN)</w:t>
            </w:r>
          </w:p>
          <w:p w:rsidR="00C12217" w:rsidRDefault="00820B8A" w:rsidP="00820B8A">
            <w:pPr>
              <w:ind w:left="113" w:right="113"/>
            </w:pPr>
            <w:r>
              <w:t>Contact:  (FIRST NAME)  (NUMBER)</w:t>
            </w:r>
          </w:p>
        </w:tc>
        <w:tc>
          <w:tcPr>
            <w:tcW w:w="1606" w:type="dxa"/>
            <w:textDirection w:val="tbRl"/>
          </w:tcPr>
          <w:p w:rsidR="00820B8A" w:rsidRPr="00820B8A" w:rsidRDefault="00820B8A" w:rsidP="00820B8A">
            <w:pPr>
              <w:ind w:left="113" w:right="113"/>
              <w:rPr>
                <w:b/>
                <w:sz w:val="24"/>
                <w:szCs w:val="24"/>
                <w:u w:val="single"/>
              </w:rPr>
            </w:pPr>
            <w:r w:rsidRPr="00820B8A">
              <w:rPr>
                <w:b/>
                <w:sz w:val="24"/>
                <w:szCs w:val="24"/>
                <w:u w:val="single"/>
              </w:rPr>
              <w:t>Co-Dependents Anonymous</w:t>
            </w:r>
          </w:p>
          <w:p w:rsidR="00820B8A" w:rsidRDefault="00820B8A" w:rsidP="00820B8A">
            <w:pPr>
              <w:ind w:left="113" w:right="113"/>
            </w:pPr>
            <w:r>
              <w:t>For meetings:  Go to coda.org</w:t>
            </w:r>
          </w:p>
          <w:p w:rsidR="00820B8A" w:rsidRDefault="00820B8A" w:rsidP="00820B8A">
            <w:pPr>
              <w:ind w:left="113" w:right="113"/>
            </w:pPr>
            <w:r>
              <w:t>Local Information:</w:t>
            </w:r>
          </w:p>
          <w:p w:rsidR="00820B8A" w:rsidRDefault="00820B8A" w:rsidP="00820B8A">
            <w:pPr>
              <w:ind w:left="113" w:right="113"/>
            </w:pPr>
            <w:r>
              <w:t>(DAY) (TIME) (LOCATION) (TOWN)</w:t>
            </w:r>
          </w:p>
          <w:p w:rsidR="00C12217" w:rsidRDefault="00820B8A" w:rsidP="00820B8A">
            <w:pPr>
              <w:ind w:left="113" w:right="113"/>
            </w:pPr>
            <w:r>
              <w:t>Contact:  (FIRST NAME)  (NUMBER)</w:t>
            </w:r>
          </w:p>
        </w:tc>
        <w:tc>
          <w:tcPr>
            <w:tcW w:w="1606" w:type="dxa"/>
            <w:textDirection w:val="tbRl"/>
          </w:tcPr>
          <w:p w:rsidR="00820B8A" w:rsidRPr="00820B8A" w:rsidRDefault="00820B8A" w:rsidP="00820B8A">
            <w:pPr>
              <w:ind w:left="113" w:right="113"/>
              <w:rPr>
                <w:b/>
                <w:sz w:val="24"/>
                <w:szCs w:val="24"/>
                <w:u w:val="single"/>
              </w:rPr>
            </w:pPr>
            <w:r w:rsidRPr="00820B8A">
              <w:rPr>
                <w:b/>
                <w:sz w:val="24"/>
                <w:szCs w:val="24"/>
                <w:u w:val="single"/>
              </w:rPr>
              <w:t>Co-Dependents Anonymous</w:t>
            </w:r>
          </w:p>
          <w:p w:rsidR="00820B8A" w:rsidRDefault="00820B8A" w:rsidP="00820B8A">
            <w:pPr>
              <w:ind w:left="113" w:right="113"/>
            </w:pPr>
            <w:r>
              <w:t>For meetings:  Go to coda.org</w:t>
            </w:r>
          </w:p>
          <w:p w:rsidR="00820B8A" w:rsidRDefault="00820B8A" w:rsidP="00820B8A">
            <w:pPr>
              <w:ind w:left="113" w:right="113"/>
            </w:pPr>
            <w:r>
              <w:t>Local Information:</w:t>
            </w:r>
          </w:p>
          <w:p w:rsidR="00820B8A" w:rsidRDefault="00820B8A" w:rsidP="00820B8A">
            <w:pPr>
              <w:ind w:left="113" w:right="113"/>
            </w:pPr>
            <w:r>
              <w:t>(DAY) (TIME) (LOCATION) (TOWN)</w:t>
            </w:r>
          </w:p>
          <w:p w:rsidR="00C12217" w:rsidRDefault="00820B8A" w:rsidP="00820B8A">
            <w:pPr>
              <w:ind w:left="113" w:right="113"/>
            </w:pPr>
            <w:r>
              <w:t>Contact:  (FIRST NAME)  (NUMBER)</w:t>
            </w:r>
          </w:p>
        </w:tc>
        <w:tc>
          <w:tcPr>
            <w:tcW w:w="1606" w:type="dxa"/>
            <w:textDirection w:val="tbRl"/>
          </w:tcPr>
          <w:p w:rsidR="00820B8A" w:rsidRPr="00820B8A" w:rsidRDefault="00820B8A" w:rsidP="00820B8A">
            <w:pPr>
              <w:ind w:left="113" w:right="113"/>
              <w:rPr>
                <w:b/>
                <w:sz w:val="24"/>
                <w:szCs w:val="24"/>
                <w:u w:val="single"/>
              </w:rPr>
            </w:pPr>
            <w:r w:rsidRPr="00820B8A">
              <w:rPr>
                <w:b/>
                <w:sz w:val="24"/>
                <w:szCs w:val="24"/>
                <w:u w:val="single"/>
              </w:rPr>
              <w:t>Co-Dependents Anonymous</w:t>
            </w:r>
          </w:p>
          <w:p w:rsidR="00820B8A" w:rsidRDefault="00820B8A" w:rsidP="00820B8A">
            <w:pPr>
              <w:ind w:left="113" w:right="113"/>
            </w:pPr>
            <w:r>
              <w:t>For meetings:  Go to coda.org</w:t>
            </w:r>
          </w:p>
          <w:p w:rsidR="00820B8A" w:rsidRDefault="00820B8A" w:rsidP="00820B8A">
            <w:pPr>
              <w:ind w:left="113" w:right="113"/>
            </w:pPr>
            <w:r>
              <w:t>Local Information:</w:t>
            </w:r>
          </w:p>
          <w:p w:rsidR="00820B8A" w:rsidRDefault="00820B8A" w:rsidP="00820B8A">
            <w:pPr>
              <w:ind w:left="113" w:right="113"/>
            </w:pPr>
            <w:r>
              <w:t>(DAY) (TIME) (LOCATION) (TOWN)</w:t>
            </w:r>
          </w:p>
          <w:p w:rsidR="00C12217" w:rsidRDefault="00820B8A" w:rsidP="00820B8A">
            <w:pPr>
              <w:ind w:left="113" w:right="113"/>
            </w:pPr>
            <w:r>
              <w:t>Contact:  (FIRST NAME)  (NUMBER)</w:t>
            </w:r>
          </w:p>
        </w:tc>
      </w:tr>
    </w:tbl>
    <w:p w:rsidR="00176A83" w:rsidRDefault="00176A83"/>
    <w:sectPr w:rsidR="00176A83" w:rsidSect="00820B8A">
      <w:pgSz w:w="12240" w:h="15840"/>
      <w:pgMar w:top="907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28" w:rsidRDefault="00A77A28" w:rsidP="00421915">
      <w:pPr>
        <w:spacing w:after="0" w:line="240" w:lineRule="auto"/>
      </w:pPr>
      <w:r>
        <w:separator/>
      </w:r>
    </w:p>
  </w:endnote>
  <w:endnote w:type="continuationSeparator" w:id="0">
    <w:p w:rsidR="00A77A28" w:rsidRDefault="00A77A28" w:rsidP="004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28" w:rsidRDefault="00A77A28" w:rsidP="00421915">
      <w:pPr>
        <w:spacing w:after="0" w:line="240" w:lineRule="auto"/>
      </w:pPr>
      <w:r>
        <w:separator/>
      </w:r>
    </w:p>
  </w:footnote>
  <w:footnote w:type="continuationSeparator" w:id="0">
    <w:p w:rsidR="00A77A28" w:rsidRDefault="00A77A28" w:rsidP="004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209"/>
    <w:multiLevelType w:val="hybridMultilevel"/>
    <w:tmpl w:val="A034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B"/>
    <w:rsid w:val="00176A83"/>
    <w:rsid w:val="00240E20"/>
    <w:rsid w:val="003106E0"/>
    <w:rsid w:val="003A6019"/>
    <w:rsid w:val="003E32A1"/>
    <w:rsid w:val="00421915"/>
    <w:rsid w:val="004418CA"/>
    <w:rsid w:val="004434A3"/>
    <w:rsid w:val="004818DE"/>
    <w:rsid w:val="005467DB"/>
    <w:rsid w:val="005F1A6D"/>
    <w:rsid w:val="006823E7"/>
    <w:rsid w:val="00820B8A"/>
    <w:rsid w:val="008B3F5D"/>
    <w:rsid w:val="00907585"/>
    <w:rsid w:val="00945833"/>
    <w:rsid w:val="00966C26"/>
    <w:rsid w:val="009D3CEF"/>
    <w:rsid w:val="00A77A28"/>
    <w:rsid w:val="00C12217"/>
    <w:rsid w:val="00C75882"/>
    <w:rsid w:val="00D0087D"/>
    <w:rsid w:val="00DC1173"/>
    <w:rsid w:val="00DC28B3"/>
    <w:rsid w:val="00E7430F"/>
    <w:rsid w:val="00E84404"/>
    <w:rsid w:val="00ED2CC8"/>
    <w:rsid w:val="00F20A42"/>
    <w:rsid w:val="00F26688"/>
    <w:rsid w:val="00F730BD"/>
    <w:rsid w:val="00F8766B"/>
    <w:rsid w:val="00FB534B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15"/>
  </w:style>
  <w:style w:type="paragraph" w:styleId="Footer">
    <w:name w:val="footer"/>
    <w:basedOn w:val="Normal"/>
    <w:link w:val="FooterChar"/>
    <w:uiPriority w:val="99"/>
    <w:unhideWhenUsed/>
    <w:rsid w:val="0042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15"/>
  </w:style>
  <w:style w:type="table" w:styleId="TableGrid">
    <w:name w:val="Table Grid"/>
    <w:basedOn w:val="TableNormal"/>
    <w:uiPriority w:val="59"/>
    <w:rsid w:val="00C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15"/>
  </w:style>
  <w:style w:type="paragraph" w:styleId="Footer">
    <w:name w:val="footer"/>
    <w:basedOn w:val="Normal"/>
    <w:link w:val="FooterChar"/>
    <w:uiPriority w:val="99"/>
    <w:unhideWhenUsed/>
    <w:rsid w:val="0042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15"/>
  </w:style>
  <w:style w:type="table" w:styleId="TableGrid">
    <w:name w:val="Table Grid"/>
    <w:basedOn w:val="TableNormal"/>
    <w:uiPriority w:val="59"/>
    <w:rsid w:val="00C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C026-8754-48D6-B55B-C2F5FAF1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</dc:creator>
  <cp:lastModifiedBy>Ann Danielle Stephany</cp:lastModifiedBy>
  <cp:revision>2</cp:revision>
  <cp:lastPrinted>2015-02-15T22:46:00Z</cp:lastPrinted>
  <dcterms:created xsi:type="dcterms:W3CDTF">2016-05-25T21:05:00Z</dcterms:created>
  <dcterms:modified xsi:type="dcterms:W3CDTF">2016-05-25T21:05:00Z</dcterms:modified>
</cp:coreProperties>
</file>