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10B34A" w14:textId="77777777" w:rsidR="007C0C0E" w:rsidRPr="007C0C0E" w:rsidRDefault="007C0C0E" w:rsidP="000B5647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7C0C0E">
        <w:rPr>
          <w:rFonts w:asciiTheme="minorHAnsi" w:eastAsia="Arial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3A16BB" wp14:editId="73406C1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3124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48" y="21405"/>
                <wp:lineTo x="211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77777777" w:rsidR="007C0C0E" w:rsidRPr="007C0C0E" w:rsidRDefault="007C0C0E" w:rsidP="000B5647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0F9F637D" w14:textId="77777777" w:rsidR="002C6282" w:rsidRDefault="002C6282" w:rsidP="1BCE033A">
      <w:pPr>
        <w:spacing w:after="0" w:line="240" w:lineRule="auto"/>
        <w:jc w:val="center"/>
        <w:rPr>
          <w:rFonts w:asciiTheme="minorHAnsi" w:eastAsia="Arial" w:hAnsiTheme="minorHAnsi" w:cstheme="minorBidi"/>
          <w:b/>
          <w:bCs/>
          <w:sz w:val="32"/>
          <w:szCs w:val="32"/>
        </w:rPr>
      </w:pPr>
    </w:p>
    <w:p w14:paraId="6D1E07A7" w14:textId="77777777" w:rsidR="002C6282" w:rsidRDefault="002C6282" w:rsidP="1BCE033A">
      <w:pPr>
        <w:spacing w:after="0" w:line="240" w:lineRule="auto"/>
        <w:jc w:val="center"/>
        <w:rPr>
          <w:rFonts w:asciiTheme="minorHAnsi" w:eastAsia="Arial" w:hAnsiTheme="minorHAnsi" w:cstheme="minorBidi"/>
          <w:b/>
          <w:bCs/>
          <w:sz w:val="32"/>
          <w:szCs w:val="32"/>
        </w:rPr>
      </w:pPr>
    </w:p>
    <w:p w14:paraId="2A4E100A" w14:textId="77777777" w:rsidR="002C6282" w:rsidRDefault="002C6282" w:rsidP="1BCE033A">
      <w:pPr>
        <w:spacing w:after="0" w:line="240" w:lineRule="auto"/>
        <w:jc w:val="center"/>
        <w:rPr>
          <w:rFonts w:asciiTheme="minorHAnsi" w:eastAsia="Arial" w:hAnsiTheme="minorHAnsi" w:cstheme="minorBidi"/>
          <w:b/>
          <w:bCs/>
          <w:sz w:val="32"/>
          <w:szCs w:val="32"/>
        </w:rPr>
      </w:pPr>
    </w:p>
    <w:p w14:paraId="7D799114" w14:textId="2EBCE2C8" w:rsidR="002C6282" w:rsidRPr="00D04EE2" w:rsidRDefault="1BCE033A" w:rsidP="002C6282">
      <w:pPr>
        <w:spacing w:after="0" w:line="240" w:lineRule="auto"/>
        <w:jc w:val="center"/>
        <w:rPr>
          <w:rFonts w:asciiTheme="minorHAnsi" w:eastAsia="Arial" w:hAnsiTheme="minorHAnsi" w:cstheme="minorBidi"/>
          <w:b/>
          <w:bCs/>
          <w:color w:val="auto"/>
          <w:sz w:val="32"/>
          <w:szCs w:val="32"/>
        </w:rPr>
      </w:pPr>
      <w:r w:rsidRPr="1BCE033A">
        <w:rPr>
          <w:rFonts w:asciiTheme="minorHAnsi" w:eastAsia="Arial" w:hAnsiTheme="minorHAnsi" w:cstheme="minorBidi"/>
          <w:b/>
          <w:bCs/>
          <w:sz w:val="32"/>
          <w:szCs w:val="32"/>
        </w:rPr>
        <w:t xml:space="preserve">CODA BOARD </w:t>
      </w:r>
      <w:r w:rsidR="00F566D5">
        <w:rPr>
          <w:rFonts w:asciiTheme="minorHAnsi" w:eastAsia="Arial" w:hAnsiTheme="minorHAnsi" w:cstheme="minorBidi"/>
          <w:b/>
          <w:bCs/>
          <w:sz w:val="32"/>
          <w:szCs w:val="32"/>
        </w:rPr>
        <w:t>MINUTES</w:t>
      </w:r>
      <w:r w:rsidRPr="1BCE033A">
        <w:rPr>
          <w:rFonts w:asciiTheme="minorHAnsi" w:eastAsia="Arial" w:hAnsiTheme="minorHAnsi" w:cstheme="minorBidi"/>
          <w:b/>
          <w:bCs/>
          <w:sz w:val="32"/>
          <w:szCs w:val="32"/>
        </w:rPr>
        <w:t xml:space="preserve"> </w:t>
      </w:r>
      <w:r w:rsidR="00E86A7B">
        <w:br/>
      </w:r>
      <w:r w:rsidR="00AC7A39">
        <w:rPr>
          <w:rFonts w:asciiTheme="minorHAnsi" w:eastAsia="Arial" w:hAnsiTheme="minorHAnsi" w:cstheme="minorBidi"/>
          <w:b/>
          <w:bCs/>
          <w:color w:val="auto"/>
          <w:sz w:val="28"/>
          <w:szCs w:val="32"/>
        </w:rPr>
        <w:t>December 7</w:t>
      </w:r>
      <w:r w:rsidR="00B832E0" w:rsidRPr="002C6282">
        <w:rPr>
          <w:rFonts w:asciiTheme="minorHAnsi" w:eastAsia="Arial" w:hAnsiTheme="minorHAnsi" w:cstheme="minorBidi"/>
          <w:b/>
          <w:bCs/>
          <w:color w:val="auto"/>
          <w:sz w:val="28"/>
          <w:szCs w:val="32"/>
        </w:rPr>
        <w:t>,</w:t>
      </w:r>
      <w:r w:rsidR="006023F9" w:rsidRPr="002C6282">
        <w:rPr>
          <w:rFonts w:asciiTheme="minorHAnsi" w:eastAsia="Arial" w:hAnsiTheme="minorHAnsi" w:cstheme="minorBidi"/>
          <w:b/>
          <w:bCs/>
          <w:color w:val="auto"/>
          <w:sz w:val="28"/>
          <w:szCs w:val="32"/>
        </w:rPr>
        <w:t xml:space="preserve"> 2019</w:t>
      </w:r>
    </w:p>
    <w:p w14:paraId="746649B6" w14:textId="77777777" w:rsidR="002C6282" w:rsidRPr="00D04EE2" w:rsidRDefault="002C6282" w:rsidP="002C6282">
      <w:pPr>
        <w:spacing w:after="0" w:line="240" w:lineRule="auto"/>
        <w:jc w:val="center"/>
        <w:rPr>
          <w:rFonts w:asciiTheme="minorHAnsi" w:eastAsia="Arial" w:hAnsiTheme="minorHAnsi" w:cstheme="minorBidi"/>
          <w:b/>
          <w:bCs/>
          <w:color w:val="auto"/>
          <w:sz w:val="24"/>
          <w:szCs w:val="24"/>
        </w:rPr>
      </w:pPr>
    </w:p>
    <w:p w14:paraId="344CFACF" w14:textId="509A7D48" w:rsidR="002C6282" w:rsidRPr="000E0A64" w:rsidRDefault="002C6282" w:rsidP="002C6282">
      <w:pPr>
        <w:rPr>
          <w:rFonts w:asciiTheme="minorHAnsi" w:hAnsiTheme="minorHAnsi" w:cstheme="minorHAnsi"/>
          <w:color w:val="auto"/>
        </w:rPr>
      </w:pPr>
      <w:bookmarkStart w:id="0" w:name="_Hlk24367306"/>
      <w:r w:rsidRPr="000E0A64">
        <w:rPr>
          <w:rFonts w:asciiTheme="minorHAnsi" w:hAnsiTheme="minorHAnsi" w:cstheme="minorHAnsi"/>
          <w:color w:val="auto"/>
        </w:rPr>
        <w:t xml:space="preserve">The Board of Trustees </w:t>
      </w:r>
      <w:r w:rsidR="0081445C" w:rsidRPr="000E0A64">
        <w:rPr>
          <w:rFonts w:asciiTheme="minorHAnsi" w:hAnsiTheme="minorHAnsi" w:cstheme="minorHAnsi"/>
          <w:color w:val="auto"/>
        </w:rPr>
        <w:t>held a public meeting</w:t>
      </w:r>
      <w:r w:rsidRPr="000E0A64">
        <w:rPr>
          <w:rFonts w:asciiTheme="minorHAnsi" w:hAnsiTheme="minorHAnsi" w:cstheme="minorHAnsi"/>
          <w:color w:val="auto"/>
        </w:rPr>
        <w:t xml:space="preserve"> on Saturday, </w:t>
      </w:r>
      <w:r w:rsidR="00AC7A39" w:rsidRPr="000E0A64">
        <w:rPr>
          <w:rFonts w:asciiTheme="minorHAnsi" w:hAnsiTheme="minorHAnsi" w:cstheme="minorHAnsi"/>
          <w:color w:val="auto"/>
        </w:rPr>
        <w:t>December 7</w:t>
      </w:r>
      <w:r w:rsidR="00AC7A39" w:rsidRPr="000E0A64">
        <w:rPr>
          <w:rFonts w:asciiTheme="minorHAnsi" w:hAnsiTheme="minorHAnsi" w:cstheme="minorHAnsi"/>
          <w:color w:val="auto"/>
          <w:vertAlign w:val="superscript"/>
        </w:rPr>
        <w:t>th</w:t>
      </w:r>
      <w:r w:rsidR="00DD42F7" w:rsidRPr="000E0A64">
        <w:rPr>
          <w:rFonts w:asciiTheme="minorHAnsi" w:hAnsiTheme="minorHAnsi" w:cstheme="minorHAnsi"/>
          <w:color w:val="auto"/>
        </w:rPr>
        <w:t xml:space="preserve"> </w:t>
      </w:r>
      <w:r w:rsidRPr="000E0A64">
        <w:rPr>
          <w:rFonts w:asciiTheme="minorHAnsi" w:hAnsiTheme="minorHAnsi" w:cstheme="minorHAnsi"/>
          <w:color w:val="auto"/>
        </w:rPr>
        <w:t xml:space="preserve">by teleconference.  Members in attendance included: </w:t>
      </w:r>
      <w:r w:rsidR="00CE3CC4" w:rsidRPr="000E0A64">
        <w:rPr>
          <w:rFonts w:asciiTheme="minorHAnsi" w:hAnsiTheme="minorHAnsi" w:cstheme="minorHAnsi"/>
          <w:color w:val="auto"/>
        </w:rPr>
        <w:t xml:space="preserve">Nancy O, Linda A, </w:t>
      </w:r>
      <w:r w:rsidR="00ED144C" w:rsidRPr="000E0A64">
        <w:rPr>
          <w:rFonts w:asciiTheme="minorHAnsi" w:hAnsiTheme="minorHAnsi" w:cstheme="minorHAnsi"/>
          <w:color w:val="auto"/>
        </w:rPr>
        <w:t>Salle H, Matt T, Gail S</w:t>
      </w:r>
      <w:r w:rsidR="006963A7" w:rsidRPr="000E0A64">
        <w:rPr>
          <w:rFonts w:asciiTheme="minorHAnsi" w:hAnsiTheme="minorHAnsi" w:cstheme="minorHAnsi"/>
          <w:color w:val="auto"/>
        </w:rPr>
        <w:t>,</w:t>
      </w:r>
      <w:r w:rsidR="00AC7A39" w:rsidRPr="000E0A64">
        <w:rPr>
          <w:rFonts w:asciiTheme="minorHAnsi" w:hAnsiTheme="minorHAnsi" w:cstheme="minorHAnsi"/>
          <w:color w:val="auto"/>
        </w:rPr>
        <w:t xml:space="preserve"> Don B,</w:t>
      </w:r>
      <w:r w:rsidR="006963A7" w:rsidRPr="000E0A64">
        <w:rPr>
          <w:rFonts w:asciiTheme="minorHAnsi" w:hAnsiTheme="minorHAnsi" w:cstheme="minorHAnsi"/>
          <w:color w:val="auto"/>
        </w:rPr>
        <w:t xml:space="preserve"> Yaniv S;</w:t>
      </w:r>
      <w:r w:rsidRPr="000E0A64">
        <w:rPr>
          <w:rFonts w:asciiTheme="minorHAnsi" w:hAnsiTheme="minorHAnsi" w:cstheme="minorHAnsi"/>
          <w:color w:val="auto"/>
        </w:rPr>
        <w:t xml:space="preserve"> Guests: </w:t>
      </w:r>
      <w:r w:rsidR="00AC7A39" w:rsidRPr="000E0A64">
        <w:rPr>
          <w:rFonts w:asciiTheme="minorHAnsi" w:hAnsiTheme="minorHAnsi" w:cstheme="minorHAnsi"/>
          <w:color w:val="auto"/>
        </w:rPr>
        <w:t>Demetra B</w:t>
      </w:r>
      <w:r w:rsidR="006963A7" w:rsidRPr="000E0A64">
        <w:rPr>
          <w:rFonts w:asciiTheme="minorHAnsi" w:hAnsiTheme="minorHAnsi" w:cstheme="minorHAnsi"/>
          <w:color w:val="auto"/>
        </w:rPr>
        <w:t xml:space="preserve">; </w:t>
      </w:r>
      <w:r w:rsidRPr="000E0A64">
        <w:rPr>
          <w:rFonts w:asciiTheme="minorHAnsi" w:hAnsiTheme="minorHAnsi" w:cstheme="minorHAnsi"/>
          <w:color w:val="auto"/>
        </w:rPr>
        <w:t>Staff: Anna</w:t>
      </w:r>
    </w:p>
    <w:bookmarkEnd w:id="0"/>
    <w:p w14:paraId="7C1BCF00" w14:textId="5DC6EBEA" w:rsidR="00621035" w:rsidRPr="000E0A64" w:rsidRDefault="007C0C0E" w:rsidP="002C6282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0E0A64">
        <w:rPr>
          <w:rFonts w:asciiTheme="minorHAnsi" w:hAnsiTheme="minorHAnsi" w:cstheme="minorHAnsi"/>
          <w:b/>
          <w:u w:val="single"/>
        </w:rPr>
        <w:t>Consent A</w:t>
      </w:r>
      <w:r w:rsidR="005530B5" w:rsidRPr="000E0A64">
        <w:rPr>
          <w:rFonts w:asciiTheme="minorHAnsi" w:hAnsiTheme="minorHAnsi" w:cstheme="minorHAnsi"/>
          <w:b/>
          <w:u w:val="single"/>
        </w:rPr>
        <w:t xml:space="preserve">genda </w:t>
      </w:r>
    </w:p>
    <w:p w14:paraId="4CC4BAFE" w14:textId="77777777" w:rsidR="008033E4" w:rsidRPr="000E0A64" w:rsidRDefault="008033E4" w:rsidP="008033E4">
      <w:pPr>
        <w:pStyle w:val="ListParagraph"/>
        <w:numPr>
          <w:ilvl w:val="1"/>
          <w:numId w:val="3"/>
        </w:numPr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  <w:bookmarkStart w:id="1" w:name="_Hlk24367343"/>
      <w:r w:rsidRPr="000E0A64">
        <w:rPr>
          <w:rFonts w:asciiTheme="minorHAnsi" w:hAnsiTheme="minorHAnsi" w:cstheme="minorHAnsi"/>
          <w:color w:val="000000" w:themeColor="text1"/>
        </w:rPr>
        <w:t>November 2, 2019 Public Board Minutes approved.</w:t>
      </w:r>
    </w:p>
    <w:p w14:paraId="32467BAA" w14:textId="77777777" w:rsidR="008033E4" w:rsidRPr="000E0A64" w:rsidRDefault="008033E4" w:rsidP="008033E4">
      <w:pPr>
        <w:pStyle w:val="ListParagraph"/>
        <w:numPr>
          <w:ilvl w:val="1"/>
          <w:numId w:val="3"/>
        </w:numPr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  <w:r w:rsidRPr="000E0A64">
        <w:rPr>
          <w:rFonts w:asciiTheme="minorHAnsi" w:hAnsiTheme="minorHAnsi" w:cstheme="minorHAnsi"/>
          <w:color w:val="000000" w:themeColor="text1"/>
        </w:rPr>
        <w:t>There were no other Board Motions during the month of November 2019</w:t>
      </w:r>
    </w:p>
    <w:p w14:paraId="55030272" w14:textId="77777777" w:rsidR="008033E4" w:rsidRPr="000E0A64" w:rsidRDefault="008033E4" w:rsidP="008033E4">
      <w:pPr>
        <w:pStyle w:val="ListParagraph"/>
        <w:numPr>
          <w:ilvl w:val="1"/>
          <w:numId w:val="3"/>
        </w:numPr>
        <w:spacing w:after="0" w:line="240" w:lineRule="auto"/>
        <w:ind w:left="360"/>
        <w:rPr>
          <w:rFonts w:asciiTheme="minorHAnsi" w:hAnsiTheme="minorHAnsi" w:cstheme="minorHAnsi"/>
          <w:b/>
          <w:color w:val="212121"/>
          <w:shd w:val="clear" w:color="auto" w:fill="FFFFFF"/>
        </w:rPr>
      </w:pPr>
      <w:r w:rsidRPr="000E0A64">
        <w:rPr>
          <w:rFonts w:asciiTheme="minorHAnsi" w:hAnsiTheme="minorHAnsi" w:cstheme="minorHAnsi"/>
          <w:b/>
        </w:rPr>
        <w:t>Treasurer’s report/Financials</w:t>
      </w:r>
    </w:p>
    <w:p w14:paraId="6F81B983" w14:textId="77777777" w:rsidR="008033E4" w:rsidRPr="000E0A64" w:rsidRDefault="008033E4" w:rsidP="008033E4">
      <w:pPr>
        <w:pBdr>
          <w:top w:val="nil"/>
          <w:left w:val="nil"/>
          <w:bottom w:val="nil"/>
          <w:right w:val="nil"/>
          <w:between w:val="nil"/>
        </w:pBdr>
        <w:tabs>
          <w:tab w:val="decimal" w:pos="5040"/>
        </w:tabs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0E0A64">
        <w:rPr>
          <w:rFonts w:asciiTheme="minorHAnsi" w:eastAsia="Times New Roman" w:hAnsiTheme="minorHAnsi" w:cstheme="minorHAnsi"/>
        </w:rPr>
        <w:t xml:space="preserve">JP Morgan Chase Checking: </w:t>
      </w:r>
      <w:r w:rsidRPr="000E0A64">
        <w:rPr>
          <w:rFonts w:asciiTheme="minorHAnsi" w:eastAsia="Times New Roman" w:hAnsiTheme="minorHAnsi" w:cstheme="minorHAnsi"/>
        </w:rPr>
        <w:tab/>
        <w:t xml:space="preserve">$ </w:t>
      </w:r>
    </w:p>
    <w:p w14:paraId="5EB6B838" w14:textId="77777777" w:rsidR="008033E4" w:rsidRPr="000E0A64" w:rsidRDefault="008033E4" w:rsidP="008033E4">
      <w:pPr>
        <w:tabs>
          <w:tab w:val="decimal" w:pos="5040"/>
        </w:tabs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0E0A64">
        <w:rPr>
          <w:rFonts w:asciiTheme="minorHAnsi" w:eastAsia="Times New Roman" w:hAnsiTheme="minorHAnsi" w:cstheme="minorHAnsi"/>
        </w:rPr>
        <w:t xml:space="preserve">JP Morgan Chase Savings: </w:t>
      </w:r>
      <w:r w:rsidRPr="000E0A64">
        <w:rPr>
          <w:rFonts w:asciiTheme="minorHAnsi" w:eastAsia="Times New Roman" w:hAnsiTheme="minorHAnsi" w:cstheme="minorHAnsi"/>
        </w:rPr>
        <w:tab/>
        <w:t xml:space="preserve">$ </w:t>
      </w:r>
    </w:p>
    <w:p w14:paraId="22C63043" w14:textId="77777777" w:rsidR="008033E4" w:rsidRPr="000E0A64" w:rsidRDefault="008033E4" w:rsidP="008033E4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decimal" w:pos="5040"/>
        </w:tabs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0E0A64">
        <w:rPr>
          <w:rFonts w:asciiTheme="minorHAnsi" w:eastAsia="Times New Roman" w:hAnsiTheme="minorHAnsi" w:cstheme="minorHAnsi"/>
        </w:rPr>
        <w:t xml:space="preserve">National Bank of Arizona: </w:t>
      </w:r>
      <w:r w:rsidRPr="000E0A64">
        <w:rPr>
          <w:rFonts w:asciiTheme="minorHAnsi" w:eastAsia="Times New Roman" w:hAnsiTheme="minorHAnsi" w:cstheme="minorHAnsi"/>
        </w:rPr>
        <w:tab/>
        <w:t xml:space="preserve">$ </w:t>
      </w:r>
    </w:p>
    <w:p w14:paraId="3DDA6915" w14:textId="7E67B018" w:rsidR="008033E4" w:rsidRPr="00DF398D" w:rsidRDefault="008033E4" w:rsidP="00DF398D">
      <w:pPr>
        <w:pBdr>
          <w:top w:val="nil"/>
          <w:left w:val="nil"/>
          <w:bottom w:val="nil"/>
          <w:right w:val="nil"/>
          <w:between w:val="nil"/>
        </w:pBdr>
        <w:tabs>
          <w:tab w:val="decimal" w:pos="5040"/>
        </w:tabs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0E0A64">
        <w:rPr>
          <w:rFonts w:asciiTheme="minorHAnsi" w:eastAsia="Times New Roman" w:hAnsiTheme="minorHAnsi" w:cstheme="minorHAnsi"/>
        </w:rPr>
        <w:t xml:space="preserve">Total Assets: </w:t>
      </w:r>
      <w:r w:rsidRPr="000E0A64">
        <w:rPr>
          <w:rFonts w:asciiTheme="minorHAnsi" w:eastAsia="Times New Roman" w:hAnsiTheme="minorHAnsi" w:cstheme="minorHAnsi"/>
        </w:rPr>
        <w:tab/>
        <w:t xml:space="preserve">$ </w:t>
      </w:r>
    </w:p>
    <w:p w14:paraId="28833F2B" w14:textId="77777777" w:rsidR="002C6282" w:rsidRPr="000E0A64" w:rsidRDefault="002C6282" w:rsidP="0024135D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53128261" w14:textId="5D5488B8" w:rsidR="008942BE" w:rsidRPr="000E0A64" w:rsidRDefault="5E2F0832" w:rsidP="00391935">
      <w:pPr>
        <w:pStyle w:val="ListParagraph"/>
        <w:numPr>
          <w:ilvl w:val="1"/>
          <w:numId w:val="3"/>
        </w:numPr>
        <w:spacing w:after="0" w:line="240" w:lineRule="auto"/>
        <w:ind w:left="360"/>
        <w:rPr>
          <w:rFonts w:asciiTheme="minorHAnsi" w:eastAsia="Arial" w:hAnsiTheme="minorHAnsi" w:cstheme="minorHAnsi"/>
          <w:b/>
          <w:bCs/>
        </w:rPr>
      </w:pPr>
      <w:r w:rsidRPr="000E0A64">
        <w:rPr>
          <w:rFonts w:asciiTheme="minorHAnsi" w:eastAsia="Arial" w:hAnsiTheme="minorHAnsi" w:cstheme="minorHAnsi"/>
          <w:b/>
          <w:bCs/>
          <w:u w:val="single"/>
        </w:rPr>
        <w:t>Items from Committee/Liaisons Report</w:t>
      </w:r>
      <w:r w:rsidRPr="000E0A64">
        <w:rPr>
          <w:rFonts w:asciiTheme="minorHAnsi" w:eastAsia="Arial" w:hAnsiTheme="minorHAnsi" w:cstheme="minorHAnsi"/>
          <w:b/>
          <w:bCs/>
        </w:rPr>
        <w:t xml:space="preserve"> </w:t>
      </w:r>
      <w:bookmarkEnd w:id="1"/>
    </w:p>
    <w:p w14:paraId="0F0DE339" w14:textId="7F0D67B8" w:rsidR="008033E4" w:rsidRPr="000E0A64" w:rsidRDefault="008033E4" w:rsidP="0024135D">
      <w:pPr>
        <w:pStyle w:val="ListParagraph"/>
        <w:numPr>
          <w:ilvl w:val="2"/>
          <w:numId w:val="3"/>
        </w:numPr>
        <w:spacing w:after="0" w:line="240" w:lineRule="auto"/>
        <w:ind w:left="360"/>
        <w:rPr>
          <w:rFonts w:asciiTheme="minorHAnsi" w:eastAsia="Arial" w:hAnsiTheme="minorHAnsi" w:cstheme="minorHAnsi"/>
        </w:rPr>
      </w:pPr>
      <w:r w:rsidRPr="000E0A64">
        <w:rPr>
          <w:rFonts w:asciiTheme="minorHAnsi" w:eastAsia="Arial" w:hAnsiTheme="minorHAnsi" w:cstheme="minorHAnsi"/>
        </w:rPr>
        <w:t xml:space="preserve">Finance - Bank Account </w:t>
      </w:r>
      <w:proofErr w:type="gramStart"/>
      <w:r w:rsidRPr="000E0A64">
        <w:rPr>
          <w:rFonts w:asciiTheme="minorHAnsi" w:eastAsia="Arial" w:hAnsiTheme="minorHAnsi" w:cstheme="minorHAnsi"/>
        </w:rPr>
        <w:t>Balances</w:t>
      </w:r>
      <w:proofErr w:type="gramEnd"/>
      <w:r w:rsidR="00F853B2">
        <w:rPr>
          <w:rFonts w:asciiTheme="minorHAnsi" w:eastAsia="Arial" w:hAnsiTheme="minorHAnsi" w:cstheme="minorHAnsi"/>
        </w:rPr>
        <w:t xml:space="preserve"> -</w:t>
      </w:r>
      <w:r w:rsidR="00DE5CAE">
        <w:rPr>
          <w:rFonts w:asciiTheme="minorHAnsi" w:eastAsia="Arial" w:hAnsiTheme="minorHAnsi" w:cstheme="minorHAnsi"/>
        </w:rPr>
        <w:t xml:space="preserve"> </w:t>
      </w:r>
      <w:r w:rsidR="00DE5CAE" w:rsidRPr="000D7133">
        <w:rPr>
          <w:rFonts w:asciiTheme="minorHAnsi" w:eastAsia="Arial" w:hAnsiTheme="minorHAnsi" w:cstheme="minorHAnsi"/>
        </w:rPr>
        <w:t xml:space="preserve">The Board Treasurer </w:t>
      </w:r>
      <w:r w:rsidR="0085264B">
        <w:rPr>
          <w:rFonts w:asciiTheme="minorHAnsi" w:eastAsia="Arial" w:hAnsiTheme="minorHAnsi" w:cstheme="minorHAnsi"/>
        </w:rPr>
        <w:t xml:space="preserve">will </w:t>
      </w:r>
      <w:r w:rsidR="00304DD3">
        <w:rPr>
          <w:rFonts w:asciiTheme="minorHAnsi" w:eastAsia="Arial" w:hAnsiTheme="minorHAnsi" w:cstheme="minorHAnsi"/>
        </w:rPr>
        <w:t xml:space="preserve">provide the bank balances </w:t>
      </w:r>
      <w:r w:rsidR="0085264B">
        <w:rPr>
          <w:rFonts w:asciiTheme="minorHAnsi" w:eastAsia="Arial" w:hAnsiTheme="minorHAnsi" w:cstheme="minorHAnsi"/>
        </w:rPr>
        <w:t>tomorrow</w:t>
      </w:r>
      <w:r w:rsidR="00DE5CAE" w:rsidRPr="000D7133">
        <w:rPr>
          <w:rFonts w:asciiTheme="minorHAnsi" w:eastAsia="Arial" w:hAnsiTheme="minorHAnsi" w:cstheme="minorHAnsi"/>
        </w:rPr>
        <w:t>.</w:t>
      </w:r>
    </w:p>
    <w:p w14:paraId="3E7575F8" w14:textId="64745912" w:rsidR="008033E4" w:rsidRPr="000E0A64" w:rsidRDefault="008033E4" w:rsidP="0024135D">
      <w:pPr>
        <w:pStyle w:val="ListParagraph"/>
        <w:numPr>
          <w:ilvl w:val="2"/>
          <w:numId w:val="3"/>
        </w:numPr>
        <w:spacing w:after="0" w:line="240" w:lineRule="auto"/>
        <w:ind w:left="360"/>
        <w:rPr>
          <w:rFonts w:asciiTheme="minorHAnsi" w:eastAsia="Arial" w:hAnsiTheme="minorHAnsi" w:cstheme="minorHAnsi"/>
        </w:rPr>
      </w:pPr>
      <w:r w:rsidRPr="000E0A64">
        <w:rPr>
          <w:rFonts w:asciiTheme="minorHAnsi" w:eastAsia="Arial" w:hAnsiTheme="minorHAnsi" w:cstheme="minorHAnsi"/>
        </w:rPr>
        <w:t xml:space="preserve">Email Coordinator Requests </w:t>
      </w:r>
    </w:p>
    <w:p w14:paraId="5E89FE60" w14:textId="19281A85" w:rsidR="008033E4" w:rsidRPr="000E0A64" w:rsidRDefault="008033E4" w:rsidP="0085264B">
      <w:pPr>
        <w:pStyle w:val="ListParagraph"/>
        <w:numPr>
          <w:ilvl w:val="4"/>
          <w:numId w:val="3"/>
        </w:numPr>
        <w:spacing w:after="0" w:line="240" w:lineRule="auto"/>
        <w:ind w:left="720"/>
        <w:rPr>
          <w:rFonts w:asciiTheme="minorHAnsi" w:eastAsia="Arial" w:hAnsiTheme="minorHAnsi" w:cstheme="minorHAnsi"/>
        </w:rPr>
      </w:pPr>
      <w:r w:rsidRPr="000E0A64">
        <w:rPr>
          <w:rFonts w:asciiTheme="minorHAnsi" w:eastAsia="Arial" w:hAnsiTheme="minorHAnsi" w:cstheme="minorHAnsi"/>
        </w:rPr>
        <w:t xml:space="preserve">Discussion around the storage of </w:t>
      </w:r>
      <w:r w:rsidR="00113989">
        <w:rPr>
          <w:rFonts w:asciiTheme="minorHAnsi" w:eastAsia="Arial" w:hAnsiTheme="minorHAnsi" w:cstheme="minorHAnsi"/>
        </w:rPr>
        <w:t>older documents (</w:t>
      </w:r>
      <w:r w:rsidRPr="000E0A64">
        <w:rPr>
          <w:rFonts w:asciiTheme="minorHAnsi" w:eastAsia="Arial" w:hAnsiTheme="minorHAnsi" w:cstheme="minorHAnsi"/>
        </w:rPr>
        <w:t>Delegate Packets</w:t>
      </w:r>
      <w:r w:rsidR="00113989">
        <w:rPr>
          <w:rFonts w:asciiTheme="minorHAnsi" w:eastAsia="Arial" w:hAnsiTheme="minorHAnsi" w:cstheme="minorHAnsi"/>
        </w:rPr>
        <w:t>, minutes of meetings, etc)</w:t>
      </w:r>
      <w:r w:rsidR="008B5BC0">
        <w:rPr>
          <w:rFonts w:asciiTheme="minorHAnsi" w:eastAsia="Arial" w:hAnsiTheme="minorHAnsi" w:cstheme="minorHAnsi"/>
        </w:rPr>
        <w:t xml:space="preserve"> </w:t>
      </w:r>
      <w:r w:rsidR="008B5BC0" w:rsidRPr="000D7133">
        <w:rPr>
          <w:rFonts w:asciiTheme="minorHAnsi" w:eastAsia="Arial" w:hAnsiTheme="minorHAnsi" w:cstheme="minorHAnsi"/>
        </w:rPr>
        <w:t>on Codependents.org and linking Service Info documents from this source</w:t>
      </w:r>
      <w:r w:rsidR="00F17338">
        <w:rPr>
          <w:rFonts w:asciiTheme="minorHAnsi" w:eastAsia="Arial" w:hAnsiTheme="minorHAnsi" w:cstheme="minorHAnsi"/>
        </w:rPr>
        <w:t>.</w:t>
      </w:r>
      <w:r w:rsidRPr="000E0A64">
        <w:rPr>
          <w:rFonts w:asciiTheme="minorHAnsi" w:eastAsia="Arial" w:hAnsiTheme="minorHAnsi" w:cstheme="minorHAnsi"/>
        </w:rPr>
        <w:t xml:space="preserve"> The Board agrees that the </w:t>
      </w:r>
      <w:r w:rsidR="0067352F">
        <w:rPr>
          <w:rFonts w:asciiTheme="minorHAnsi" w:eastAsia="Arial" w:hAnsiTheme="minorHAnsi" w:cstheme="minorHAnsi"/>
        </w:rPr>
        <w:t xml:space="preserve">Codependents.org </w:t>
      </w:r>
      <w:r w:rsidRPr="000E0A64">
        <w:rPr>
          <w:rFonts w:asciiTheme="minorHAnsi" w:eastAsia="Arial" w:hAnsiTheme="minorHAnsi" w:cstheme="minorHAnsi"/>
        </w:rPr>
        <w:t xml:space="preserve">website should be used </w:t>
      </w:r>
      <w:r w:rsidR="0067352F">
        <w:rPr>
          <w:rFonts w:asciiTheme="minorHAnsi" w:eastAsia="Arial" w:hAnsiTheme="minorHAnsi" w:cstheme="minorHAnsi"/>
        </w:rPr>
        <w:t>for the storage of older documents</w:t>
      </w:r>
      <w:r w:rsidRPr="000E0A64">
        <w:rPr>
          <w:rFonts w:asciiTheme="minorHAnsi" w:eastAsia="Arial" w:hAnsiTheme="minorHAnsi" w:cstheme="minorHAnsi"/>
        </w:rPr>
        <w:t xml:space="preserve">. The Email/Website Coordinator can get them posted. </w:t>
      </w:r>
      <w:r w:rsidR="0024135D" w:rsidRPr="000E0A64">
        <w:rPr>
          <w:rFonts w:asciiTheme="minorHAnsi" w:eastAsia="Arial" w:hAnsiTheme="minorHAnsi" w:cstheme="minorHAnsi"/>
        </w:rPr>
        <w:t xml:space="preserve">Linda will work with the </w:t>
      </w:r>
      <w:r w:rsidR="0085264B">
        <w:rPr>
          <w:rFonts w:asciiTheme="minorHAnsi" w:eastAsia="Arial" w:hAnsiTheme="minorHAnsi" w:cstheme="minorHAnsi"/>
        </w:rPr>
        <w:t>E</w:t>
      </w:r>
      <w:r w:rsidR="0024135D" w:rsidRPr="000E0A64">
        <w:rPr>
          <w:rFonts w:asciiTheme="minorHAnsi" w:eastAsia="Arial" w:hAnsiTheme="minorHAnsi" w:cstheme="minorHAnsi"/>
        </w:rPr>
        <w:t xml:space="preserve">mail </w:t>
      </w:r>
      <w:r w:rsidR="0085264B">
        <w:rPr>
          <w:rFonts w:asciiTheme="minorHAnsi" w:eastAsia="Arial" w:hAnsiTheme="minorHAnsi" w:cstheme="minorHAnsi"/>
        </w:rPr>
        <w:t>C</w:t>
      </w:r>
      <w:r w:rsidR="0024135D" w:rsidRPr="000E0A64">
        <w:rPr>
          <w:rFonts w:asciiTheme="minorHAnsi" w:eastAsia="Arial" w:hAnsiTheme="minorHAnsi" w:cstheme="minorHAnsi"/>
        </w:rPr>
        <w:t xml:space="preserve">oordinator on this item. The Board </w:t>
      </w:r>
      <w:r w:rsidR="0085264B">
        <w:rPr>
          <w:rFonts w:asciiTheme="minorHAnsi" w:eastAsia="Arial" w:hAnsiTheme="minorHAnsi" w:cstheme="minorHAnsi"/>
        </w:rPr>
        <w:t xml:space="preserve">will continue this </w:t>
      </w:r>
      <w:r w:rsidR="0024135D" w:rsidRPr="000E0A64">
        <w:rPr>
          <w:rFonts w:asciiTheme="minorHAnsi" w:eastAsia="Arial" w:hAnsiTheme="minorHAnsi" w:cstheme="minorHAnsi"/>
        </w:rPr>
        <w:t>conversation via email.</w:t>
      </w:r>
    </w:p>
    <w:p w14:paraId="465C9515" w14:textId="77777777" w:rsidR="00ED144C" w:rsidRPr="000E0A64" w:rsidRDefault="00ED144C" w:rsidP="00AF3E6F">
      <w:pPr>
        <w:spacing w:after="0" w:line="24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B89DFA5" w14:textId="2564B9ED" w:rsidR="00AF3E6F" w:rsidRPr="000E0A64" w:rsidRDefault="5E2F0832" w:rsidP="0024135D">
      <w:pPr>
        <w:spacing w:after="0" w:line="240" w:lineRule="auto"/>
        <w:rPr>
          <w:rFonts w:asciiTheme="minorHAnsi" w:eastAsia="Arial" w:hAnsiTheme="minorHAnsi" w:cstheme="minorHAnsi"/>
          <w:b/>
          <w:bCs/>
          <w:u w:val="single"/>
        </w:rPr>
      </w:pPr>
      <w:r w:rsidRPr="000E0A64">
        <w:rPr>
          <w:rFonts w:asciiTheme="minorHAnsi" w:eastAsia="Arial" w:hAnsiTheme="minorHAnsi" w:cstheme="minorHAnsi"/>
          <w:b/>
          <w:bCs/>
          <w:u w:val="single"/>
        </w:rPr>
        <w:t>Old Business</w:t>
      </w:r>
    </w:p>
    <w:p w14:paraId="63A63322" w14:textId="77777777" w:rsidR="0024135D" w:rsidRPr="000E0A64" w:rsidRDefault="0024135D" w:rsidP="0024135D">
      <w:pPr>
        <w:spacing w:after="0" w:line="240" w:lineRule="auto"/>
        <w:rPr>
          <w:rFonts w:asciiTheme="minorHAnsi" w:hAnsiTheme="minorHAnsi" w:cstheme="minorHAnsi"/>
          <w:b/>
        </w:rPr>
      </w:pPr>
    </w:p>
    <w:p w14:paraId="2A86BDCF" w14:textId="243D6DB3" w:rsidR="00AF3E6F" w:rsidRPr="000E0A64" w:rsidRDefault="00AF3E6F" w:rsidP="0024135D">
      <w:pPr>
        <w:spacing w:after="0" w:line="240" w:lineRule="auto"/>
        <w:rPr>
          <w:rFonts w:asciiTheme="minorHAnsi" w:hAnsiTheme="minorHAnsi" w:cstheme="minorHAnsi"/>
          <w:b/>
        </w:rPr>
      </w:pPr>
      <w:r w:rsidRPr="000E0A64">
        <w:rPr>
          <w:rFonts w:asciiTheme="minorHAnsi" w:hAnsiTheme="minorHAnsi" w:cstheme="minorHAnsi"/>
          <w:b/>
        </w:rPr>
        <w:t>Website Update</w:t>
      </w:r>
    </w:p>
    <w:p w14:paraId="1A3B67CD" w14:textId="08B6370E" w:rsidR="00DF398D" w:rsidRPr="00487000" w:rsidRDefault="0024135D" w:rsidP="00487000">
      <w:pPr>
        <w:rPr>
          <w:rFonts w:asciiTheme="minorHAnsi" w:hAnsiTheme="minorHAnsi" w:cstheme="minorHAnsi"/>
        </w:rPr>
      </w:pPr>
      <w:r w:rsidRPr="00487000">
        <w:rPr>
          <w:rFonts w:asciiTheme="minorHAnsi" w:hAnsiTheme="minorHAnsi" w:cstheme="minorHAnsi"/>
        </w:rPr>
        <w:t xml:space="preserve">Intersection informed the Board that it will take 10 days to do a “data dump” from the old website to new website. </w:t>
      </w:r>
      <w:r w:rsidR="00F9008D" w:rsidRPr="00487000">
        <w:rPr>
          <w:rFonts w:asciiTheme="minorHAnsi" w:hAnsiTheme="minorHAnsi" w:cstheme="minorHAnsi"/>
        </w:rPr>
        <w:t xml:space="preserve">The Board </w:t>
      </w:r>
      <w:r w:rsidR="00487000">
        <w:rPr>
          <w:rFonts w:asciiTheme="minorHAnsi" w:hAnsiTheme="minorHAnsi" w:cstheme="minorHAnsi"/>
        </w:rPr>
        <w:t>will schedule a</w:t>
      </w:r>
      <w:r w:rsidR="00F9008D" w:rsidRPr="00487000">
        <w:rPr>
          <w:rFonts w:asciiTheme="minorHAnsi" w:hAnsiTheme="minorHAnsi" w:cstheme="minorHAnsi"/>
        </w:rPr>
        <w:t xml:space="preserve"> meeting with Intersection to set a </w:t>
      </w:r>
      <w:r w:rsidR="00487000">
        <w:rPr>
          <w:rFonts w:asciiTheme="minorHAnsi" w:hAnsiTheme="minorHAnsi" w:cstheme="minorHAnsi"/>
        </w:rPr>
        <w:t xml:space="preserve">final </w:t>
      </w:r>
      <w:r w:rsidR="00F9008D" w:rsidRPr="00487000">
        <w:rPr>
          <w:rFonts w:asciiTheme="minorHAnsi" w:hAnsiTheme="minorHAnsi" w:cstheme="minorHAnsi"/>
        </w:rPr>
        <w:t xml:space="preserve">implementation plan and target launch date. </w:t>
      </w:r>
    </w:p>
    <w:p w14:paraId="154802DB" w14:textId="7B2A20DB" w:rsidR="00F9008D" w:rsidRPr="000E0A64" w:rsidRDefault="00F9008D" w:rsidP="00F9008D">
      <w:pPr>
        <w:spacing w:after="0"/>
        <w:rPr>
          <w:rFonts w:asciiTheme="minorHAnsi" w:hAnsiTheme="minorHAnsi" w:cstheme="minorHAnsi"/>
        </w:rPr>
      </w:pPr>
      <w:r w:rsidRPr="000E0A64">
        <w:rPr>
          <w:rFonts w:asciiTheme="minorHAnsi" w:hAnsiTheme="minorHAnsi" w:cstheme="minorHAnsi"/>
          <w:b/>
        </w:rPr>
        <w:t>Travel Agent Update</w:t>
      </w:r>
    </w:p>
    <w:p w14:paraId="63A9862E" w14:textId="3D2057FA" w:rsidR="00F9008D" w:rsidRPr="00487000" w:rsidRDefault="0085264B" w:rsidP="004870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18445B">
        <w:rPr>
          <w:rFonts w:asciiTheme="minorHAnsi" w:hAnsiTheme="minorHAnsi" w:cstheme="minorHAnsi"/>
        </w:rPr>
        <w:t>Board Treasurer</w:t>
      </w:r>
      <w:r w:rsidR="00F9008D" w:rsidRPr="004870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presente</w:t>
      </w:r>
      <w:r w:rsidR="00F9008D" w:rsidRPr="00487000">
        <w:rPr>
          <w:rFonts w:asciiTheme="minorHAnsi" w:hAnsiTheme="minorHAnsi" w:cstheme="minorHAnsi"/>
        </w:rPr>
        <w:t xml:space="preserve">d a podcast on </w:t>
      </w:r>
      <w:r>
        <w:rPr>
          <w:rFonts w:asciiTheme="minorHAnsi" w:hAnsiTheme="minorHAnsi" w:cstheme="minorHAnsi"/>
        </w:rPr>
        <w:t>the way that</w:t>
      </w:r>
      <w:r w:rsidR="00F9008D" w:rsidRPr="00487000">
        <w:rPr>
          <w:rFonts w:asciiTheme="minorHAnsi" w:hAnsiTheme="minorHAnsi" w:cstheme="minorHAnsi"/>
        </w:rPr>
        <w:t xml:space="preserve"> the travel agent was chosen. She will </w:t>
      </w:r>
      <w:r w:rsidR="00487000">
        <w:rPr>
          <w:rFonts w:asciiTheme="minorHAnsi" w:hAnsiTheme="minorHAnsi" w:cstheme="minorHAnsi"/>
        </w:rPr>
        <w:t xml:space="preserve">also be </w:t>
      </w:r>
      <w:r w:rsidR="00F9008D" w:rsidRPr="00487000">
        <w:rPr>
          <w:rFonts w:asciiTheme="minorHAnsi" w:hAnsiTheme="minorHAnsi" w:cstheme="minorHAnsi"/>
        </w:rPr>
        <w:t>creating a document that has contact information and</w:t>
      </w:r>
      <w:r w:rsidR="00487000">
        <w:rPr>
          <w:rFonts w:asciiTheme="minorHAnsi" w:hAnsiTheme="minorHAnsi" w:cstheme="minorHAnsi"/>
        </w:rPr>
        <w:t xml:space="preserve"> instruction</w:t>
      </w:r>
      <w:r>
        <w:rPr>
          <w:rFonts w:asciiTheme="minorHAnsi" w:hAnsiTheme="minorHAnsi" w:cstheme="minorHAnsi"/>
        </w:rPr>
        <w:t>s</w:t>
      </w:r>
      <w:r w:rsidR="00487000">
        <w:rPr>
          <w:rFonts w:asciiTheme="minorHAnsi" w:hAnsiTheme="minorHAnsi" w:cstheme="minorHAnsi"/>
        </w:rPr>
        <w:t xml:space="preserve"> on</w:t>
      </w:r>
      <w:r w:rsidR="00F9008D" w:rsidRPr="00487000">
        <w:rPr>
          <w:rFonts w:asciiTheme="minorHAnsi" w:hAnsiTheme="minorHAnsi" w:cstheme="minorHAnsi"/>
        </w:rPr>
        <w:t xml:space="preserve"> how to </w:t>
      </w:r>
      <w:r>
        <w:rPr>
          <w:rFonts w:asciiTheme="minorHAnsi" w:hAnsiTheme="minorHAnsi" w:cstheme="minorHAnsi"/>
        </w:rPr>
        <w:t xml:space="preserve">contact </w:t>
      </w:r>
      <w:r w:rsidR="00F9008D" w:rsidRPr="00487000">
        <w:rPr>
          <w:rFonts w:asciiTheme="minorHAnsi" w:hAnsiTheme="minorHAnsi" w:cstheme="minorHAnsi"/>
        </w:rPr>
        <w:t xml:space="preserve">the travel agent. It has been working well for </w:t>
      </w:r>
      <w:r w:rsidR="00BE31ED">
        <w:rPr>
          <w:rFonts w:asciiTheme="minorHAnsi" w:hAnsiTheme="minorHAnsi" w:cstheme="minorHAnsi"/>
        </w:rPr>
        <w:t xml:space="preserve">the </w:t>
      </w:r>
      <w:r w:rsidR="00F9008D" w:rsidRPr="00487000">
        <w:rPr>
          <w:rFonts w:asciiTheme="minorHAnsi" w:hAnsiTheme="minorHAnsi" w:cstheme="minorHAnsi"/>
        </w:rPr>
        <w:t>most</w:t>
      </w:r>
      <w:r w:rsidR="00BE31ED">
        <w:rPr>
          <w:rFonts w:asciiTheme="minorHAnsi" w:hAnsiTheme="minorHAnsi" w:cstheme="minorHAnsi"/>
        </w:rPr>
        <w:t xml:space="preserve"> part</w:t>
      </w:r>
      <w:r w:rsidR="00F9008D" w:rsidRPr="00487000">
        <w:rPr>
          <w:rFonts w:asciiTheme="minorHAnsi" w:hAnsiTheme="minorHAnsi" w:cstheme="minorHAnsi"/>
        </w:rPr>
        <w:t xml:space="preserve">, but there </w:t>
      </w:r>
      <w:r w:rsidR="003B4941">
        <w:rPr>
          <w:rFonts w:asciiTheme="minorHAnsi" w:hAnsiTheme="minorHAnsi" w:cstheme="minorHAnsi"/>
        </w:rPr>
        <w:t>have been a few</w:t>
      </w:r>
      <w:r w:rsidR="00F9008D" w:rsidRPr="00487000">
        <w:rPr>
          <w:rFonts w:asciiTheme="minorHAnsi" w:hAnsiTheme="minorHAnsi" w:cstheme="minorHAnsi"/>
        </w:rPr>
        <w:t xml:space="preserve"> glitches</w:t>
      </w:r>
      <w:r w:rsidR="00147D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that are </w:t>
      </w:r>
      <w:r w:rsidR="00147D16">
        <w:rPr>
          <w:rFonts w:asciiTheme="minorHAnsi" w:hAnsiTheme="minorHAnsi" w:cstheme="minorHAnsi"/>
        </w:rPr>
        <w:t>being worked out</w:t>
      </w:r>
      <w:r w:rsidR="00F9008D" w:rsidRPr="00487000">
        <w:rPr>
          <w:rFonts w:asciiTheme="minorHAnsi" w:hAnsiTheme="minorHAnsi" w:cstheme="minorHAnsi"/>
        </w:rPr>
        <w:t xml:space="preserve">. With each glitch we are learning more, and </w:t>
      </w:r>
      <w:r>
        <w:rPr>
          <w:rFonts w:asciiTheme="minorHAnsi" w:hAnsiTheme="minorHAnsi" w:cstheme="minorHAnsi"/>
        </w:rPr>
        <w:t>this</w:t>
      </w:r>
      <w:r w:rsidR="00F9008D" w:rsidRPr="00487000">
        <w:rPr>
          <w:rFonts w:asciiTheme="minorHAnsi" w:hAnsiTheme="minorHAnsi" w:cstheme="minorHAnsi"/>
        </w:rPr>
        <w:t xml:space="preserve"> is a tool that </w:t>
      </w:r>
      <w:r>
        <w:rPr>
          <w:rFonts w:asciiTheme="minorHAnsi" w:hAnsiTheme="minorHAnsi" w:cstheme="minorHAnsi"/>
        </w:rPr>
        <w:t xml:space="preserve">will facilitate </w:t>
      </w:r>
      <w:r w:rsidR="00F9008D" w:rsidRPr="00487000">
        <w:rPr>
          <w:rFonts w:asciiTheme="minorHAnsi" w:hAnsiTheme="minorHAnsi" w:cstheme="minorHAnsi"/>
        </w:rPr>
        <w:t xml:space="preserve">CoDA travel. </w:t>
      </w:r>
    </w:p>
    <w:p w14:paraId="1E01AEF1" w14:textId="77777777" w:rsidR="000E0A64" w:rsidRPr="000E0A64" w:rsidRDefault="000E0A64" w:rsidP="000E0A64">
      <w:pPr>
        <w:spacing w:after="0"/>
        <w:rPr>
          <w:rFonts w:asciiTheme="minorHAnsi" w:hAnsiTheme="minorHAnsi" w:cstheme="minorHAnsi"/>
        </w:rPr>
      </w:pPr>
      <w:r w:rsidRPr="000E0A64">
        <w:rPr>
          <w:rFonts w:asciiTheme="minorHAnsi" w:hAnsiTheme="minorHAnsi" w:cstheme="minorHAnsi"/>
          <w:b/>
        </w:rPr>
        <w:t>Status of New ERP</w:t>
      </w:r>
    </w:p>
    <w:p w14:paraId="6C1D8EA5" w14:textId="720CEA71" w:rsidR="00F9008D" w:rsidRPr="00487000" w:rsidRDefault="00487000" w:rsidP="004870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Board Treasurer </w:t>
      </w:r>
      <w:r w:rsidR="0085264B">
        <w:rPr>
          <w:rFonts w:asciiTheme="minorHAnsi" w:hAnsiTheme="minorHAnsi" w:cstheme="minorHAnsi"/>
        </w:rPr>
        <w:t xml:space="preserve">reported that </w:t>
      </w:r>
      <w:r>
        <w:rPr>
          <w:rFonts w:asciiTheme="minorHAnsi" w:hAnsiTheme="minorHAnsi" w:cstheme="minorHAnsi"/>
        </w:rPr>
        <w:t>the Finance Committee</w:t>
      </w:r>
      <w:r w:rsidR="0085264B">
        <w:rPr>
          <w:rFonts w:asciiTheme="minorHAnsi" w:hAnsiTheme="minorHAnsi" w:cstheme="minorHAnsi"/>
        </w:rPr>
        <w:t xml:space="preserve"> is </w:t>
      </w:r>
      <w:r w:rsidR="000E0A64" w:rsidRPr="00487000">
        <w:rPr>
          <w:rFonts w:asciiTheme="minorHAnsi" w:hAnsiTheme="minorHAnsi" w:cstheme="minorHAnsi"/>
        </w:rPr>
        <w:t>close to putting out the final E</w:t>
      </w:r>
      <w:r w:rsidR="0085264B">
        <w:rPr>
          <w:rFonts w:asciiTheme="minorHAnsi" w:hAnsiTheme="minorHAnsi" w:cstheme="minorHAnsi"/>
        </w:rPr>
        <w:t xml:space="preserve">xpense </w:t>
      </w:r>
      <w:r w:rsidR="000E0A64" w:rsidRPr="00487000">
        <w:rPr>
          <w:rFonts w:asciiTheme="minorHAnsi" w:hAnsiTheme="minorHAnsi" w:cstheme="minorHAnsi"/>
        </w:rPr>
        <w:t>R</w:t>
      </w:r>
      <w:r w:rsidR="0085264B">
        <w:rPr>
          <w:rFonts w:asciiTheme="minorHAnsi" w:hAnsiTheme="minorHAnsi" w:cstheme="minorHAnsi"/>
        </w:rPr>
        <w:t xml:space="preserve">eimbursement </w:t>
      </w:r>
      <w:r w:rsidR="000E0A64" w:rsidRPr="00487000">
        <w:rPr>
          <w:rFonts w:asciiTheme="minorHAnsi" w:hAnsiTheme="minorHAnsi" w:cstheme="minorHAnsi"/>
        </w:rPr>
        <w:t>P</w:t>
      </w:r>
      <w:r w:rsidR="0085264B">
        <w:rPr>
          <w:rFonts w:asciiTheme="minorHAnsi" w:hAnsiTheme="minorHAnsi" w:cstheme="minorHAnsi"/>
        </w:rPr>
        <w:t>olicy</w:t>
      </w:r>
      <w:r w:rsidR="000E0A64" w:rsidRPr="00487000">
        <w:rPr>
          <w:rFonts w:asciiTheme="minorHAnsi" w:hAnsiTheme="minorHAnsi" w:cstheme="minorHAnsi"/>
        </w:rPr>
        <w:t xml:space="preserve">. </w:t>
      </w:r>
    </w:p>
    <w:p w14:paraId="16E56995" w14:textId="77777777" w:rsidR="00487000" w:rsidRDefault="00487000" w:rsidP="000E0A64">
      <w:pPr>
        <w:spacing w:after="0"/>
        <w:rPr>
          <w:rFonts w:asciiTheme="minorHAnsi" w:hAnsiTheme="minorHAnsi" w:cstheme="minorHAnsi"/>
          <w:b/>
          <w:bCs/>
        </w:rPr>
      </w:pPr>
    </w:p>
    <w:p w14:paraId="5D65FB9F" w14:textId="77777777" w:rsidR="00487000" w:rsidRDefault="00487000" w:rsidP="000E0A64">
      <w:pPr>
        <w:spacing w:after="0"/>
        <w:rPr>
          <w:rFonts w:asciiTheme="minorHAnsi" w:hAnsiTheme="minorHAnsi" w:cstheme="minorHAnsi"/>
          <w:b/>
          <w:bCs/>
        </w:rPr>
      </w:pPr>
    </w:p>
    <w:p w14:paraId="4FA58AB2" w14:textId="7A10464D" w:rsidR="000E0A64" w:rsidRPr="000E0A64" w:rsidRDefault="000E0A64" w:rsidP="000E0A64">
      <w:pPr>
        <w:spacing w:after="0"/>
        <w:rPr>
          <w:rFonts w:asciiTheme="minorHAnsi" w:hAnsiTheme="minorHAnsi" w:cstheme="minorHAnsi"/>
          <w:b/>
          <w:bCs/>
        </w:rPr>
      </w:pPr>
      <w:r w:rsidRPr="000E0A64">
        <w:rPr>
          <w:rFonts w:asciiTheme="minorHAnsi" w:hAnsiTheme="minorHAnsi" w:cstheme="minorHAnsi"/>
          <w:b/>
          <w:bCs/>
        </w:rPr>
        <w:t>Update on Zoom Accounts</w:t>
      </w:r>
    </w:p>
    <w:p w14:paraId="7C866C41" w14:textId="05C7FC4D" w:rsidR="000E0A64" w:rsidRPr="00487000" w:rsidRDefault="000E0A64" w:rsidP="00487000">
      <w:pPr>
        <w:rPr>
          <w:rFonts w:asciiTheme="minorHAnsi" w:hAnsiTheme="minorHAnsi" w:cstheme="minorHAnsi"/>
        </w:rPr>
      </w:pPr>
      <w:r w:rsidRPr="00487000">
        <w:rPr>
          <w:rFonts w:asciiTheme="minorHAnsi" w:hAnsiTheme="minorHAnsi" w:cstheme="minorHAnsi"/>
        </w:rPr>
        <w:t>CoDA originally started with six accounts</w:t>
      </w:r>
      <w:r w:rsidR="0085264B">
        <w:rPr>
          <w:rFonts w:asciiTheme="minorHAnsi" w:hAnsiTheme="minorHAnsi" w:cstheme="minorHAnsi"/>
        </w:rPr>
        <w:t>.</w:t>
      </w:r>
      <w:r w:rsidRPr="00487000">
        <w:rPr>
          <w:rFonts w:asciiTheme="minorHAnsi" w:hAnsiTheme="minorHAnsi" w:cstheme="minorHAnsi"/>
        </w:rPr>
        <w:t xml:space="preserve"> </w:t>
      </w:r>
      <w:r w:rsidR="0085264B">
        <w:rPr>
          <w:rFonts w:asciiTheme="minorHAnsi" w:hAnsiTheme="minorHAnsi" w:cstheme="minorHAnsi"/>
        </w:rPr>
        <w:t>N</w:t>
      </w:r>
      <w:r w:rsidRPr="00487000">
        <w:rPr>
          <w:rFonts w:asciiTheme="minorHAnsi" w:hAnsiTheme="minorHAnsi" w:cstheme="minorHAnsi"/>
        </w:rPr>
        <w:t xml:space="preserve">ow </w:t>
      </w:r>
      <w:r w:rsidR="0085264B">
        <w:rPr>
          <w:rFonts w:asciiTheme="minorHAnsi" w:hAnsiTheme="minorHAnsi" w:cstheme="minorHAnsi"/>
        </w:rPr>
        <w:t>there</w:t>
      </w:r>
      <w:r w:rsidRPr="00487000">
        <w:rPr>
          <w:rFonts w:asciiTheme="minorHAnsi" w:hAnsiTheme="minorHAnsi" w:cstheme="minorHAnsi"/>
        </w:rPr>
        <w:t xml:space="preserve"> are 12</w:t>
      </w:r>
      <w:r w:rsidR="0085264B">
        <w:rPr>
          <w:rFonts w:asciiTheme="minorHAnsi" w:hAnsiTheme="minorHAnsi" w:cstheme="minorHAnsi"/>
        </w:rPr>
        <w:t>,</w:t>
      </w:r>
      <w:r w:rsidRPr="00487000">
        <w:rPr>
          <w:rFonts w:asciiTheme="minorHAnsi" w:hAnsiTheme="minorHAnsi" w:cstheme="minorHAnsi"/>
        </w:rPr>
        <w:t xml:space="preserve"> with a potential for one more, causing an increase in our original budget requests. The Board has agreed to get Outreach a</w:t>
      </w:r>
      <w:r w:rsidR="0085264B">
        <w:rPr>
          <w:rFonts w:asciiTheme="minorHAnsi" w:hAnsiTheme="minorHAnsi" w:cstheme="minorHAnsi"/>
        </w:rPr>
        <w:t xml:space="preserve"> Zoom</w:t>
      </w:r>
      <w:r w:rsidRPr="00487000">
        <w:rPr>
          <w:rFonts w:asciiTheme="minorHAnsi" w:hAnsiTheme="minorHAnsi" w:cstheme="minorHAnsi"/>
        </w:rPr>
        <w:t xml:space="preserve"> account and bring this topic to Chairs Forum</w:t>
      </w:r>
      <w:r w:rsidR="00487000">
        <w:rPr>
          <w:rFonts w:asciiTheme="minorHAnsi" w:hAnsiTheme="minorHAnsi" w:cstheme="minorHAnsi"/>
        </w:rPr>
        <w:t xml:space="preserve"> to discuss how to </w:t>
      </w:r>
      <w:r w:rsidR="0085264B">
        <w:rPr>
          <w:rFonts w:asciiTheme="minorHAnsi" w:hAnsiTheme="minorHAnsi" w:cstheme="minorHAnsi"/>
        </w:rPr>
        <w:t>economize</w:t>
      </w:r>
      <w:r w:rsidRPr="00487000">
        <w:rPr>
          <w:rFonts w:asciiTheme="minorHAnsi" w:hAnsiTheme="minorHAnsi" w:cstheme="minorHAnsi"/>
        </w:rPr>
        <w:t>.</w:t>
      </w:r>
    </w:p>
    <w:p w14:paraId="2EC3C703" w14:textId="394A70FD" w:rsidR="000E0A64" w:rsidRPr="000E0A64" w:rsidRDefault="000E0A64" w:rsidP="000E0A64">
      <w:pPr>
        <w:spacing w:after="0"/>
        <w:rPr>
          <w:rFonts w:asciiTheme="minorHAnsi" w:hAnsiTheme="minorHAnsi" w:cstheme="minorHAnsi"/>
          <w:b/>
          <w:bCs/>
        </w:rPr>
      </w:pPr>
      <w:r w:rsidRPr="000E0A64">
        <w:rPr>
          <w:rFonts w:asciiTheme="minorHAnsi" w:hAnsiTheme="minorHAnsi" w:cstheme="minorHAnsi"/>
          <w:b/>
          <w:bCs/>
        </w:rPr>
        <w:t>Update on Board F2F in January 2020</w:t>
      </w:r>
    </w:p>
    <w:p w14:paraId="77DD7F23" w14:textId="78168FCE" w:rsidR="000E0A64" w:rsidRPr="00487000" w:rsidRDefault="000E0A64" w:rsidP="00487000">
      <w:pPr>
        <w:tabs>
          <w:tab w:val="left" w:pos="810"/>
        </w:tabs>
        <w:rPr>
          <w:rFonts w:asciiTheme="minorHAnsi" w:hAnsiTheme="minorHAnsi" w:cstheme="minorHAnsi"/>
        </w:rPr>
      </w:pPr>
      <w:r w:rsidRPr="00487000">
        <w:rPr>
          <w:rFonts w:asciiTheme="minorHAnsi" w:hAnsiTheme="minorHAnsi" w:cstheme="minorHAnsi"/>
        </w:rPr>
        <w:t>S</w:t>
      </w:r>
      <w:r w:rsidR="00487000">
        <w:rPr>
          <w:rFonts w:asciiTheme="minorHAnsi" w:hAnsiTheme="minorHAnsi" w:cstheme="minorHAnsi"/>
        </w:rPr>
        <w:t>taff</w:t>
      </w:r>
      <w:r w:rsidRPr="00487000">
        <w:rPr>
          <w:rFonts w:asciiTheme="minorHAnsi" w:hAnsiTheme="minorHAnsi" w:cstheme="minorHAnsi"/>
        </w:rPr>
        <w:t xml:space="preserve"> will not be attending in person to save money and hours. The Boar</w:t>
      </w:r>
      <w:r w:rsidR="00487000">
        <w:rPr>
          <w:rFonts w:asciiTheme="minorHAnsi" w:hAnsiTheme="minorHAnsi" w:cstheme="minorHAnsi"/>
        </w:rPr>
        <w:t>d</w:t>
      </w:r>
      <w:r w:rsidRPr="00487000">
        <w:rPr>
          <w:rFonts w:asciiTheme="minorHAnsi" w:hAnsiTheme="minorHAnsi" w:cstheme="minorHAnsi"/>
        </w:rPr>
        <w:t xml:space="preserve"> has made an agreement with Alexis Park Suites for the weekend of January 17</w:t>
      </w:r>
      <w:r w:rsidRPr="00487000">
        <w:rPr>
          <w:rFonts w:asciiTheme="minorHAnsi" w:hAnsiTheme="minorHAnsi" w:cstheme="minorHAnsi"/>
          <w:vertAlign w:val="superscript"/>
        </w:rPr>
        <w:t>th</w:t>
      </w:r>
      <w:r w:rsidRPr="00487000">
        <w:rPr>
          <w:rFonts w:asciiTheme="minorHAnsi" w:hAnsiTheme="minorHAnsi" w:cstheme="minorHAnsi"/>
        </w:rPr>
        <w:t xml:space="preserve"> and the contract has been signed.</w:t>
      </w:r>
    </w:p>
    <w:p w14:paraId="40B82456" w14:textId="3EF8DC05" w:rsidR="005F4E3E" w:rsidRPr="00AF3E6F" w:rsidRDefault="5E2F0832" w:rsidP="000E0A64">
      <w:pPr>
        <w:rPr>
          <w:rFonts w:asciiTheme="minorHAnsi" w:eastAsia="Arial" w:hAnsiTheme="minorHAnsi" w:cstheme="minorHAnsi"/>
          <w:u w:val="single"/>
        </w:rPr>
      </w:pPr>
      <w:r w:rsidRPr="00AF3E6F">
        <w:rPr>
          <w:rFonts w:asciiTheme="minorHAnsi" w:eastAsia="Arial" w:hAnsiTheme="minorHAnsi" w:cstheme="minorHAnsi"/>
          <w:b/>
          <w:bCs/>
          <w:u w:val="single"/>
        </w:rPr>
        <w:t>New Business</w:t>
      </w:r>
    </w:p>
    <w:p w14:paraId="69381266" w14:textId="77777777" w:rsidR="00487000" w:rsidRDefault="000E0A64" w:rsidP="00487000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Board Member Resignation November 16, 2019</w:t>
      </w:r>
    </w:p>
    <w:p w14:paraId="1659B5AF" w14:textId="33A2A10F" w:rsidR="00487000" w:rsidRPr="00487000" w:rsidRDefault="000E0A64" w:rsidP="00487000">
      <w:pPr>
        <w:rPr>
          <w:rFonts w:asciiTheme="minorHAnsi" w:hAnsiTheme="minorHAnsi" w:cstheme="minorHAnsi"/>
          <w:b/>
        </w:rPr>
      </w:pPr>
      <w:r w:rsidRPr="00487000">
        <w:rPr>
          <w:rFonts w:asciiTheme="minorHAnsi" w:hAnsiTheme="minorHAnsi" w:cstheme="minorHAnsi"/>
        </w:rPr>
        <w:t xml:space="preserve">Board member </w:t>
      </w:r>
      <w:r w:rsidR="005B1FAD">
        <w:rPr>
          <w:rFonts w:asciiTheme="minorHAnsi" w:hAnsiTheme="minorHAnsi" w:cstheme="minorHAnsi"/>
        </w:rPr>
        <w:t xml:space="preserve">Rita B </w:t>
      </w:r>
      <w:r w:rsidRPr="00487000">
        <w:rPr>
          <w:rFonts w:asciiTheme="minorHAnsi" w:hAnsiTheme="minorHAnsi" w:cstheme="minorHAnsi"/>
        </w:rPr>
        <w:t>resign</w:t>
      </w:r>
      <w:bookmarkStart w:id="2" w:name="_GoBack"/>
      <w:bookmarkEnd w:id="2"/>
      <w:r w:rsidRPr="00487000">
        <w:rPr>
          <w:rFonts w:asciiTheme="minorHAnsi" w:hAnsiTheme="minorHAnsi" w:cstheme="minorHAnsi"/>
        </w:rPr>
        <w:t xml:space="preserve">ed on 11/16/19 for personal reasons. </w:t>
      </w:r>
      <w:r w:rsidR="00487000">
        <w:rPr>
          <w:rFonts w:asciiTheme="minorHAnsi" w:hAnsiTheme="minorHAnsi" w:cstheme="minorHAnsi"/>
        </w:rPr>
        <w:t>The Board is working to reassign that Board member’s liaison roles.</w:t>
      </w:r>
    </w:p>
    <w:p w14:paraId="084C3127" w14:textId="3085C169" w:rsidR="000E0A64" w:rsidRDefault="000E0A64" w:rsidP="00487000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Events Requests</w:t>
      </w:r>
    </w:p>
    <w:p w14:paraId="18AACB32" w14:textId="4540582C" w:rsidR="00487000" w:rsidRDefault="00487000" w:rsidP="00487000">
      <w:pPr>
        <w:rPr>
          <w:rFonts w:asciiTheme="minorHAnsi" w:hAnsiTheme="minorHAnsi" w:cstheme="minorHAnsi"/>
        </w:rPr>
      </w:pPr>
      <w:bookmarkStart w:id="3" w:name="h.gjdgxs" w:colFirst="0" w:colLast="0"/>
      <w:bookmarkEnd w:id="3"/>
      <w:r>
        <w:rPr>
          <w:rFonts w:asciiTheme="minorHAnsi" w:hAnsiTheme="minorHAnsi" w:cstheme="minorHAnsi"/>
        </w:rPr>
        <w:t xml:space="preserve">Events suggested that </w:t>
      </w:r>
      <w:r w:rsidR="000E0A64" w:rsidRPr="00487000">
        <w:rPr>
          <w:rFonts w:asciiTheme="minorHAnsi" w:hAnsiTheme="minorHAnsi" w:cstheme="minorHAnsi"/>
        </w:rPr>
        <w:t xml:space="preserve">the logo on the website is not quite clear. </w:t>
      </w:r>
      <w:r w:rsidR="00715A04" w:rsidRPr="00487000">
        <w:rPr>
          <w:rFonts w:asciiTheme="minorHAnsi" w:hAnsiTheme="minorHAnsi" w:cstheme="minorHAnsi"/>
        </w:rPr>
        <w:t>A</w:t>
      </w:r>
      <w:r w:rsidR="000E0A64" w:rsidRPr="00487000">
        <w:rPr>
          <w:rFonts w:asciiTheme="minorHAnsi" w:hAnsiTheme="minorHAnsi" w:cstheme="minorHAnsi"/>
        </w:rPr>
        <w:t xml:space="preserve"> member from their team recreated the logo to make it clearer and</w:t>
      </w:r>
      <w:r w:rsidR="0042207B">
        <w:rPr>
          <w:rFonts w:asciiTheme="minorHAnsi" w:hAnsiTheme="minorHAnsi" w:cstheme="minorHAnsi"/>
        </w:rPr>
        <w:t xml:space="preserve"> they are offering </w:t>
      </w:r>
      <w:r w:rsidR="00D007C5">
        <w:rPr>
          <w:rFonts w:asciiTheme="minorHAnsi" w:hAnsiTheme="minorHAnsi" w:cstheme="minorHAnsi"/>
        </w:rPr>
        <w:t xml:space="preserve">the clearer version for use </w:t>
      </w:r>
      <w:r w:rsidR="000E0A64" w:rsidRPr="00487000">
        <w:rPr>
          <w:rFonts w:asciiTheme="minorHAnsi" w:hAnsiTheme="minorHAnsi" w:cstheme="minorHAnsi"/>
        </w:rPr>
        <w:t xml:space="preserve">on the website. </w:t>
      </w:r>
      <w:r w:rsidR="00DF398D" w:rsidRPr="00487000">
        <w:rPr>
          <w:rFonts w:asciiTheme="minorHAnsi" w:hAnsiTheme="minorHAnsi" w:cstheme="minorHAnsi"/>
        </w:rPr>
        <w:t xml:space="preserve">The Board </w:t>
      </w:r>
      <w:r w:rsidR="000E0524">
        <w:rPr>
          <w:rFonts w:asciiTheme="minorHAnsi" w:hAnsiTheme="minorHAnsi" w:cstheme="minorHAnsi"/>
        </w:rPr>
        <w:t xml:space="preserve">will </w:t>
      </w:r>
      <w:r w:rsidR="00DF398D" w:rsidRPr="00487000">
        <w:rPr>
          <w:rFonts w:asciiTheme="minorHAnsi" w:hAnsiTheme="minorHAnsi" w:cstheme="minorHAnsi"/>
        </w:rPr>
        <w:t>w</w:t>
      </w:r>
      <w:r w:rsidR="000E0A64" w:rsidRPr="00487000">
        <w:rPr>
          <w:rFonts w:asciiTheme="minorHAnsi" w:hAnsiTheme="minorHAnsi" w:cstheme="minorHAnsi"/>
        </w:rPr>
        <w:t xml:space="preserve">ork with </w:t>
      </w:r>
      <w:r>
        <w:rPr>
          <w:rFonts w:asciiTheme="minorHAnsi" w:hAnsiTheme="minorHAnsi" w:cstheme="minorHAnsi"/>
        </w:rPr>
        <w:t>the website developers</w:t>
      </w:r>
      <w:r w:rsidR="000E0A64" w:rsidRPr="00487000">
        <w:rPr>
          <w:rFonts w:asciiTheme="minorHAnsi" w:hAnsiTheme="minorHAnsi" w:cstheme="minorHAnsi"/>
        </w:rPr>
        <w:t xml:space="preserve"> to get it posted in some locations and then </w:t>
      </w:r>
      <w:r w:rsidR="00DF398D" w:rsidRPr="00487000">
        <w:rPr>
          <w:rFonts w:asciiTheme="minorHAnsi" w:hAnsiTheme="minorHAnsi" w:cstheme="minorHAnsi"/>
        </w:rPr>
        <w:t>con</w:t>
      </w:r>
      <w:r w:rsidR="000E0A64" w:rsidRPr="00487000">
        <w:rPr>
          <w:rFonts w:asciiTheme="minorHAnsi" w:hAnsiTheme="minorHAnsi" w:cstheme="minorHAnsi"/>
        </w:rPr>
        <w:t>t</w:t>
      </w:r>
      <w:r w:rsidR="00DF398D" w:rsidRPr="00487000">
        <w:rPr>
          <w:rFonts w:asciiTheme="minorHAnsi" w:hAnsiTheme="minorHAnsi" w:cstheme="minorHAnsi"/>
        </w:rPr>
        <w:t>inue</w:t>
      </w:r>
      <w:r w:rsidR="000E0A64" w:rsidRPr="00487000">
        <w:rPr>
          <w:rFonts w:asciiTheme="minorHAnsi" w:hAnsiTheme="minorHAnsi" w:cstheme="minorHAnsi"/>
        </w:rPr>
        <w:t xml:space="preserve"> </w:t>
      </w:r>
      <w:r w:rsidR="000E0524">
        <w:rPr>
          <w:rFonts w:asciiTheme="minorHAnsi" w:hAnsiTheme="minorHAnsi" w:cstheme="minorHAnsi"/>
        </w:rPr>
        <w:t xml:space="preserve">to post </w:t>
      </w:r>
      <w:r w:rsidR="000E0A64" w:rsidRPr="00487000">
        <w:rPr>
          <w:rFonts w:asciiTheme="minorHAnsi" w:hAnsiTheme="minorHAnsi" w:cstheme="minorHAnsi"/>
        </w:rPr>
        <w:t>it</w:t>
      </w:r>
      <w:r w:rsidR="000E0524">
        <w:rPr>
          <w:rFonts w:asciiTheme="minorHAnsi" w:hAnsiTheme="minorHAnsi" w:cstheme="minorHAnsi"/>
        </w:rPr>
        <w:t>,</w:t>
      </w:r>
      <w:r w:rsidR="00454BC1">
        <w:rPr>
          <w:rFonts w:asciiTheme="minorHAnsi" w:hAnsiTheme="minorHAnsi" w:cstheme="minorHAnsi"/>
        </w:rPr>
        <w:t xml:space="preserve"> </w:t>
      </w:r>
      <w:r w:rsidR="000E0524">
        <w:rPr>
          <w:rFonts w:asciiTheme="minorHAnsi" w:hAnsiTheme="minorHAnsi" w:cstheme="minorHAnsi"/>
        </w:rPr>
        <w:t>one page at a time</w:t>
      </w:r>
    </w:p>
    <w:p w14:paraId="0F78A3A1" w14:textId="2046E8B7" w:rsidR="00D92037" w:rsidRPr="00487000" w:rsidRDefault="00DF563F" w:rsidP="004870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was insufficient time to discuss </w:t>
      </w:r>
      <w:r w:rsidR="00ED35F5">
        <w:rPr>
          <w:rFonts w:asciiTheme="minorHAnsi" w:hAnsiTheme="minorHAnsi" w:cstheme="minorHAnsi"/>
        </w:rPr>
        <w:t xml:space="preserve">the request from </w:t>
      </w:r>
      <w:r w:rsidR="00487000">
        <w:rPr>
          <w:rFonts w:asciiTheme="minorHAnsi" w:hAnsiTheme="minorHAnsi" w:cstheme="minorHAnsi"/>
        </w:rPr>
        <w:t>Events</w:t>
      </w:r>
      <w:r w:rsidR="00ED35F5">
        <w:rPr>
          <w:rFonts w:asciiTheme="minorHAnsi" w:hAnsiTheme="minorHAnsi" w:cstheme="minorHAnsi"/>
        </w:rPr>
        <w:t xml:space="preserve"> to be given permiss</w:t>
      </w:r>
      <w:r w:rsidR="00E71480">
        <w:rPr>
          <w:rFonts w:asciiTheme="minorHAnsi" w:hAnsiTheme="minorHAnsi" w:cstheme="minorHAnsi"/>
        </w:rPr>
        <w:t>ion to create a</w:t>
      </w:r>
      <w:r w:rsidR="00487000">
        <w:rPr>
          <w:rFonts w:asciiTheme="minorHAnsi" w:hAnsiTheme="minorHAnsi" w:cstheme="minorHAnsi"/>
        </w:rPr>
        <w:t xml:space="preserve"> Facebook page for upcoming events</w:t>
      </w:r>
      <w:r w:rsidR="00E71480">
        <w:rPr>
          <w:rFonts w:asciiTheme="minorHAnsi" w:hAnsiTheme="minorHAnsi" w:cstheme="minorHAnsi"/>
        </w:rPr>
        <w:t>.</w:t>
      </w:r>
      <w:r w:rsidR="00715A04" w:rsidRPr="00487000">
        <w:rPr>
          <w:rFonts w:asciiTheme="minorHAnsi" w:hAnsiTheme="minorHAnsi" w:cstheme="minorHAnsi"/>
        </w:rPr>
        <w:t xml:space="preserve"> </w:t>
      </w:r>
      <w:r w:rsidR="0018445B">
        <w:rPr>
          <w:rFonts w:asciiTheme="minorHAnsi" w:hAnsiTheme="minorHAnsi" w:cstheme="minorHAnsi"/>
        </w:rPr>
        <w:t>Board Chair</w:t>
      </w:r>
      <w:r w:rsidR="00715A04" w:rsidRPr="00487000">
        <w:rPr>
          <w:rFonts w:asciiTheme="minorHAnsi" w:hAnsiTheme="minorHAnsi" w:cstheme="minorHAnsi"/>
        </w:rPr>
        <w:t xml:space="preserve"> requested that the Board </w:t>
      </w:r>
      <w:r w:rsidR="0047331D">
        <w:rPr>
          <w:rFonts w:asciiTheme="minorHAnsi" w:hAnsiTheme="minorHAnsi" w:cstheme="minorHAnsi"/>
        </w:rPr>
        <w:t xml:space="preserve">provide their comments on this </w:t>
      </w:r>
      <w:r w:rsidR="00616C88">
        <w:rPr>
          <w:rFonts w:asciiTheme="minorHAnsi" w:hAnsiTheme="minorHAnsi" w:cstheme="minorHAnsi"/>
        </w:rPr>
        <w:t>request</w:t>
      </w:r>
      <w:r w:rsidR="0047331D">
        <w:rPr>
          <w:rFonts w:asciiTheme="minorHAnsi" w:hAnsiTheme="minorHAnsi" w:cstheme="minorHAnsi"/>
        </w:rPr>
        <w:t xml:space="preserve"> </w:t>
      </w:r>
      <w:r w:rsidR="00715A04" w:rsidRPr="00487000">
        <w:rPr>
          <w:rFonts w:asciiTheme="minorHAnsi" w:hAnsiTheme="minorHAnsi" w:cstheme="minorHAnsi"/>
        </w:rPr>
        <w:t xml:space="preserve">via email or </w:t>
      </w:r>
      <w:r w:rsidR="00DF398D" w:rsidRPr="00487000">
        <w:rPr>
          <w:rFonts w:asciiTheme="minorHAnsi" w:hAnsiTheme="minorHAnsi" w:cstheme="minorHAnsi"/>
        </w:rPr>
        <w:t>W</w:t>
      </w:r>
      <w:r w:rsidR="00715A04" w:rsidRPr="00487000">
        <w:rPr>
          <w:rFonts w:asciiTheme="minorHAnsi" w:hAnsiTheme="minorHAnsi" w:cstheme="minorHAnsi"/>
        </w:rPr>
        <w:t>hats</w:t>
      </w:r>
      <w:r w:rsidR="00DF398D" w:rsidRPr="00487000">
        <w:rPr>
          <w:rFonts w:asciiTheme="minorHAnsi" w:hAnsiTheme="minorHAnsi" w:cstheme="minorHAnsi"/>
        </w:rPr>
        <w:t>A</w:t>
      </w:r>
      <w:r w:rsidR="00715A04" w:rsidRPr="00487000">
        <w:rPr>
          <w:rFonts w:asciiTheme="minorHAnsi" w:hAnsiTheme="minorHAnsi" w:cstheme="minorHAnsi"/>
        </w:rPr>
        <w:t>pp.</w:t>
      </w:r>
    </w:p>
    <w:p w14:paraId="6B7D6279" w14:textId="77777777" w:rsidR="00487000" w:rsidRDefault="00DF398D" w:rsidP="00487000">
      <w:pPr>
        <w:tabs>
          <w:tab w:val="left" w:pos="270"/>
        </w:tabs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Meetings Not Using Foundation Documents (Standard Email)</w:t>
      </w:r>
    </w:p>
    <w:p w14:paraId="2CEE4F00" w14:textId="2C43D2E8" w:rsidR="00487000" w:rsidRPr="000D7133" w:rsidRDefault="00DF398D" w:rsidP="0018445B">
      <w:pPr>
        <w:tabs>
          <w:tab w:val="left" w:pos="270"/>
        </w:tabs>
        <w:rPr>
          <w:rFonts w:asciiTheme="minorHAnsi" w:hAnsiTheme="minorHAnsi" w:cstheme="minorHAnsi"/>
        </w:rPr>
      </w:pPr>
      <w:r w:rsidRPr="00487000">
        <w:rPr>
          <w:rFonts w:asciiTheme="minorHAnsi" w:hAnsiTheme="minorHAnsi" w:cstheme="minorHAnsi"/>
        </w:rPr>
        <w:t>The Board</w:t>
      </w:r>
      <w:r w:rsidR="006D76E8">
        <w:rPr>
          <w:rFonts w:asciiTheme="minorHAnsi" w:hAnsiTheme="minorHAnsi" w:cstheme="minorHAnsi"/>
        </w:rPr>
        <w:t xml:space="preserve"> has been receiving direct emails concerning various meetings</w:t>
      </w:r>
      <w:r w:rsidR="00E87A5E">
        <w:rPr>
          <w:rFonts w:asciiTheme="minorHAnsi" w:hAnsiTheme="minorHAnsi" w:cstheme="minorHAnsi"/>
        </w:rPr>
        <w:t xml:space="preserve"> not using Foundational Documents.  One </w:t>
      </w:r>
      <w:r w:rsidR="001B0706">
        <w:rPr>
          <w:rFonts w:asciiTheme="minorHAnsi" w:hAnsiTheme="minorHAnsi" w:cstheme="minorHAnsi"/>
        </w:rPr>
        <w:t xml:space="preserve">such </w:t>
      </w:r>
      <w:r w:rsidR="00E87A5E">
        <w:rPr>
          <w:rFonts w:asciiTheme="minorHAnsi" w:hAnsiTheme="minorHAnsi" w:cstheme="minorHAnsi"/>
        </w:rPr>
        <w:t>case</w:t>
      </w:r>
      <w:r w:rsidR="009968F4">
        <w:rPr>
          <w:rFonts w:asciiTheme="minorHAnsi" w:hAnsiTheme="minorHAnsi" w:cstheme="minorHAnsi"/>
        </w:rPr>
        <w:t xml:space="preserve"> was discussed and it was</w:t>
      </w:r>
      <w:r w:rsidRPr="00487000">
        <w:rPr>
          <w:rFonts w:asciiTheme="minorHAnsi" w:hAnsiTheme="minorHAnsi" w:cstheme="minorHAnsi"/>
        </w:rPr>
        <w:t xml:space="preserve"> agreed that this concern should be referred to IMC.</w:t>
      </w:r>
      <w:r w:rsidR="009968F4">
        <w:rPr>
          <w:rFonts w:asciiTheme="minorHAnsi" w:hAnsiTheme="minorHAnsi" w:cstheme="minorHAnsi"/>
        </w:rPr>
        <w:t xml:space="preserve">  The Bo</w:t>
      </w:r>
      <w:r w:rsidR="00344B1B">
        <w:rPr>
          <w:rFonts w:asciiTheme="minorHAnsi" w:hAnsiTheme="minorHAnsi" w:cstheme="minorHAnsi"/>
        </w:rPr>
        <w:t>ard is concerned with the number of</w:t>
      </w:r>
      <w:r w:rsidR="001679A0">
        <w:rPr>
          <w:rFonts w:asciiTheme="minorHAnsi" w:hAnsiTheme="minorHAnsi" w:cstheme="minorHAnsi"/>
        </w:rPr>
        <w:t xml:space="preserve"> these types of </w:t>
      </w:r>
      <w:r w:rsidR="00344B1B">
        <w:rPr>
          <w:rFonts w:asciiTheme="minorHAnsi" w:hAnsiTheme="minorHAnsi" w:cstheme="minorHAnsi"/>
        </w:rPr>
        <w:t>requests coming directly to the board</w:t>
      </w:r>
      <w:r w:rsidR="000E0524">
        <w:rPr>
          <w:rFonts w:asciiTheme="minorHAnsi" w:hAnsiTheme="minorHAnsi" w:cstheme="minorHAnsi"/>
        </w:rPr>
        <w:t>, as</w:t>
      </w:r>
      <w:r w:rsidR="0018445B">
        <w:rPr>
          <w:rFonts w:asciiTheme="minorHAnsi" w:hAnsiTheme="minorHAnsi" w:cstheme="minorHAnsi"/>
        </w:rPr>
        <w:t xml:space="preserve"> </w:t>
      </w:r>
      <w:r w:rsidR="00E2663A">
        <w:rPr>
          <w:rFonts w:asciiTheme="minorHAnsi" w:hAnsiTheme="minorHAnsi" w:cstheme="minorHAnsi"/>
        </w:rPr>
        <w:t xml:space="preserve">this is Committee work </w:t>
      </w:r>
      <w:r w:rsidR="000E0524">
        <w:rPr>
          <w:rFonts w:asciiTheme="minorHAnsi" w:hAnsiTheme="minorHAnsi" w:cstheme="minorHAnsi"/>
        </w:rPr>
        <w:t xml:space="preserve">for which there needs to </w:t>
      </w:r>
      <w:r w:rsidR="0018445B">
        <w:rPr>
          <w:rFonts w:asciiTheme="minorHAnsi" w:hAnsiTheme="minorHAnsi" w:cstheme="minorHAnsi"/>
        </w:rPr>
        <w:t xml:space="preserve">be a standard response and Communications can be </w:t>
      </w:r>
      <w:r w:rsidRPr="00487000">
        <w:rPr>
          <w:rFonts w:asciiTheme="minorHAnsi" w:hAnsiTheme="minorHAnsi" w:cstheme="minorHAnsi"/>
        </w:rPr>
        <w:t>responsible for</w:t>
      </w:r>
      <w:r w:rsidR="0018445B">
        <w:rPr>
          <w:rFonts w:asciiTheme="minorHAnsi" w:hAnsiTheme="minorHAnsi" w:cstheme="minorHAnsi"/>
        </w:rPr>
        <w:t xml:space="preserve"> providing that</w:t>
      </w:r>
      <w:r w:rsidRPr="00487000">
        <w:rPr>
          <w:rFonts w:asciiTheme="minorHAnsi" w:hAnsiTheme="minorHAnsi" w:cstheme="minorHAnsi"/>
        </w:rPr>
        <w:t xml:space="preserve"> </w:t>
      </w:r>
      <w:r w:rsidR="0018445B">
        <w:rPr>
          <w:rFonts w:asciiTheme="minorHAnsi" w:hAnsiTheme="minorHAnsi" w:cstheme="minorHAnsi"/>
        </w:rPr>
        <w:t>response</w:t>
      </w:r>
      <w:r w:rsidRPr="00487000">
        <w:rPr>
          <w:rFonts w:asciiTheme="minorHAnsi" w:hAnsiTheme="minorHAnsi" w:cstheme="minorHAnsi"/>
        </w:rPr>
        <w:t xml:space="preserve">. </w:t>
      </w:r>
    </w:p>
    <w:p w14:paraId="3C7168EC" w14:textId="77777777" w:rsidR="00487000" w:rsidRDefault="00DF398D" w:rsidP="00487000">
      <w:pPr>
        <w:spacing w:after="0"/>
        <w:rPr>
          <w:rFonts w:asciiTheme="minorHAnsi" w:hAnsiTheme="minorHAnsi" w:cstheme="minorHAnsi"/>
          <w:b/>
          <w:bCs/>
        </w:rPr>
      </w:pPr>
      <w:r w:rsidRPr="00DF398D">
        <w:rPr>
          <w:rFonts w:asciiTheme="minorHAnsi" w:hAnsiTheme="minorHAnsi" w:cstheme="minorHAnsi"/>
          <w:b/>
          <w:bCs/>
        </w:rPr>
        <w:t>Will we have a Public Board Meeting on Jan. 4, 2020?</w:t>
      </w:r>
    </w:p>
    <w:p w14:paraId="6F104852" w14:textId="1CCE9687" w:rsidR="00DF398D" w:rsidRPr="00487000" w:rsidRDefault="00487000" w:rsidP="0048700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Board Chair</w:t>
      </w:r>
      <w:r w:rsidR="00DF398D" w:rsidRPr="00487000">
        <w:rPr>
          <w:rFonts w:asciiTheme="minorHAnsi" w:hAnsiTheme="minorHAnsi" w:cstheme="minorHAnsi"/>
        </w:rPr>
        <w:t xml:space="preserve"> requested that this discussion be moved to online for the purpose of time.</w:t>
      </w:r>
    </w:p>
    <w:p w14:paraId="4DDBEF00" w14:textId="2B6BCCD5" w:rsidR="00552762" w:rsidRPr="00D04EE2" w:rsidRDefault="006175EF" w:rsidP="000E0524">
      <w:pPr>
        <w:spacing w:before="240" w:line="240" w:lineRule="auto"/>
        <w:rPr>
          <w:rFonts w:asciiTheme="minorHAnsi" w:hAnsiTheme="minorHAnsi" w:cstheme="minorHAnsi"/>
          <w:color w:val="auto"/>
        </w:rPr>
      </w:pPr>
      <w:r w:rsidRPr="00FD094F">
        <w:rPr>
          <w:rFonts w:asciiTheme="minorHAnsi" w:eastAsia="Arial" w:hAnsiTheme="minorHAnsi" w:cs="Times New Roman"/>
          <w:b/>
        </w:rPr>
        <w:t xml:space="preserve">Next Board meeting </w:t>
      </w:r>
      <w:r>
        <w:rPr>
          <w:rFonts w:asciiTheme="minorHAnsi" w:eastAsia="Arial" w:hAnsiTheme="minorHAnsi" w:cs="Times New Roman"/>
          <w:b/>
        </w:rPr>
        <w:t>–</w:t>
      </w:r>
      <w:r w:rsidRPr="00FD094F">
        <w:rPr>
          <w:rFonts w:asciiTheme="minorHAnsi" w:eastAsia="Arial" w:hAnsiTheme="minorHAnsi" w:cs="Times New Roman"/>
          <w:b/>
        </w:rPr>
        <w:t xml:space="preserve"> </w:t>
      </w:r>
      <w:r w:rsidR="00DF398D" w:rsidRPr="0018445B">
        <w:rPr>
          <w:rFonts w:asciiTheme="minorHAnsi" w:eastAsia="Arial" w:hAnsiTheme="minorHAnsi" w:cs="Times New Roman"/>
          <w:b/>
        </w:rPr>
        <w:t>F2F (January 17 -19, 2020</w:t>
      </w:r>
      <w:r w:rsidR="0018445B">
        <w:rPr>
          <w:rFonts w:asciiTheme="minorHAnsi" w:eastAsia="Arial" w:hAnsiTheme="minorHAnsi" w:cs="Times New Roman"/>
          <w:b/>
        </w:rPr>
        <w:t>)</w:t>
      </w:r>
    </w:p>
    <w:sectPr w:rsidR="00552762" w:rsidRPr="00D04EE2" w:rsidSect="006325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11F07" w14:textId="77777777" w:rsidR="00CF5756" w:rsidRDefault="00CF5756" w:rsidP="004E1DC9">
      <w:pPr>
        <w:spacing w:after="0" w:line="240" w:lineRule="auto"/>
      </w:pPr>
      <w:r>
        <w:separator/>
      </w:r>
    </w:p>
  </w:endnote>
  <w:endnote w:type="continuationSeparator" w:id="0">
    <w:p w14:paraId="13B70812" w14:textId="77777777" w:rsidR="00CF5756" w:rsidRDefault="00CF5756" w:rsidP="004E1DC9">
      <w:pPr>
        <w:spacing w:after="0" w:line="240" w:lineRule="auto"/>
      </w:pPr>
      <w:r>
        <w:continuationSeparator/>
      </w:r>
    </w:p>
  </w:endnote>
  <w:endnote w:type="continuationNotice" w:id="1">
    <w:p w14:paraId="4E3B4C0B" w14:textId="77777777" w:rsidR="00CF5756" w:rsidRDefault="00CF57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2CB8B" w14:textId="77777777" w:rsidR="00165325" w:rsidRDefault="001653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FA015" w14:textId="77777777" w:rsidR="00165325" w:rsidRDefault="001653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C9CF2" w14:textId="77777777" w:rsidR="00165325" w:rsidRDefault="0016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F6D24" w14:textId="77777777" w:rsidR="00CF5756" w:rsidRDefault="00CF5756" w:rsidP="004E1DC9">
      <w:pPr>
        <w:spacing w:after="0" w:line="240" w:lineRule="auto"/>
      </w:pPr>
      <w:r>
        <w:separator/>
      </w:r>
    </w:p>
  </w:footnote>
  <w:footnote w:type="continuationSeparator" w:id="0">
    <w:p w14:paraId="148BC4B1" w14:textId="77777777" w:rsidR="00CF5756" w:rsidRDefault="00CF5756" w:rsidP="004E1DC9">
      <w:pPr>
        <w:spacing w:after="0" w:line="240" w:lineRule="auto"/>
      </w:pPr>
      <w:r>
        <w:continuationSeparator/>
      </w:r>
    </w:p>
  </w:footnote>
  <w:footnote w:type="continuationNotice" w:id="1">
    <w:p w14:paraId="5B567A2D" w14:textId="77777777" w:rsidR="00CF5756" w:rsidRDefault="00CF57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D584E" w14:textId="77777777" w:rsidR="00165325" w:rsidRDefault="001653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41EEA" w14:textId="77777777" w:rsidR="00165325" w:rsidRDefault="001653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D4C55" w14:textId="77777777" w:rsidR="00165325" w:rsidRDefault="00165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7B55"/>
    <w:multiLevelType w:val="multilevel"/>
    <w:tmpl w:val="8D58DCAA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ind w:left="1428" w:hanging="357"/>
      </w:p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6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1">
    <w:nsid w:val="06CE2E43"/>
    <w:multiLevelType w:val="hybridMultilevel"/>
    <w:tmpl w:val="8794BDA6"/>
    <w:lvl w:ilvl="0" w:tplc="811A5B00">
      <w:start w:val="1"/>
      <w:numFmt w:val="lowerRoman"/>
      <w:lvlText w:val="%1)"/>
      <w:lvlJc w:val="right"/>
      <w:pPr>
        <w:ind w:left="720" w:hanging="360"/>
      </w:pPr>
      <w:rPr>
        <w:rFonts w:hint="default"/>
        <w:b/>
      </w:rPr>
    </w:lvl>
    <w:lvl w:ilvl="1" w:tplc="811A5B00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811A5B00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506F"/>
    <w:multiLevelType w:val="multilevel"/>
    <w:tmpl w:val="E306DCB8"/>
    <w:lvl w:ilvl="0">
      <w:start w:val="5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AAF6E38"/>
    <w:multiLevelType w:val="hybridMultilevel"/>
    <w:tmpl w:val="6BBE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56223"/>
    <w:multiLevelType w:val="hybridMultilevel"/>
    <w:tmpl w:val="0018DA56"/>
    <w:lvl w:ilvl="0" w:tplc="811A5B0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A3B58"/>
    <w:multiLevelType w:val="hybridMultilevel"/>
    <w:tmpl w:val="FCDAE41C"/>
    <w:lvl w:ilvl="0" w:tplc="811A5B00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BF7652"/>
    <w:multiLevelType w:val="hybridMultilevel"/>
    <w:tmpl w:val="D4A2D176"/>
    <w:lvl w:ilvl="0" w:tplc="811A5B0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55BD9"/>
    <w:multiLevelType w:val="multilevel"/>
    <w:tmpl w:val="30AC8914"/>
    <w:lvl w:ilvl="0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i w:val="0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81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ind w:left="1080" w:hanging="360"/>
      </w:pPr>
      <w:rPr>
        <w:rFonts w:hint="default"/>
        <w:b w:val="0"/>
      </w:rPr>
    </w:lvl>
    <w:lvl w:ilvl="8">
      <w:start w:val="1"/>
      <w:numFmt w:val="lowerLetter"/>
      <w:lvlText w:val="%9)"/>
      <w:lvlJc w:val="left"/>
      <w:pPr>
        <w:ind w:left="1080" w:hanging="360"/>
      </w:pPr>
      <w:rPr>
        <w:rFonts w:hint="default"/>
        <w:b w:val="0"/>
        <w:bCs w:val="0"/>
      </w:rPr>
    </w:lvl>
  </w:abstractNum>
  <w:abstractNum w:abstractNumId="8">
    <w:nsid w:val="2D3C024E"/>
    <w:multiLevelType w:val="multilevel"/>
    <w:tmpl w:val="2C762314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)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6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9">
    <w:nsid w:val="328547E2"/>
    <w:multiLevelType w:val="multilevel"/>
    <w:tmpl w:val="D81AD7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>
    <w:nsid w:val="353E3A43"/>
    <w:multiLevelType w:val="hybridMultilevel"/>
    <w:tmpl w:val="75387F02"/>
    <w:lvl w:ilvl="0" w:tplc="811A5B0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811A5B00">
      <w:start w:val="1"/>
      <w:numFmt w:val="lowerRoman"/>
      <w:lvlText w:val="%2)"/>
      <w:lvlJc w:val="right"/>
      <w:pPr>
        <w:ind w:left="900" w:hanging="360"/>
      </w:pPr>
      <w:rPr>
        <w:rFonts w:hint="default"/>
      </w:rPr>
    </w:lvl>
    <w:lvl w:ilvl="2" w:tplc="01C05BE4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811A5B00">
      <w:start w:val="1"/>
      <w:numFmt w:val="lowerRoman"/>
      <w:lvlText w:val="%4)"/>
      <w:lvlJc w:val="right"/>
      <w:pPr>
        <w:ind w:left="1080" w:hanging="360"/>
      </w:pPr>
      <w:rPr>
        <w:rFonts w:hint="default"/>
        <w:b w:val="0"/>
        <w:bCs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E6630"/>
    <w:multiLevelType w:val="multilevel"/>
    <w:tmpl w:val="E306DCB8"/>
    <w:lvl w:ilvl="0">
      <w:start w:val="5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ABE1351"/>
    <w:multiLevelType w:val="multilevel"/>
    <w:tmpl w:val="9DA2B840"/>
    <w:lvl w:ilvl="0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DF044A1"/>
    <w:multiLevelType w:val="hybridMultilevel"/>
    <w:tmpl w:val="2F088E80"/>
    <w:lvl w:ilvl="0" w:tplc="811A5B0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1C05BE4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5308318">
      <w:start w:val="1"/>
      <w:numFmt w:val="lowerRoman"/>
      <w:lvlText w:val="%4)"/>
      <w:lvlJc w:val="right"/>
      <w:pPr>
        <w:ind w:left="1080" w:hanging="360"/>
      </w:pPr>
      <w:rPr>
        <w:rFonts w:hint="default"/>
        <w:b w:val="0"/>
        <w:bCs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55284"/>
    <w:multiLevelType w:val="multilevel"/>
    <w:tmpl w:val="944480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nsid w:val="51C41000"/>
    <w:multiLevelType w:val="hybridMultilevel"/>
    <w:tmpl w:val="FC3C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22AF4"/>
    <w:multiLevelType w:val="hybridMultilevel"/>
    <w:tmpl w:val="A822996E"/>
    <w:lvl w:ilvl="0" w:tplc="811A5B00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90" w:hanging="360"/>
      </w:pPr>
    </w:lvl>
    <w:lvl w:ilvl="2" w:tplc="0409001B">
      <w:start w:val="1"/>
      <w:numFmt w:val="lowerRoman"/>
      <w:lvlText w:val="%3."/>
      <w:lvlJc w:val="right"/>
      <w:pPr>
        <w:ind w:left="630" w:hanging="180"/>
      </w:pPr>
    </w:lvl>
    <w:lvl w:ilvl="3" w:tplc="04090017">
      <w:start w:val="1"/>
      <w:numFmt w:val="lowerLetter"/>
      <w:lvlText w:val="%4)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7">
    <w:nsid w:val="5BA06279"/>
    <w:multiLevelType w:val="hybridMultilevel"/>
    <w:tmpl w:val="68A02D9A"/>
    <w:lvl w:ilvl="0" w:tplc="811A5B00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46F1D"/>
    <w:multiLevelType w:val="multilevel"/>
    <w:tmpl w:val="E306DCB8"/>
    <w:lvl w:ilvl="0">
      <w:start w:val="5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8FD7049"/>
    <w:multiLevelType w:val="hybridMultilevel"/>
    <w:tmpl w:val="7CFC6B8A"/>
    <w:lvl w:ilvl="0" w:tplc="9E3CF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E7756"/>
    <w:multiLevelType w:val="multilevel"/>
    <w:tmpl w:val="CCFEB3D2"/>
    <w:lvl w:ilvl="0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66C7060"/>
    <w:multiLevelType w:val="multilevel"/>
    <w:tmpl w:val="30AC8914"/>
    <w:lvl w:ilvl="0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i w:val="0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81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ind w:left="1080" w:hanging="360"/>
      </w:pPr>
      <w:rPr>
        <w:rFonts w:hint="default"/>
        <w:b w:val="0"/>
      </w:rPr>
    </w:lvl>
    <w:lvl w:ilvl="8">
      <w:start w:val="1"/>
      <w:numFmt w:val="lowerLetter"/>
      <w:lvlText w:val="%9)"/>
      <w:lvlJc w:val="left"/>
      <w:pPr>
        <w:ind w:left="1080" w:hanging="360"/>
      </w:pPr>
      <w:rPr>
        <w:rFonts w:hint="default"/>
        <w:b w:val="0"/>
        <w:bCs w:val="0"/>
      </w:rPr>
    </w:lvl>
  </w:abstractNum>
  <w:abstractNum w:abstractNumId="22">
    <w:nsid w:val="7C9D5DA9"/>
    <w:multiLevelType w:val="multilevel"/>
    <w:tmpl w:val="CCFEB3D2"/>
    <w:lvl w:ilvl="0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CED5EAC"/>
    <w:multiLevelType w:val="hybridMultilevel"/>
    <w:tmpl w:val="9320DF42"/>
    <w:lvl w:ilvl="0" w:tplc="811A5B00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811A5B00">
      <w:start w:val="1"/>
      <w:numFmt w:val="lowerRoman"/>
      <w:lvlText w:val="%2)"/>
      <w:lvlJc w:val="right"/>
      <w:pPr>
        <w:ind w:left="180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ascii="Times New Roman" w:hAnsi="Times New Roman" w:hint="default"/>
          <w:b w:val="0"/>
          <w:i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14" w:hanging="357"/>
        </w:pPr>
        <w:rPr>
          <w:rFonts w:ascii="Times New Roman" w:hAnsi="Times New Roman" w:hint="default"/>
          <w:b w:val="0"/>
          <w:i w:val="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ascii="Times New Roman" w:hAnsi="Times New Roman" w:hint="default"/>
          <w:b w:val="0"/>
          <w:i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14" w:hanging="357"/>
        </w:pPr>
        <w:rPr>
          <w:rFonts w:ascii="Times New Roman" w:hAnsi="Times New Roman" w:hint="default"/>
          <w:b w:val="0"/>
          <w:i w:val="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71" w:hanging="357"/>
        </w:pPr>
        <w:rPr>
          <w:rFonts w:ascii="Times New Roman" w:hAnsi="Times New Roman" w:hint="default"/>
          <w:b w:val="0"/>
          <w:i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5">
    <w:abstractNumId w:val="10"/>
  </w:num>
  <w:num w:numId="6">
    <w:abstractNumId w:val="17"/>
  </w:num>
  <w:num w:numId="7">
    <w:abstractNumId w:val="23"/>
  </w:num>
  <w:num w:numId="8">
    <w:abstractNumId w:val="5"/>
  </w:num>
  <w:num w:numId="9">
    <w:abstractNumId w:val="16"/>
  </w:num>
  <w:num w:numId="10">
    <w:abstractNumId w:val="8"/>
  </w:num>
  <w:num w:numId="11">
    <w:abstractNumId w:val="0"/>
  </w:num>
  <w:num w:numId="12">
    <w:abstractNumId w:val="13"/>
  </w:num>
  <w:num w:numId="13">
    <w:abstractNumId w:val="14"/>
  </w:num>
  <w:num w:numId="14">
    <w:abstractNumId w:val="4"/>
  </w:num>
  <w:num w:numId="15">
    <w:abstractNumId w:val="18"/>
  </w:num>
  <w:num w:numId="16">
    <w:abstractNumId w:val="1"/>
  </w:num>
  <w:num w:numId="17">
    <w:abstractNumId w:val="6"/>
  </w:num>
  <w:num w:numId="18">
    <w:abstractNumId w:val="20"/>
  </w:num>
  <w:num w:numId="19">
    <w:abstractNumId w:val="21"/>
  </w:num>
  <w:num w:numId="20">
    <w:abstractNumId w:val="15"/>
  </w:num>
  <w:num w:numId="21">
    <w:abstractNumId w:val="3"/>
  </w:num>
  <w:num w:numId="22">
    <w:abstractNumId w:val="2"/>
  </w:num>
  <w:num w:numId="23">
    <w:abstractNumId w:val="11"/>
  </w:num>
  <w:num w:numId="24">
    <w:abstractNumId w:val="19"/>
  </w:num>
  <w:num w:numId="25">
    <w:abstractNumId w:val="22"/>
  </w:num>
  <w:num w:numId="26">
    <w:abstractNumId w:val="1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ncy Ouellet">
    <w15:presenceInfo w15:providerId="Windows Live" w15:userId="03a8976b29ee1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isplayBackgroundShape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wMjE3NzGxMDc1NjBS0lEKTi0uzszPAykwrAUAwFBYyCwAAAA="/>
  </w:docVars>
  <w:rsids>
    <w:rsidRoot w:val="00CF4236"/>
    <w:rsid w:val="00007250"/>
    <w:rsid w:val="0002150A"/>
    <w:rsid w:val="00023086"/>
    <w:rsid w:val="00024DCE"/>
    <w:rsid w:val="000329A2"/>
    <w:rsid w:val="0004005B"/>
    <w:rsid w:val="00043E7D"/>
    <w:rsid w:val="0004591D"/>
    <w:rsid w:val="000515DC"/>
    <w:rsid w:val="00061D03"/>
    <w:rsid w:val="00062608"/>
    <w:rsid w:val="000706A8"/>
    <w:rsid w:val="00076271"/>
    <w:rsid w:val="000824A4"/>
    <w:rsid w:val="00094A82"/>
    <w:rsid w:val="000B5647"/>
    <w:rsid w:val="000B5BFC"/>
    <w:rsid w:val="000C3EDF"/>
    <w:rsid w:val="000C63F1"/>
    <w:rsid w:val="000D0734"/>
    <w:rsid w:val="000D595B"/>
    <w:rsid w:val="000D7133"/>
    <w:rsid w:val="000E0524"/>
    <w:rsid w:val="000E0A64"/>
    <w:rsid w:val="00100DEE"/>
    <w:rsid w:val="0010110B"/>
    <w:rsid w:val="00107C54"/>
    <w:rsid w:val="00113989"/>
    <w:rsid w:val="00120A52"/>
    <w:rsid w:val="00121B62"/>
    <w:rsid w:val="00123F4E"/>
    <w:rsid w:val="0013733A"/>
    <w:rsid w:val="00137842"/>
    <w:rsid w:val="00140964"/>
    <w:rsid w:val="001453E2"/>
    <w:rsid w:val="00147D16"/>
    <w:rsid w:val="00153DBF"/>
    <w:rsid w:val="00160470"/>
    <w:rsid w:val="00164045"/>
    <w:rsid w:val="00165325"/>
    <w:rsid w:val="00167262"/>
    <w:rsid w:val="001679A0"/>
    <w:rsid w:val="001726D1"/>
    <w:rsid w:val="00176B61"/>
    <w:rsid w:val="0018445B"/>
    <w:rsid w:val="001934DA"/>
    <w:rsid w:val="00196239"/>
    <w:rsid w:val="001A121B"/>
    <w:rsid w:val="001A35C5"/>
    <w:rsid w:val="001B0706"/>
    <w:rsid w:val="001B49A0"/>
    <w:rsid w:val="001B5A7B"/>
    <w:rsid w:val="001C5F97"/>
    <w:rsid w:val="001C6D05"/>
    <w:rsid w:val="001F3384"/>
    <w:rsid w:val="001F38D8"/>
    <w:rsid w:val="00215D13"/>
    <w:rsid w:val="00216D07"/>
    <w:rsid w:val="00217660"/>
    <w:rsid w:val="00226431"/>
    <w:rsid w:val="0024135D"/>
    <w:rsid w:val="002416FA"/>
    <w:rsid w:val="00253B56"/>
    <w:rsid w:val="00261A2E"/>
    <w:rsid w:val="0026354F"/>
    <w:rsid w:val="002775BF"/>
    <w:rsid w:val="00285C45"/>
    <w:rsid w:val="00286DFA"/>
    <w:rsid w:val="00291194"/>
    <w:rsid w:val="00291B45"/>
    <w:rsid w:val="00292FEE"/>
    <w:rsid w:val="002A2987"/>
    <w:rsid w:val="002B05DE"/>
    <w:rsid w:val="002B19DC"/>
    <w:rsid w:val="002C27EE"/>
    <w:rsid w:val="002C3293"/>
    <w:rsid w:val="002C48DC"/>
    <w:rsid w:val="002C6282"/>
    <w:rsid w:val="002E2641"/>
    <w:rsid w:val="002E2F8A"/>
    <w:rsid w:val="002F0754"/>
    <w:rsid w:val="00304DD3"/>
    <w:rsid w:val="00323A5B"/>
    <w:rsid w:val="00341B97"/>
    <w:rsid w:val="0034309E"/>
    <w:rsid w:val="00344B1B"/>
    <w:rsid w:val="003532C5"/>
    <w:rsid w:val="00392169"/>
    <w:rsid w:val="003923DB"/>
    <w:rsid w:val="00397639"/>
    <w:rsid w:val="003A04E9"/>
    <w:rsid w:val="003A700F"/>
    <w:rsid w:val="003B0B1A"/>
    <w:rsid w:val="003B0CD1"/>
    <w:rsid w:val="003B167C"/>
    <w:rsid w:val="003B4941"/>
    <w:rsid w:val="003D002B"/>
    <w:rsid w:val="003D5225"/>
    <w:rsid w:val="003E10A7"/>
    <w:rsid w:val="003E1FE5"/>
    <w:rsid w:val="003F2264"/>
    <w:rsid w:val="003F265C"/>
    <w:rsid w:val="00416464"/>
    <w:rsid w:val="0042207B"/>
    <w:rsid w:val="00423477"/>
    <w:rsid w:val="0042528E"/>
    <w:rsid w:val="00435934"/>
    <w:rsid w:val="004371EF"/>
    <w:rsid w:val="0045204B"/>
    <w:rsid w:val="0045289A"/>
    <w:rsid w:val="004545A0"/>
    <w:rsid w:val="00454BC1"/>
    <w:rsid w:val="00463500"/>
    <w:rsid w:val="00465CF4"/>
    <w:rsid w:val="00470FF7"/>
    <w:rsid w:val="0047331D"/>
    <w:rsid w:val="0047431D"/>
    <w:rsid w:val="004744AA"/>
    <w:rsid w:val="00487000"/>
    <w:rsid w:val="00490669"/>
    <w:rsid w:val="00495B37"/>
    <w:rsid w:val="00495C1D"/>
    <w:rsid w:val="00497D24"/>
    <w:rsid w:val="004A652B"/>
    <w:rsid w:val="004A7A4B"/>
    <w:rsid w:val="004B3A16"/>
    <w:rsid w:val="004B3B5D"/>
    <w:rsid w:val="004C1E21"/>
    <w:rsid w:val="004D367F"/>
    <w:rsid w:val="004D47C7"/>
    <w:rsid w:val="004D7E22"/>
    <w:rsid w:val="004E1DC9"/>
    <w:rsid w:val="004F3406"/>
    <w:rsid w:val="004F3C28"/>
    <w:rsid w:val="00507CB7"/>
    <w:rsid w:val="005133C0"/>
    <w:rsid w:val="005376FB"/>
    <w:rsid w:val="00544CCA"/>
    <w:rsid w:val="00552762"/>
    <w:rsid w:val="005530B5"/>
    <w:rsid w:val="00556CF2"/>
    <w:rsid w:val="00561930"/>
    <w:rsid w:val="00563CF5"/>
    <w:rsid w:val="00567F9E"/>
    <w:rsid w:val="00577A66"/>
    <w:rsid w:val="00584F49"/>
    <w:rsid w:val="00586269"/>
    <w:rsid w:val="0059663F"/>
    <w:rsid w:val="00597D71"/>
    <w:rsid w:val="005A550A"/>
    <w:rsid w:val="005A731E"/>
    <w:rsid w:val="005B1FAD"/>
    <w:rsid w:val="005C2E43"/>
    <w:rsid w:val="005C3A6C"/>
    <w:rsid w:val="005C6ACF"/>
    <w:rsid w:val="005D5AF3"/>
    <w:rsid w:val="005D5D0B"/>
    <w:rsid w:val="005E064E"/>
    <w:rsid w:val="005F395C"/>
    <w:rsid w:val="005F4BB0"/>
    <w:rsid w:val="005F4E3E"/>
    <w:rsid w:val="006023F9"/>
    <w:rsid w:val="00613742"/>
    <w:rsid w:val="00616C88"/>
    <w:rsid w:val="006171A7"/>
    <w:rsid w:val="006175EF"/>
    <w:rsid w:val="006176FC"/>
    <w:rsid w:val="00621035"/>
    <w:rsid w:val="00630353"/>
    <w:rsid w:val="0063259E"/>
    <w:rsid w:val="00635874"/>
    <w:rsid w:val="0065126F"/>
    <w:rsid w:val="00652CDC"/>
    <w:rsid w:val="006710E5"/>
    <w:rsid w:val="0067352F"/>
    <w:rsid w:val="006963A7"/>
    <w:rsid w:val="006A1ACE"/>
    <w:rsid w:val="006A269B"/>
    <w:rsid w:val="006B2B84"/>
    <w:rsid w:val="006C251A"/>
    <w:rsid w:val="006D1736"/>
    <w:rsid w:val="006D57DC"/>
    <w:rsid w:val="006D76E8"/>
    <w:rsid w:val="006F0B24"/>
    <w:rsid w:val="006F2D30"/>
    <w:rsid w:val="006F364A"/>
    <w:rsid w:val="00715A04"/>
    <w:rsid w:val="00730DD1"/>
    <w:rsid w:val="00746141"/>
    <w:rsid w:val="007463C9"/>
    <w:rsid w:val="00746C9A"/>
    <w:rsid w:val="00750347"/>
    <w:rsid w:val="00770BF3"/>
    <w:rsid w:val="00770C93"/>
    <w:rsid w:val="00775189"/>
    <w:rsid w:val="007765CB"/>
    <w:rsid w:val="007909AC"/>
    <w:rsid w:val="00794999"/>
    <w:rsid w:val="007A4B78"/>
    <w:rsid w:val="007A4CB9"/>
    <w:rsid w:val="007A68EE"/>
    <w:rsid w:val="007B0505"/>
    <w:rsid w:val="007B43B7"/>
    <w:rsid w:val="007B7101"/>
    <w:rsid w:val="007C0C0E"/>
    <w:rsid w:val="007C399A"/>
    <w:rsid w:val="007D33BF"/>
    <w:rsid w:val="007E6E7B"/>
    <w:rsid w:val="007F7893"/>
    <w:rsid w:val="008001E0"/>
    <w:rsid w:val="0080028D"/>
    <w:rsid w:val="008033E4"/>
    <w:rsid w:val="00803724"/>
    <w:rsid w:val="00803B8F"/>
    <w:rsid w:val="00805F59"/>
    <w:rsid w:val="008133EB"/>
    <w:rsid w:val="0081445C"/>
    <w:rsid w:val="0082458B"/>
    <w:rsid w:val="008312CC"/>
    <w:rsid w:val="008332EB"/>
    <w:rsid w:val="00845D15"/>
    <w:rsid w:val="0085264B"/>
    <w:rsid w:val="008544F2"/>
    <w:rsid w:val="00857D71"/>
    <w:rsid w:val="00870E39"/>
    <w:rsid w:val="008722A3"/>
    <w:rsid w:val="00872AC2"/>
    <w:rsid w:val="00892BF7"/>
    <w:rsid w:val="00894227"/>
    <w:rsid w:val="008942BE"/>
    <w:rsid w:val="00896CA1"/>
    <w:rsid w:val="008A589E"/>
    <w:rsid w:val="008B2054"/>
    <w:rsid w:val="008B4019"/>
    <w:rsid w:val="008B5BC0"/>
    <w:rsid w:val="008D107A"/>
    <w:rsid w:val="008D3B4F"/>
    <w:rsid w:val="008D46E3"/>
    <w:rsid w:val="008D72B0"/>
    <w:rsid w:val="008D7E7A"/>
    <w:rsid w:val="008E2D6B"/>
    <w:rsid w:val="008E5C8E"/>
    <w:rsid w:val="008F2102"/>
    <w:rsid w:val="009033B3"/>
    <w:rsid w:val="0090537B"/>
    <w:rsid w:val="00915C92"/>
    <w:rsid w:val="00917AA4"/>
    <w:rsid w:val="009275A0"/>
    <w:rsid w:val="009313FD"/>
    <w:rsid w:val="00931680"/>
    <w:rsid w:val="00931775"/>
    <w:rsid w:val="00933274"/>
    <w:rsid w:val="00940ADD"/>
    <w:rsid w:val="00954D01"/>
    <w:rsid w:val="00956233"/>
    <w:rsid w:val="009631A9"/>
    <w:rsid w:val="00982303"/>
    <w:rsid w:val="00987BAC"/>
    <w:rsid w:val="009938B0"/>
    <w:rsid w:val="00993C27"/>
    <w:rsid w:val="009968F4"/>
    <w:rsid w:val="009A6FFB"/>
    <w:rsid w:val="009A7214"/>
    <w:rsid w:val="009B27C8"/>
    <w:rsid w:val="009C0EA9"/>
    <w:rsid w:val="009D1617"/>
    <w:rsid w:val="009D3512"/>
    <w:rsid w:val="009D72D7"/>
    <w:rsid w:val="009D7625"/>
    <w:rsid w:val="009D78B5"/>
    <w:rsid w:val="009E2170"/>
    <w:rsid w:val="009E54C7"/>
    <w:rsid w:val="00A00986"/>
    <w:rsid w:val="00A02F31"/>
    <w:rsid w:val="00A06F66"/>
    <w:rsid w:val="00A07270"/>
    <w:rsid w:val="00A11D5A"/>
    <w:rsid w:val="00A15B7F"/>
    <w:rsid w:val="00A22720"/>
    <w:rsid w:val="00A2715A"/>
    <w:rsid w:val="00A513D4"/>
    <w:rsid w:val="00A61070"/>
    <w:rsid w:val="00A67575"/>
    <w:rsid w:val="00A93D7B"/>
    <w:rsid w:val="00A954E3"/>
    <w:rsid w:val="00AA0046"/>
    <w:rsid w:val="00AA7572"/>
    <w:rsid w:val="00AB112C"/>
    <w:rsid w:val="00AB23C1"/>
    <w:rsid w:val="00AB7604"/>
    <w:rsid w:val="00AC7A39"/>
    <w:rsid w:val="00AE0EBC"/>
    <w:rsid w:val="00AE32FF"/>
    <w:rsid w:val="00AE4527"/>
    <w:rsid w:val="00AE60C6"/>
    <w:rsid w:val="00AF3E6F"/>
    <w:rsid w:val="00B11D58"/>
    <w:rsid w:val="00B14B79"/>
    <w:rsid w:val="00B22CD5"/>
    <w:rsid w:val="00B3091C"/>
    <w:rsid w:val="00B41263"/>
    <w:rsid w:val="00B42FC9"/>
    <w:rsid w:val="00B53314"/>
    <w:rsid w:val="00B550DB"/>
    <w:rsid w:val="00B61FB2"/>
    <w:rsid w:val="00B71EBD"/>
    <w:rsid w:val="00B7472E"/>
    <w:rsid w:val="00B75A7F"/>
    <w:rsid w:val="00B76A4E"/>
    <w:rsid w:val="00B7793B"/>
    <w:rsid w:val="00B832E0"/>
    <w:rsid w:val="00B87A5B"/>
    <w:rsid w:val="00B92F12"/>
    <w:rsid w:val="00B94234"/>
    <w:rsid w:val="00BA1DF2"/>
    <w:rsid w:val="00BA5A14"/>
    <w:rsid w:val="00BA6472"/>
    <w:rsid w:val="00BB063B"/>
    <w:rsid w:val="00BB1890"/>
    <w:rsid w:val="00BC0582"/>
    <w:rsid w:val="00BC12D4"/>
    <w:rsid w:val="00BC24F7"/>
    <w:rsid w:val="00BC660A"/>
    <w:rsid w:val="00BC7037"/>
    <w:rsid w:val="00BE2373"/>
    <w:rsid w:val="00BE31ED"/>
    <w:rsid w:val="00C03839"/>
    <w:rsid w:val="00C04755"/>
    <w:rsid w:val="00C04817"/>
    <w:rsid w:val="00C12821"/>
    <w:rsid w:val="00C129FE"/>
    <w:rsid w:val="00C256BA"/>
    <w:rsid w:val="00C27B8D"/>
    <w:rsid w:val="00C33932"/>
    <w:rsid w:val="00C37505"/>
    <w:rsid w:val="00C45E3E"/>
    <w:rsid w:val="00C5461E"/>
    <w:rsid w:val="00C61B16"/>
    <w:rsid w:val="00C6214F"/>
    <w:rsid w:val="00C66CDA"/>
    <w:rsid w:val="00C825EF"/>
    <w:rsid w:val="00C9094E"/>
    <w:rsid w:val="00C97635"/>
    <w:rsid w:val="00CA55BF"/>
    <w:rsid w:val="00CC0DC1"/>
    <w:rsid w:val="00CE0CF1"/>
    <w:rsid w:val="00CE2FDC"/>
    <w:rsid w:val="00CE3CC4"/>
    <w:rsid w:val="00CE54D1"/>
    <w:rsid w:val="00CF07B9"/>
    <w:rsid w:val="00CF2163"/>
    <w:rsid w:val="00CF2FAC"/>
    <w:rsid w:val="00CF4236"/>
    <w:rsid w:val="00CF5013"/>
    <w:rsid w:val="00CF5756"/>
    <w:rsid w:val="00D007C5"/>
    <w:rsid w:val="00D04EE2"/>
    <w:rsid w:val="00D13966"/>
    <w:rsid w:val="00D1511E"/>
    <w:rsid w:val="00D16CCE"/>
    <w:rsid w:val="00D17301"/>
    <w:rsid w:val="00D23DD6"/>
    <w:rsid w:val="00D2608F"/>
    <w:rsid w:val="00D274C9"/>
    <w:rsid w:val="00D33A89"/>
    <w:rsid w:val="00D353C2"/>
    <w:rsid w:val="00D42C9C"/>
    <w:rsid w:val="00D44D4D"/>
    <w:rsid w:val="00D466CE"/>
    <w:rsid w:val="00D5410B"/>
    <w:rsid w:val="00D5576F"/>
    <w:rsid w:val="00D5675F"/>
    <w:rsid w:val="00D63519"/>
    <w:rsid w:val="00D67810"/>
    <w:rsid w:val="00D67C42"/>
    <w:rsid w:val="00D74C59"/>
    <w:rsid w:val="00D82DF2"/>
    <w:rsid w:val="00D92037"/>
    <w:rsid w:val="00D95F04"/>
    <w:rsid w:val="00D9705D"/>
    <w:rsid w:val="00DA3D13"/>
    <w:rsid w:val="00DB5C57"/>
    <w:rsid w:val="00DC08FD"/>
    <w:rsid w:val="00DC243D"/>
    <w:rsid w:val="00DC61AA"/>
    <w:rsid w:val="00DC66CB"/>
    <w:rsid w:val="00DD42F7"/>
    <w:rsid w:val="00DE16AF"/>
    <w:rsid w:val="00DE1DEC"/>
    <w:rsid w:val="00DE46E3"/>
    <w:rsid w:val="00DE5086"/>
    <w:rsid w:val="00DE5CAE"/>
    <w:rsid w:val="00DF398D"/>
    <w:rsid w:val="00DF563F"/>
    <w:rsid w:val="00DF60E7"/>
    <w:rsid w:val="00E0237B"/>
    <w:rsid w:val="00E040FB"/>
    <w:rsid w:val="00E0473C"/>
    <w:rsid w:val="00E05D4A"/>
    <w:rsid w:val="00E20A09"/>
    <w:rsid w:val="00E2663A"/>
    <w:rsid w:val="00E274D2"/>
    <w:rsid w:val="00E42497"/>
    <w:rsid w:val="00E440A0"/>
    <w:rsid w:val="00E541E2"/>
    <w:rsid w:val="00E55995"/>
    <w:rsid w:val="00E559AF"/>
    <w:rsid w:val="00E569A0"/>
    <w:rsid w:val="00E60568"/>
    <w:rsid w:val="00E60A48"/>
    <w:rsid w:val="00E61FEA"/>
    <w:rsid w:val="00E624DE"/>
    <w:rsid w:val="00E66308"/>
    <w:rsid w:val="00E71480"/>
    <w:rsid w:val="00E74ECE"/>
    <w:rsid w:val="00E86A7B"/>
    <w:rsid w:val="00E87A5E"/>
    <w:rsid w:val="00E87CB8"/>
    <w:rsid w:val="00E956C1"/>
    <w:rsid w:val="00E95A7B"/>
    <w:rsid w:val="00EC4A53"/>
    <w:rsid w:val="00EC5DC3"/>
    <w:rsid w:val="00ED144C"/>
    <w:rsid w:val="00ED35F5"/>
    <w:rsid w:val="00F01797"/>
    <w:rsid w:val="00F06498"/>
    <w:rsid w:val="00F17338"/>
    <w:rsid w:val="00F35542"/>
    <w:rsid w:val="00F3567B"/>
    <w:rsid w:val="00F369DE"/>
    <w:rsid w:val="00F36BE3"/>
    <w:rsid w:val="00F443BA"/>
    <w:rsid w:val="00F4547D"/>
    <w:rsid w:val="00F469E8"/>
    <w:rsid w:val="00F4798D"/>
    <w:rsid w:val="00F50FD0"/>
    <w:rsid w:val="00F5251C"/>
    <w:rsid w:val="00F541A5"/>
    <w:rsid w:val="00F566D5"/>
    <w:rsid w:val="00F6360F"/>
    <w:rsid w:val="00F67966"/>
    <w:rsid w:val="00F7407B"/>
    <w:rsid w:val="00F817DB"/>
    <w:rsid w:val="00F853B2"/>
    <w:rsid w:val="00F9008D"/>
    <w:rsid w:val="00FB477C"/>
    <w:rsid w:val="00FC629E"/>
    <w:rsid w:val="00FD093A"/>
    <w:rsid w:val="00FD4A35"/>
    <w:rsid w:val="00FD5AF5"/>
    <w:rsid w:val="00FE173F"/>
    <w:rsid w:val="00FE47C0"/>
    <w:rsid w:val="00FF3A12"/>
    <w:rsid w:val="1044902B"/>
    <w:rsid w:val="1BCE033A"/>
    <w:rsid w:val="490F7C30"/>
    <w:rsid w:val="5C4E20A5"/>
    <w:rsid w:val="5E2F0832"/>
    <w:rsid w:val="63826E41"/>
    <w:rsid w:val="74D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5E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259E"/>
  </w:style>
  <w:style w:type="paragraph" w:styleId="Heading1">
    <w:name w:val="heading 1"/>
    <w:basedOn w:val="Normal"/>
    <w:next w:val="Normal"/>
    <w:rsid w:val="0063259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3259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325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325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3259E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6325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3259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3259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2762"/>
    <w:pPr>
      <w:ind w:left="720"/>
      <w:contextualSpacing/>
    </w:pPr>
  </w:style>
  <w:style w:type="paragraph" w:customStyle="1" w:styleId="Default">
    <w:name w:val="Default"/>
    <w:rsid w:val="001B5A7B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currenthithighlight">
    <w:name w:val="currenthithighlight"/>
    <w:basedOn w:val="DefaultParagraphFont"/>
    <w:rsid w:val="004A7A4B"/>
  </w:style>
  <w:style w:type="character" w:customStyle="1" w:styleId="highlight">
    <w:name w:val="highlight"/>
    <w:basedOn w:val="DefaultParagraphFont"/>
    <w:rsid w:val="004A7A4B"/>
  </w:style>
  <w:style w:type="paragraph" w:customStyle="1" w:styleId="paragraph">
    <w:name w:val="paragraph"/>
    <w:basedOn w:val="Normal"/>
    <w:rsid w:val="0039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3923DB"/>
  </w:style>
  <w:style w:type="character" w:customStyle="1" w:styleId="eop">
    <w:name w:val="eop"/>
    <w:basedOn w:val="DefaultParagraphFont"/>
    <w:rsid w:val="003923DB"/>
  </w:style>
  <w:style w:type="character" w:styleId="Hyperlink">
    <w:name w:val="Hyperlink"/>
    <w:basedOn w:val="DefaultParagraphFont"/>
    <w:uiPriority w:val="99"/>
    <w:unhideWhenUsed/>
    <w:rsid w:val="006D17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C9"/>
  </w:style>
  <w:style w:type="paragraph" w:styleId="Footer">
    <w:name w:val="footer"/>
    <w:basedOn w:val="Normal"/>
    <w:link w:val="FooterChar"/>
    <w:uiPriority w:val="99"/>
    <w:unhideWhenUsed/>
    <w:rsid w:val="004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C9"/>
  </w:style>
  <w:style w:type="paragraph" w:styleId="NormalWeb">
    <w:name w:val="Normal (Web)"/>
    <w:basedOn w:val="Normal"/>
    <w:uiPriority w:val="99"/>
    <w:semiHidden/>
    <w:unhideWhenUsed/>
    <w:rsid w:val="008942BE"/>
    <w:pPr>
      <w:spacing w:before="100" w:beforeAutospacing="1" w:after="100" w:afterAutospacing="1" w:line="240" w:lineRule="auto"/>
    </w:pPr>
    <w:rPr>
      <w:rFonts w:eastAsiaTheme="minorEastAsia"/>
      <w:color w:val="auto"/>
      <w:lang w:val="en-CA"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E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518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A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39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0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5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5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5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259E"/>
  </w:style>
  <w:style w:type="paragraph" w:styleId="Heading1">
    <w:name w:val="heading 1"/>
    <w:basedOn w:val="Normal"/>
    <w:next w:val="Normal"/>
    <w:rsid w:val="0063259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3259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325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325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3259E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6325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3259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3259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2762"/>
    <w:pPr>
      <w:ind w:left="720"/>
      <w:contextualSpacing/>
    </w:pPr>
  </w:style>
  <w:style w:type="paragraph" w:customStyle="1" w:styleId="Default">
    <w:name w:val="Default"/>
    <w:rsid w:val="001B5A7B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currenthithighlight">
    <w:name w:val="currenthithighlight"/>
    <w:basedOn w:val="DefaultParagraphFont"/>
    <w:rsid w:val="004A7A4B"/>
  </w:style>
  <w:style w:type="character" w:customStyle="1" w:styleId="highlight">
    <w:name w:val="highlight"/>
    <w:basedOn w:val="DefaultParagraphFont"/>
    <w:rsid w:val="004A7A4B"/>
  </w:style>
  <w:style w:type="paragraph" w:customStyle="1" w:styleId="paragraph">
    <w:name w:val="paragraph"/>
    <w:basedOn w:val="Normal"/>
    <w:rsid w:val="0039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3923DB"/>
  </w:style>
  <w:style w:type="character" w:customStyle="1" w:styleId="eop">
    <w:name w:val="eop"/>
    <w:basedOn w:val="DefaultParagraphFont"/>
    <w:rsid w:val="003923DB"/>
  </w:style>
  <w:style w:type="character" w:styleId="Hyperlink">
    <w:name w:val="Hyperlink"/>
    <w:basedOn w:val="DefaultParagraphFont"/>
    <w:uiPriority w:val="99"/>
    <w:unhideWhenUsed/>
    <w:rsid w:val="006D17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C9"/>
  </w:style>
  <w:style w:type="paragraph" w:styleId="Footer">
    <w:name w:val="footer"/>
    <w:basedOn w:val="Normal"/>
    <w:link w:val="FooterChar"/>
    <w:uiPriority w:val="99"/>
    <w:unhideWhenUsed/>
    <w:rsid w:val="004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C9"/>
  </w:style>
  <w:style w:type="paragraph" w:styleId="NormalWeb">
    <w:name w:val="Normal (Web)"/>
    <w:basedOn w:val="Normal"/>
    <w:uiPriority w:val="99"/>
    <w:semiHidden/>
    <w:unhideWhenUsed/>
    <w:rsid w:val="008942BE"/>
    <w:pPr>
      <w:spacing w:before="100" w:beforeAutospacing="1" w:after="100" w:afterAutospacing="1" w:line="240" w:lineRule="auto"/>
    </w:pPr>
    <w:rPr>
      <w:rFonts w:eastAsiaTheme="minorEastAsia"/>
      <w:color w:val="auto"/>
      <w:lang w:val="en-CA"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E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518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A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39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0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5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5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5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032DD-239C-4F14-8962-83D775AD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Hamilton</dc:creator>
  <cp:lastModifiedBy>Linda A</cp:lastModifiedBy>
  <cp:revision>2</cp:revision>
  <cp:lastPrinted>2018-11-28T23:58:00Z</cp:lastPrinted>
  <dcterms:created xsi:type="dcterms:W3CDTF">2019-12-24T23:30:00Z</dcterms:created>
  <dcterms:modified xsi:type="dcterms:W3CDTF">2019-12-24T23:30:00Z</dcterms:modified>
</cp:coreProperties>
</file>