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A40" w:rsidRDefault="0092506A" w:rsidP="00057497">
      <w:pPr>
        <w:spacing w:after="0" w:line="240" w:lineRule="auto"/>
        <w:jc w:val="center"/>
        <w:rPr>
          <w:rFonts w:ascii="Arial" w:hAnsi="Arial" w:cs="Arial"/>
          <w:b/>
          <w:sz w:val="32"/>
          <w:szCs w:val="32"/>
        </w:rPr>
      </w:pPr>
      <w:r>
        <w:rPr>
          <w:rFonts w:ascii="Arial" w:hAnsi="Arial" w:cs="Arial"/>
          <w:b/>
          <w:sz w:val="32"/>
          <w:szCs w:val="32"/>
        </w:rPr>
        <w:t>CoRe</w:t>
      </w:r>
      <w:r w:rsidR="00EA4A40">
        <w:rPr>
          <w:rFonts w:ascii="Arial" w:hAnsi="Arial" w:cs="Arial"/>
          <w:b/>
          <w:sz w:val="32"/>
          <w:szCs w:val="32"/>
        </w:rPr>
        <w:t xml:space="preserve"> Annual Report</w:t>
      </w:r>
    </w:p>
    <w:p w:rsidR="00EA4A40" w:rsidRDefault="00EA4A40" w:rsidP="00057497">
      <w:pPr>
        <w:spacing w:after="0" w:line="240" w:lineRule="auto"/>
        <w:jc w:val="center"/>
        <w:rPr>
          <w:rFonts w:ascii="Arial" w:hAnsi="Arial" w:cs="Arial"/>
          <w:b/>
          <w:sz w:val="32"/>
          <w:szCs w:val="32"/>
        </w:rPr>
      </w:pPr>
      <w:r>
        <w:rPr>
          <w:rFonts w:ascii="Arial" w:hAnsi="Arial" w:cs="Arial"/>
          <w:b/>
          <w:sz w:val="32"/>
          <w:szCs w:val="32"/>
        </w:rPr>
        <w:t>To 2016 CSC</w:t>
      </w:r>
    </w:p>
    <w:p w:rsidR="00DC2EB4" w:rsidRDefault="00DC2EB4" w:rsidP="00057497">
      <w:pPr>
        <w:spacing w:after="0" w:line="240" w:lineRule="auto"/>
        <w:jc w:val="center"/>
        <w:rPr>
          <w:rFonts w:ascii="Arial" w:hAnsi="Arial" w:cs="Arial"/>
          <w:b/>
          <w:sz w:val="32"/>
          <w:szCs w:val="32"/>
        </w:rPr>
      </w:pPr>
      <w:r>
        <w:rPr>
          <w:rFonts w:ascii="Arial" w:hAnsi="Arial" w:cs="Arial"/>
          <w:b/>
          <w:sz w:val="32"/>
          <w:szCs w:val="32"/>
        </w:rPr>
        <w:t>Phoenix, Arizona</w:t>
      </w:r>
    </w:p>
    <w:p w:rsidR="00DC2EB4" w:rsidRDefault="00DC2EB4" w:rsidP="00EA4A40">
      <w:pPr>
        <w:jc w:val="both"/>
        <w:rPr>
          <w:rFonts w:ascii="Arial" w:hAnsi="Arial" w:cs="Arial"/>
          <w:b/>
          <w:sz w:val="32"/>
          <w:szCs w:val="32"/>
        </w:rPr>
      </w:pPr>
    </w:p>
    <w:p w:rsidR="00DC2EB4" w:rsidRDefault="00DC2EB4" w:rsidP="00EA4A40">
      <w:pPr>
        <w:jc w:val="both"/>
        <w:rPr>
          <w:rFonts w:ascii="Arial" w:hAnsi="Arial" w:cs="Arial"/>
          <w:sz w:val="24"/>
          <w:szCs w:val="24"/>
        </w:rPr>
      </w:pPr>
      <w:r>
        <w:rPr>
          <w:rFonts w:ascii="Arial" w:hAnsi="Arial" w:cs="Arial"/>
          <w:sz w:val="24"/>
          <w:szCs w:val="24"/>
        </w:rPr>
        <w:t>CoRe Board Members:  David L. Chair/Publications, Barbara D., Treasurer/Spanish Publications, Dagmar, Secretary, Loretta, Electronic Publications</w:t>
      </w:r>
    </w:p>
    <w:p w:rsidR="00DC2EB4" w:rsidRDefault="00DC2EB4" w:rsidP="00EA4A40">
      <w:pPr>
        <w:jc w:val="both"/>
        <w:rPr>
          <w:rFonts w:ascii="Arial" w:hAnsi="Arial" w:cs="Arial"/>
          <w:sz w:val="24"/>
          <w:szCs w:val="24"/>
        </w:rPr>
      </w:pPr>
    </w:p>
    <w:p w:rsidR="00EA4A40" w:rsidRDefault="00EA4A40" w:rsidP="00EA4A40">
      <w:pPr>
        <w:jc w:val="both"/>
        <w:rPr>
          <w:rFonts w:ascii="Arial" w:hAnsi="Arial" w:cs="Arial"/>
          <w:sz w:val="24"/>
          <w:szCs w:val="24"/>
        </w:rPr>
      </w:pPr>
      <w:r>
        <w:rPr>
          <w:rFonts w:ascii="Arial" w:hAnsi="Arial" w:cs="Arial"/>
          <w:sz w:val="24"/>
          <w:szCs w:val="24"/>
        </w:rPr>
        <w:t>Codependents Anonymous is a 12 Step Fellowship for people seeking loving and healthy relationships.  CoDA Resource Publishing, Inc., (CoRe) is a service arm of CoDA, Inc., whose mission is to reach codependents who still suffer.  CoRe does this by publishing and selling literature developed and approved by CoDA, Inc.  Literature is printed but also made available on a variety of electronic platforms. We publish in both English and Spanish.  Additionally, we provide recordings of speakers from various CoDA events.  Finally, we also create and sell recovery medallions to celebrate recovery milestones.</w:t>
      </w:r>
    </w:p>
    <w:p w:rsidR="00EA4A40" w:rsidRDefault="00EA4A40" w:rsidP="00EA4A40">
      <w:pPr>
        <w:jc w:val="both"/>
        <w:rPr>
          <w:rFonts w:ascii="Arial" w:hAnsi="Arial" w:cs="Arial"/>
          <w:sz w:val="24"/>
          <w:szCs w:val="24"/>
        </w:rPr>
      </w:pPr>
      <w:r>
        <w:rPr>
          <w:rFonts w:ascii="Arial" w:hAnsi="Arial" w:cs="Arial"/>
          <w:sz w:val="24"/>
          <w:szCs w:val="24"/>
        </w:rPr>
        <w:t>The above statement is the new Mission Statement for CoDA Resource Publishing, Inc.  And, it is the last piece needed to create our new Website.  This completes a goal we have been working on for two years.</w:t>
      </w:r>
    </w:p>
    <w:p w:rsidR="00EA4A40" w:rsidRDefault="00EA4A40" w:rsidP="00EA4A40">
      <w:pPr>
        <w:jc w:val="both"/>
        <w:rPr>
          <w:rFonts w:ascii="Arial" w:hAnsi="Arial" w:cs="Arial"/>
          <w:sz w:val="24"/>
          <w:szCs w:val="24"/>
        </w:rPr>
      </w:pPr>
      <w:r>
        <w:rPr>
          <w:rFonts w:ascii="Arial" w:hAnsi="Arial" w:cs="Arial"/>
          <w:sz w:val="24"/>
          <w:szCs w:val="24"/>
        </w:rPr>
        <w:t xml:space="preserve">The past year has been challenging.  First of all, because we lost two members Dephny who resigned for business </w:t>
      </w:r>
      <w:r w:rsidR="0092506A">
        <w:rPr>
          <w:rFonts w:ascii="Arial" w:hAnsi="Arial" w:cs="Arial"/>
          <w:sz w:val="24"/>
          <w:szCs w:val="24"/>
        </w:rPr>
        <w:t>reasons</w:t>
      </w:r>
      <w:r>
        <w:rPr>
          <w:rFonts w:ascii="Arial" w:hAnsi="Arial" w:cs="Arial"/>
          <w:sz w:val="24"/>
          <w:szCs w:val="24"/>
        </w:rPr>
        <w:t xml:space="preserve"> and Della because of health reasons, but she also took a good deal of institutional memory with her.  Loretta moved up from Alternate, but that has still left us one Board member short.</w:t>
      </w:r>
      <w:r w:rsidR="00935A03">
        <w:rPr>
          <w:rFonts w:ascii="Arial" w:hAnsi="Arial" w:cs="Arial"/>
          <w:sz w:val="24"/>
          <w:szCs w:val="24"/>
        </w:rPr>
        <w:t xml:space="preserve">  We very much need additional bodies with business experience and or publishing experience to help carry the load.  We may have to consider hiring more contract services to efficiently meet the work load and our mission of reaching codependents who still suffer.</w:t>
      </w:r>
    </w:p>
    <w:p w:rsidR="00EA4A40" w:rsidRDefault="00EA4A40" w:rsidP="00EA4A40">
      <w:pPr>
        <w:jc w:val="both"/>
        <w:rPr>
          <w:rFonts w:ascii="Arial" w:hAnsi="Arial" w:cs="Arial"/>
          <w:sz w:val="24"/>
          <w:szCs w:val="24"/>
        </w:rPr>
      </w:pPr>
      <w:r>
        <w:rPr>
          <w:rFonts w:ascii="Arial" w:hAnsi="Arial" w:cs="Arial"/>
          <w:sz w:val="24"/>
          <w:szCs w:val="24"/>
        </w:rPr>
        <w:t>That has been a challenge because our publishing work load has increased by at least 50% due to number of Spanish publications that have come on line.  During last quarter we had ten pieces of literature to print that we believe was most for any quarter since CoRe came into existence.  David L. found that more than he could manage as a volunteer and asked for help and Barbara D</w:t>
      </w:r>
      <w:r w:rsidR="0092506A">
        <w:rPr>
          <w:rFonts w:ascii="Arial" w:hAnsi="Arial" w:cs="Arial"/>
          <w:sz w:val="24"/>
          <w:szCs w:val="24"/>
        </w:rPr>
        <w:t>.</w:t>
      </w:r>
      <w:r>
        <w:rPr>
          <w:rFonts w:ascii="Arial" w:hAnsi="Arial" w:cs="Arial"/>
          <w:sz w:val="24"/>
          <w:szCs w:val="24"/>
        </w:rPr>
        <w:t xml:space="preserve"> took over Spanish publications.  That has helped smooth out our process.</w:t>
      </w:r>
    </w:p>
    <w:p w:rsidR="00EA4A40" w:rsidRDefault="00EA4A40" w:rsidP="00EA4A40">
      <w:pPr>
        <w:jc w:val="both"/>
        <w:rPr>
          <w:rFonts w:ascii="Arial" w:hAnsi="Arial" w:cs="Arial"/>
          <w:sz w:val="24"/>
          <w:szCs w:val="24"/>
        </w:rPr>
      </w:pPr>
      <w:r>
        <w:rPr>
          <w:rFonts w:ascii="Arial" w:hAnsi="Arial" w:cs="Arial"/>
          <w:sz w:val="24"/>
          <w:szCs w:val="24"/>
        </w:rPr>
        <w:t>We have also increased our electronic foot print by adding Spanish CoDA book and some other literature to Kindle, and other electronic formats.</w:t>
      </w:r>
    </w:p>
    <w:p w:rsidR="00EA4A40" w:rsidRDefault="00EA4A40" w:rsidP="00EA4A40">
      <w:pPr>
        <w:jc w:val="both"/>
        <w:rPr>
          <w:rFonts w:ascii="Arial" w:hAnsi="Arial" w:cs="Arial"/>
          <w:sz w:val="24"/>
          <w:szCs w:val="24"/>
        </w:rPr>
      </w:pPr>
      <w:r>
        <w:rPr>
          <w:rFonts w:ascii="Arial" w:hAnsi="Arial" w:cs="Arial"/>
          <w:sz w:val="24"/>
          <w:szCs w:val="24"/>
        </w:rPr>
        <w:lastRenderedPageBreak/>
        <w:t>The challenge of all this activity is that at one point we ran out of room in our warehouse.  Fortunately, our printer worked with us, and held back partial shipments until we could find more room.</w:t>
      </w:r>
    </w:p>
    <w:p w:rsidR="00CA3185" w:rsidRDefault="00EA4A40" w:rsidP="00EA4A40">
      <w:pPr>
        <w:jc w:val="both"/>
        <w:rPr>
          <w:rFonts w:ascii="Arial" w:hAnsi="Arial" w:cs="Arial"/>
          <w:sz w:val="24"/>
          <w:szCs w:val="24"/>
        </w:rPr>
      </w:pPr>
      <w:r>
        <w:rPr>
          <w:rFonts w:ascii="Arial" w:hAnsi="Arial" w:cs="Arial"/>
          <w:sz w:val="24"/>
          <w:szCs w:val="24"/>
        </w:rPr>
        <w:t>One of the problems with space is created by literature that doesn’t sell.  Some pieces do very well, but other</w:t>
      </w:r>
      <w:r w:rsidR="00052518">
        <w:rPr>
          <w:rFonts w:ascii="Arial" w:hAnsi="Arial" w:cs="Arial"/>
          <w:sz w:val="24"/>
          <w:szCs w:val="24"/>
        </w:rPr>
        <w:t>s</w:t>
      </w:r>
      <w:r>
        <w:rPr>
          <w:rFonts w:ascii="Arial" w:hAnsi="Arial" w:cs="Arial"/>
          <w:sz w:val="24"/>
          <w:szCs w:val="24"/>
        </w:rPr>
        <w:t xml:space="preserve"> hardly ever get purchased.  We believe one solution to be examined is on demand printing</w:t>
      </w:r>
      <w:r w:rsidR="0092506A">
        <w:rPr>
          <w:rFonts w:ascii="Arial" w:hAnsi="Arial" w:cs="Arial"/>
          <w:sz w:val="24"/>
          <w:szCs w:val="24"/>
        </w:rPr>
        <w:t xml:space="preserve"> that would allow us to print a small number of a publication as needed</w:t>
      </w:r>
      <w:r w:rsidR="00052518">
        <w:rPr>
          <w:rFonts w:ascii="Arial" w:hAnsi="Arial" w:cs="Arial"/>
          <w:sz w:val="24"/>
          <w:szCs w:val="24"/>
        </w:rPr>
        <w:t>, or “fair us” download of a single pamphlet</w:t>
      </w:r>
      <w:r>
        <w:rPr>
          <w:rFonts w:ascii="Arial" w:hAnsi="Arial" w:cs="Arial"/>
          <w:sz w:val="24"/>
          <w:szCs w:val="24"/>
        </w:rPr>
        <w:t>.  This might help with another problem: the very expensive cost of shipping.</w:t>
      </w:r>
      <w:r w:rsidR="00935A03">
        <w:rPr>
          <w:rFonts w:ascii="Arial" w:hAnsi="Arial" w:cs="Arial"/>
          <w:sz w:val="24"/>
          <w:szCs w:val="24"/>
        </w:rPr>
        <w:t xml:space="preserve">  We are looking at alternatives but not sure we will find less expensive way to get literature to buyers.  </w:t>
      </w:r>
      <w:r w:rsidR="00CA3185">
        <w:rPr>
          <w:rFonts w:ascii="Arial" w:hAnsi="Arial" w:cs="Arial"/>
          <w:sz w:val="24"/>
          <w:szCs w:val="24"/>
        </w:rPr>
        <w:t>Here are some of our other goals that were accomplished:</w:t>
      </w:r>
    </w:p>
    <w:p w:rsidR="00935A03" w:rsidRDefault="00CA3185" w:rsidP="00CA3185">
      <w:pPr>
        <w:numPr>
          <w:ilvl w:val="0"/>
          <w:numId w:val="1"/>
        </w:numPr>
        <w:spacing w:after="0" w:line="240" w:lineRule="auto"/>
        <w:rPr>
          <w:rFonts w:ascii="Arial" w:hAnsi="Arial" w:cs="Arial"/>
          <w:sz w:val="24"/>
          <w:szCs w:val="24"/>
        </w:rPr>
      </w:pPr>
      <w:r w:rsidRPr="00CA3185">
        <w:rPr>
          <w:rFonts w:ascii="Arial" w:hAnsi="Arial" w:cs="Arial"/>
          <w:sz w:val="24"/>
          <w:szCs w:val="24"/>
        </w:rPr>
        <w:t>Complete</w:t>
      </w:r>
      <w:r>
        <w:rPr>
          <w:rFonts w:ascii="Arial" w:hAnsi="Arial" w:cs="Arial"/>
          <w:sz w:val="24"/>
          <w:szCs w:val="24"/>
        </w:rPr>
        <w:t>d</w:t>
      </w:r>
      <w:r w:rsidRPr="00CA3185">
        <w:rPr>
          <w:rFonts w:ascii="Arial" w:hAnsi="Arial" w:cs="Arial"/>
          <w:sz w:val="24"/>
          <w:szCs w:val="24"/>
        </w:rPr>
        <w:t xml:space="preserve"> new contract with CoDA</w:t>
      </w:r>
      <w:r>
        <w:rPr>
          <w:rFonts w:ascii="Arial" w:hAnsi="Arial" w:cs="Arial"/>
          <w:sz w:val="24"/>
          <w:szCs w:val="24"/>
        </w:rPr>
        <w:t xml:space="preserve"> , Inc.</w:t>
      </w:r>
      <w:r w:rsidRPr="00CA3185">
        <w:rPr>
          <w:rFonts w:ascii="Arial" w:hAnsi="Arial" w:cs="Arial"/>
          <w:sz w:val="24"/>
          <w:szCs w:val="24"/>
        </w:rPr>
        <w:t>.</w:t>
      </w:r>
    </w:p>
    <w:p w:rsidR="00CA3185" w:rsidRPr="00CA3185" w:rsidRDefault="00CA3185" w:rsidP="00CA3185">
      <w:pPr>
        <w:spacing w:after="0" w:line="240" w:lineRule="auto"/>
        <w:ind w:left="720"/>
        <w:rPr>
          <w:rFonts w:ascii="Arial" w:hAnsi="Arial" w:cs="Arial"/>
          <w:sz w:val="24"/>
          <w:szCs w:val="24"/>
        </w:rPr>
      </w:pPr>
    </w:p>
    <w:p w:rsidR="00052518" w:rsidRDefault="00CA3185" w:rsidP="00052518">
      <w:pPr>
        <w:numPr>
          <w:ilvl w:val="0"/>
          <w:numId w:val="1"/>
        </w:numPr>
        <w:spacing w:after="120" w:line="240" w:lineRule="auto"/>
        <w:rPr>
          <w:rFonts w:ascii="Arial" w:hAnsi="Arial" w:cs="Arial"/>
          <w:sz w:val="24"/>
          <w:szCs w:val="24"/>
        </w:rPr>
      </w:pPr>
      <w:r w:rsidRPr="00CA3185">
        <w:rPr>
          <w:rFonts w:ascii="Arial" w:hAnsi="Arial" w:cs="Arial"/>
          <w:sz w:val="24"/>
          <w:szCs w:val="24"/>
        </w:rPr>
        <w:t>Publish</w:t>
      </w:r>
      <w:r>
        <w:rPr>
          <w:rFonts w:ascii="Arial" w:hAnsi="Arial" w:cs="Arial"/>
          <w:sz w:val="24"/>
          <w:szCs w:val="24"/>
        </w:rPr>
        <w:t>ed</w:t>
      </w:r>
      <w:r w:rsidRPr="00CA3185">
        <w:rPr>
          <w:rFonts w:ascii="Arial" w:hAnsi="Arial" w:cs="Arial"/>
          <w:sz w:val="24"/>
          <w:szCs w:val="24"/>
        </w:rPr>
        <w:t xml:space="preserve"> the CoDA Blue Book in Spanish</w:t>
      </w:r>
      <w:r>
        <w:rPr>
          <w:rFonts w:ascii="Arial" w:hAnsi="Arial" w:cs="Arial"/>
          <w:sz w:val="24"/>
          <w:szCs w:val="24"/>
        </w:rPr>
        <w:t>, and</w:t>
      </w:r>
      <w:r w:rsidRPr="00CA3185">
        <w:rPr>
          <w:rFonts w:ascii="Arial" w:hAnsi="Arial" w:cs="Arial"/>
          <w:sz w:val="24"/>
          <w:szCs w:val="24"/>
        </w:rPr>
        <w:t xml:space="preserve"> the pocket ve</w:t>
      </w:r>
      <w:r>
        <w:rPr>
          <w:rFonts w:ascii="Arial" w:hAnsi="Arial" w:cs="Arial"/>
          <w:sz w:val="24"/>
          <w:szCs w:val="24"/>
        </w:rPr>
        <w:t>rsion of the CoDA Book has been printed</w:t>
      </w:r>
      <w:r w:rsidRPr="00CA3185">
        <w:rPr>
          <w:rFonts w:ascii="Arial" w:hAnsi="Arial" w:cs="Arial"/>
          <w:sz w:val="24"/>
          <w:szCs w:val="24"/>
        </w:rPr>
        <w:t>.</w:t>
      </w:r>
    </w:p>
    <w:p w:rsidR="00052518" w:rsidRDefault="00052518" w:rsidP="00052518">
      <w:pPr>
        <w:numPr>
          <w:ilvl w:val="0"/>
          <w:numId w:val="1"/>
        </w:numPr>
        <w:spacing w:after="120" w:line="240" w:lineRule="auto"/>
        <w:rPr>
          <w:rFonts w:ascii="Arial" w:hAnsi="Arial" w:cs="Arial"/>
          <w:sz w:val="24"/>
          <w:szCs w:val="24"/>
        </w:rPr>
      </w:pPr>
      <w:r>
        <w:rPr>
          <w:rFonts w:ascii="Arial" w:hAnsi="Arial" w:cs="Arial"/>
          <w:sz w:val="24"/>
          <w:szCs w:val="24"/>
        </w:rPr>
        <w:t>Abridged version of CoDA book has been electronically published in Kindle and IBook formats.</w:t>
      </w:r>
    </w:p>
    <w:p w:rsidR="00052518" w:rsidRDefault="00052518" w:rsidP="00052518">
      <w:pPr>
        <w:numPr>
          <w:ilvl w:val="0"/>
          <w:numId w:val="1"/>
        </w:numPr>
        <w:spacing w:after="120" w:line="240" w:lineRule="auto"/>
        <w:rPr>
          <w:rFonts w:ascii="Arial" w:hAnsi="Arial" w:cs="Arial"/>
          <w:sz w:val="24"/>
          <w:szCs w:val="24"/>
        </w:rPr>
      </w:pPr>
      <w:r>
        <w:rPr>
          <w:rFonts w:ascii="Arial" w:hAnsi="Arial" w:cs="Arial"/>
          <w:sz w:val="24"/>
          <w:szCs w:val="24"/>
        </w:rPr>
        <w:t>The current edition of CoDA Blue Book and “In This Moment” were electronically published in Kindle and IBook formats.</w:t>
      </w:r>
    </w:p>
    <w:p w:rsidR="00057497" w:rsidRDefault="00057497" w:rsidP="00057497">
      <w:pPr>
        <w:spacing w:after="120" w:line="240" w:lineRule="auto"/>
        <w:rPr>
          <w:rFonts w:ascii="Arial" w:hAnsi="Arial" w:cs="Arial"/>
          <w:sz w:val="24"/>
          <w:szCs w:val="24"/>
        </w:rPr>
      </w:pPr>
    </w:p>
    <w:p w:rsidR="00057497" w:rsidRPr="00052518" w:rsidRDefault="00057497" w:rsidP="00057497">
      <w:pPr>
        <w:spacing w:after="120" w:line="240" w:lineRule="auto"/>
        <w:rPr>
          <w:rFonts w:ascii="Arial" w:hAnsi="Arial" w:cs="Arial"/>
          <w:sz w:val="24"/>
          <w:szCs w:val="24"/>
        </w:rPr>
      </w:pPr>
      <w:r>
        <w:rPr>
          <w:rFonts w:ascii="Arial" w:hAnsi="Arial" w:cs="Arial"/>
          <w:sz w:val="24"/>
          <w:szCs w:val="24"/>
        </w:rPr>
        <w:t>In addition to items mentioned earlier, our biggest goal and challenge is to bring recovery publishing into the 21</w:t>
      </w:r>
      <w:r w:rsidRPr="00057497">
        <w:rPr>
          <w:rFonts w:ascii="Arial" w:hAnsi="Arial" w:cs="Arial"/>
          <w:sz w:val="24"/>
          <w:szCs w:val="24"/>
          <w:vertAlign w:val="superscript"/>
        </w:rPr>
        <w:t>st</w:t>
      </w:r>
      <w:r>
        <w:rPr>
          <w:rFonts w:ascii="Arial" w:hAnsi="Arial" w:cs="Arial"/>
          <w:sz w:val="24"/>
          <w:szCs w:val="24"/>
        </w:rPr>
        <w:t xml:space="preserve"> century.  Reaching today’s codependent who still suffers will require new ways and means of reaching our audience.</w:t>
      </w:r>
      <w:bookmarkStart w:id="0" w:name="_GoBack"/>
      <w:bookmarkEnd w:id="0"/>
    </w:p>
    <w:p w:rsidR="00052518" w:rsidRDefault="00052518" w:rsidP="00052518">
      <w:pPr>
        <w:spacing w:after="120" w:line="240" w:lineRule="auto"/>
        <w:rPr>
          <w:rFonts w:ascii="Arial" w:hAnsi="Arial" w:cs="Arial"/>
          <w:sz w:val="24"/>
          <w:szCs w:val="24"/>
        </w:rPr>
      </w:pPr>
    </w:p>
    <w:p w:rsidR="00CA3185" w:rsidRDefault="00CA3185" w:rsidP="00CA3185">
      <w:pPr>
        <w:spacing w:after="120" w:line="240" w:lineRule="auto"/>
        <w:rPr>
          <w:rFonts w:ascii="Arial" w:hAnsi="Arial" w:cs="Arial"/>
          <w:sz w:val="24"/>
          <w:szCs w:val="24"/>
        </w:rPr>
      </w:pPr>
    </w:p>
    <w:p w:rsidR="00CA3185" w:rsidRDefault="00CA3185" w:rsidP="00CA3185">
      <w:pPr>
        <w:spacing w:after="120" w:line="240" w:lineRule="auto"/>
        <w:rPr>
          <w:rFonts w:ascii="Arial" w:hAnsi="Arial" w:cs="Arial"/>
          <w:sz w:val="24"/>
          <w:szCs w:val="24"/>
        </w:rPr>
      </w:pPr>
    </w:p>
    <w:p w:rsidR="00CA3185" w:rsidRPr="00EB5F0A" w:rsidRDefault="00CA3185" w:rsidP="00EA4A40">
      <w:pPr>
        <w:jc w:val="both"/>
        <w:rPr>
          <w:rFonts w:ascii="Arial" w:hAnsi="Arial" w:cs="Arial"/>
          <w:sz w:val="24"/>
          <w:szCs w:val="24"/>
        </w:rPr>
      </w:pPr>
    </w:p>
    <w:p w:rsidR="004C032C" w:rsidRDefault="004C032C"/>
    <w:sectPr w:rsidR="004C03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FA77C5"/>
    <w:multiLevelType w:val="hybridMultilevel"/>
    <w:tmpl w:val="BA226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A40"/>
    <w:rsid w:val="00052518"/>
    <w:rsid w:val="00057497"/>
    <w:rsid w:val="004C032C"/>
    <w:rsid w:val="0092506A"/>
    <w:rsid w:val="00935A03"/>
    <w:rsid w:val="00B77F21"/>
    <w:rsid w:val="00CA3185"/>
    <w:rsid w:val="00DC2EB4"/>
    <w:rsid w:val="00DD350F"/>
    <w:rsid w:val="00EA4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A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31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A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31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525</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davidlewallen</dc:creator>
  <cp:lastModifiedBy>davidlewallen</cp:lastModifiedBy>
  <cp:revision>6</cp:revision>
  <cp:lastPrinted>2016-09-21T19:24:00Z</cp:lastPrinted>
  <dcterms:created xsi:type="dcterms:W3CDTF">2016-09-19T19:29:00Z</dcterms:created>
  <dcterms:modified xsi:type="dcterms:W3CDTF">2016-09-22T16:16:00Z</dcterms:modified>
</cp:coreProperties>
</file>