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1C24" w:rsidRDefault="00E21270">
      <w:pPr>
        <w:spacing w:after="0"/>
        <w:jc w:val="center"/>
      </w:pPr>
      <w:r>
        <w:rPr>
          <w:b/>
        </w:rPr>
        <w:t>CoDA Service Conference</w:t>
      </w:r>
    </w:p>
    <w:p w:rsidR="00701C24" w:rsidRDefault="00A0079C">
      <w:pPr>
        <w:spacing w:after="0"/>
        <w:jc w:val="center"/>
      </w:pPr>
      <w:r>
        <w:rPr>
          <w:b/>
        </w:rPr>
        <w:t>Committee Report 2016</w:t>
      </w:r>
    </w:p>
    <w:p w:rsidR="00701C24" w:rsidRDefault="00E21270">
      <w:pPr>
        <w:spacing w:after="0"/>
        <w:jc w:val="center"/>
      </w:pPr>
      <w:r>
        <w:rPr>
          <w:b/>
        </w:rPr>
        <w:t>Committee: Service Structure (</w:t>
      </w:r>
      <w:r w:rsidR="00A0079C">
        <w:rPr>
          <w:b/>
        </w:rPr>
        <w:t>SSC</w:t>
      </w:r>
      <w:r>
        <w:rPr>
          <w:b/>
        </w:rPr>
        <w:t>)</w:t>
      </w:r>
    </w:p>
    <w:p w:rsidR="00701C24" w:rsidRDefault="00701C24">
      <w:pPr>
        <w:spacing w:after="0"/>
      </w:pPr>
    </w:p>
    <w:p w:rsidR="00701C24" w:rsidRDefault="00701C24">
      <w:pPr>
        <w:spacing w:after="0"/>
      </w:pPr>
    </w:p>
    <w:p w:rsidR="00701C24" w:rsidRDefault="00E21270">
      <w:pPr>
        <w:spacing w:after="0"/>
      </w:pPr>
      <w:r>
        <w:rPr>
          <w:b/>
          <w:u w:val="single"/>
        </w:rPr>
        <w:t>Members</w:t>
      </w:r>
    </w:p>
    <w:p w:rsidR="00701C24" w:rsidRDefault="00EF3F7C">
      <w:pPr>
        <w:spacing w:after="0"/>
      </w:pPr>
      <w:r>
        <w:t>Evie S – Chair - SoCal</w:t>
      </w:r>
    </w:p>
    <w:p w:rsidR="00701C24" w:rsidRDefault="00E21270">
      <w:pPr>
        <w:spacing w:after="0"/>
      </w:pPr>
      <w:r>
        <w:t>Leo C - SoCal</w:t>
      </w:r>
    </w:p>
    <w:p w:rsidR="00701C24" w:rsidRDefault="00E21270">
      <w:pPr>
        <w:spacing w:after="0"/>
      </w:pPr>
      <w:r>
        <w:t>Dave S - PA</w:t>
      </w:r>
    </w:p>
    <w:p w:rsidR="00701C24" w:rsidRDefault="00701C24">
      <w:pPr>
        <w:spacing w:after="0"/>
      </w:pPr>
    </w:p>
    <w:p w:rsidR="00701C24" w:rsidRDefault="00E21270">
      <w:pPr>
        <w:spacing w:after="0"/>
      </w:pPr>
      <w:r>
        <w:rPr>
          <w:b/>
          <w:u w:val="single"/>
        </w:rPr>
        <w:t>Board Liaison</w:t>
      </w:r>
    </w:p>
    <w:p w:rsidR="00701C24" w:rsidRDefault="00701C24">
      <w:pPr>
        <w:spacing w:after="0"/>
      </w:pPr>
    </w:p>
    <w:p w:rsidR="00701C24" w:rsidRDefault="00EF3F7C">
      <w:pPr>
        <w:spacing w:after="0"/>
      </w:pPr>
      <w:r>
        <w:t>Mary R</w:t>
      </w:r>
    </w:p>
    <w:p w:rsidR="00701C24" w:rsidRDefault="00701C24">
      <w:pPr>
        <w:spacing w:after="0"/>
      </w:pPr>
    </w:p>
    <w:p w:rsidR="00701C24" w:rsidRDefault="00E21270">
      <w:r>
        <w:rPr>
          <w:b/>
          <w:u w:val="single"/>
        </w:rPr>
        <w:t>Last year's Committee Goals and Accomplishments towards those goals</w:t>
      </w:r>
    </w:p>
    <w:p w:rsidR="00EF3F7C" w:rsidRDefault="00EF3F7C" w:rsidP="00EF3F7C">
      <w:pPr>
        <w:numPr>
          <w:ilvl w:val="0"/>
          <w:numId w:val="2"/>
        </w:numPr>
        <w:spacing w:after="0"/>
        <w:ind w:left="720" w:hanging="360"/>
        <w:contextualSpacing/>
      </w:pPr>
      <w:r>
        <w:t>Recruit additional members</w:t>
      </w:r>
    </w:p>
    <w:p w:rsidR="00EF3F7C" w:rsidRDefault="00EF3F7C" w:rsidP="00EF3F7C">
      <w:pPr>
        <w:numPr>
          <w:ilvl w:val="0"/>
          <w:numId w:val="2"/>
        </w:numPr>
        <w:tabs>
          <w:tab w:val="left" w:pos="360"/>
        </w:tabs>
        <w:spacing w:after="0"/>
        <w:ind w:left="1080" w:hanging="360"/>
        <w:contextualSpacing/>
      </w:pPr>
      <w:r>
        <w:t>2 members joined at CSC but did not remain on the committee through the whole year</w:t>
      </w:r>
    </w:p>
    <w:p w:rsidR="00EF3F7C" w:rsidRDefault="00EF3F7C" w:rsidP="00EF3F7C">
      <w:pPr>
        <w:numPr>
          <w:ilvl w:val="0"/>
          <w:numId w:val="2"/>
        </w:numPr>
        <w:tabs>
          <w:tab w:val="left" w:pos="360"/>
        </w:tabs>
        <w:spacing w:after="0"/>
        <w:ind w:left="1080" w:hanging="360"/>
        <w:contextualSpacing/>
      </w:pPr>
      <w:r>
        <w:t>Leo C stepped down as chair in July and remained on the committee. We thank him for his service as the chair of SSC for the last 2 years, his 3</w:t>
      </w:r>
      <w:r w:rsidRPr="00EF3F7C">
        <w:rPr>
          <w:vertAlign w:val="superscript"/>
        </w:rPr>
        <w:t>rd</w:t>
      </w:r>
      <w:r>
        <w:t xml:space="preserve"> time as SSC chair.</w:t>
      </w:r>
    </w:p>
    <w:p w:rsidR="00EF3F7C" w:rsidRDefault="00EF3F7C" w:rsidP="00BB5E20">
      <w:pPr>
        <w:numPr>
          <w:ilvl w:val="0"/>
          <w:numId w:val="2"/>
        </w:numPr>
        <w:tabs>
          <w:tab w:val="left" w:pos="360"/>
        </w:tabs>
        <w:spacing w:after="0"/>
        <w:ind w:left="1080" w:hanging="360"/>
        <w:contextualSpacing/>
      </w:pPr>
      <w:r>
        <w:t>Evie S joined the c</w:t>
      </w:r>
      <w:r w:rsidR="00BB5E20">
        <w:t>ommittee and assumed the position of chair</w:t>
      </w:r>
    </w:p>
    <w:p w:rsidR="00BB5E20" w:rsidRDefault="00BB5E20" w:rsidP="00BB5E20">
      <w:pPr>
        <w:tabs>
          <w:tab w:val="left" w:pos="360"/>
        </w:tabs>
        <w:spacing w:after="0"/>
        <w:ind w:left="1080"/>
        <w:contextualSpacing/>
      </w:pPr>
    </w:p>
    <w:p w:rsidR="00EF3F7C" w:rsidRDefault="00EF3F7C" w:rsidP="00EF3F7C">
      <w:pPr>
        <w:numPr>
          <w:ilvl w:val="0"/>
          <w:numId w:val="2"/>
        </w:numPr>
        <w:spacing w:after="0"/>
        <w:ind w:left="720" w:hanging="360"/>
        <w:contextualSpacing/>
      </w:pPr>
      <w:r>
        <w:t>If motion approved, restructure</w:t>
      </w:r>
      <w:r w:rsidR="00644A29">
        <w:t xml:space="preserve"> Fellowship Service Manual</w:t>
      </w:r>
      <w:r>
        <w:t xml:space="preserve"> </w:t>
      </w:r>
      <w:r w:rsidR="00644A29">
        <w:t>(</w:t>
      </w:r>
      <w:r>
        <w:t>FSM</w:t>
      </w:r>
      <w:r w:rsidR="00644A29">
        <w:t>)</w:t>
      </w:r>
      <w:r>
        <w:t xml:space="preserve"> as defined in the motion</w:t>
      </w:r>
    </w:p>
    <w:p w:rsidR="00EF3F7C" w:rsidRDefault="00EF3F7C" w:rsidP="00EF3F7C">
      <w:pPr>
        <w:numPr>
          <w:ilvl w:val="0"/>
          <w:numId w:val="2"/>
        </w:numPr>
        <w:tabs>
          <w:tab w:val="left" w:pos="360"/>
        </w:tabs>
        <w:spacing w:after="0"/>
        <w:ind w:left="1080" w:hanging="360"/>
        <w:contextualSpacing/>
      </w:pPr>
      <w:r>
        <w:t>Motion was passed</w:t>
      </w:r>
    </w:p>
    <w:p w:rsidR="00EF3F7C" w:rsidRDefault="00EF3F7C" w:rsidP="00EF3F7C">
      <w:pPr>
        <w:numPr>
          <w:ilvl w:val="0"/>
          <w:numId w:val="2"/>
        </w:numPr>
        <w:tabs>
          <w:tab w:val="left" w:pos="360"/>
        </w:tabs>
        <w:spacing w:after="0"/>
        <w:ind w:left="1080" w:hanging="360"/>
        <w:contextualSpacing/>
      </w:pPr>
      <w:r>
        <w:t>Restructure of FSM was completed and has been brought to CSC 2016 as 2 motions</w:t>
      </w:r>
    </w:p>
    <w:p w:rsidR="00BB5E20" w:rsidRDefault="00BB5E20" w:rsidP="00BB5E20">
      <w:pPr>
        <w:tabs>
          <w:tab w:val="left" w:pos="360"/>
        </w:tabs>
        <w:spacing w:after="0"/>
        <w:ind w:left="1080"/>
        <w:contextualSpacing/>
      </w:pPr>
    </w:p>
    <w:p w:rsidR="00EF3F7C" w:rsidRDefault="00EF3F7C" w:rsidP="00EF3F7C">
      <w:pPr>
        <w:numPr>
          <w:ilvl w:val="0"/>
          <w:numId w:val="2"/>
        </w:numPr>
        <w:spacing w:after="0"/>
        <w:ind w:left="720" w:hanging="360"/>
        <w:contextualSpacing/>
      </w:pPr>
      <w:r>
        <w:t>Help to determine whether SSC should continue to exist and, if so, exactly what it’s responsibilities should be</w:t>
      </w:r>
    </w:p>
    <w:p w:rsidR="00EF3F7C" w:rsidRDefault="00BB5E20" w:rsidP="00BB5E20">
      <w:pPr>
        <w:numPr>
          <w:ilvl w:val="0"/>
          <w:numId w:val="2"/>
        </w:numPr>
        <w:tabs>
          <w:tab w:val="left" w:pos="360"/>
        </w:tabs>
        <w:spacing w:after="0"/>
        <w:ind w:left="1080" w:hanging="360"/>
        <w:contextualSpacing/>
      </w:pPr>
      <w:r>
        <w:t>No significant work done on this although a few discussions have occurred about SSC once again assuming its full original responsibilities.</w:t>
      </w:r>
    </w:p>
    <w:p w:rsidR="00EF3F7C" w:rsidRDefault="00EF3F7C" w:rsidP="00BB5E20">
      <w:pPr>
        <w:spacing w:after="0"/>
        <w:contextualSpacing/>
      </w:pPr>
    </w:p>
    <w:p w:rsidR="00701C24" w:rsidRDefault="00BB5E20">
      <w:pPr>
        <w:spacing w:after="0"/>
      </w:pPr>
      <w:r>
        <w:rPr>
          <w:b/>
          <w:u w:val="single"/>
        </w:rPr>
        <w:t xml:space="preserve">Other </w:t>
      </w:r>
      <w:r w:rsidR="00E21270">
        <w:rPr>
          <w:b/>
          <w:u w:val="single"/>
        </w:rPr>
        <w:t>Accomplishments Since Last CSC</w:t>
      </w:r>
    </w:p>
    <w:p w:rsidR="00701C24" w:rsidRDefault="00E21270">
      <w:pPr>
        <w:numPr>
          <w:ilvl w:val="0"/>
          <w:numId w:val="1"/>
        </w:numPr>
        <w:spacing w:after="0"/>
        <w:ind w:hanging="360"/>
        <w:contextualSpacing/>
      </w:pPr>
      <w:r>
        <w:t>Updated FSM with all motions that indicated a change to FSM was required</w:t>
      </w:r>
    </w:p>
    <w:p w:rsidR="00BB5E20" w:rsidRDefault="00644A29" w:rsidP="00644A29">
      <w:pPr>
        <w:numPr>
          <w:ilvl w:val="0"/>
          <w:numId w:val="2"/>
        </w:numPr>
        <w:tabs>
          <w:tab w:val="left" w:pos="360"/>
        </w:tabs>
        <w:spacing w:after="0"/>
        <w:ind w:left="1080" w:hanging="360"/>
        <w:contextualSpacing/>
      </w:pPr>
      <w:r>
        <w:t>All supplied motions were update</w:t>
      </w:r>
      <w:r w:rsidR="0092457D">
        <w:t>d</w:t>
      </w:r>
      <w:r>
        <w:t xml:space="preserve"> by the end of August</w:t>
      </w:r>
    </w:p>
    <w:p w:rsidR="00644A29" w:rsidRDefault="00644A29" w:rsidP="00644A29">
      <w:pPr>
        <w:numPr>
          <w:ilvl w:val="0"/>
          <w:numId w:val="2"/>
        </w:numPr>
        <w:tabs>
          <w:tab w:val="left" w:pos="360"/>
        </w:tabs>
        <w:spacing w:after="0"/>
        <w:ind w:left="1080" w:hanging="360"/>
        <w:contextualSpacing/>
      </w:pPr>
      <w:r>
        <w:lastRenderedPageBreak/>
        <w:t xml:space="preserve">Several motions were not supplied </w:t>
      </w:r>
      <w:r w:rsidR="00A0079C">
        <w:t xml:space="preserve">or were supplied incorrectly </w:t>
      </w:r>
      <w:r>
        <w:t>so additional updates were made</w:t>
      </w:r>
    </w:p>
    <w:p w:rsidR="003A5A46" w:rsidRDefault="003A5A46" w:rsidP="003A5A46">
      <w:pPr>
        <w:tabs>
          <w:tab w:val="left" w:pos="360"/>
        </w:tabs>
        <w:spacing w:after="0"/>
        <w:ind w:left="1080"/>
        <w:contextualSpacing/>
      </w:pPr>
    </w:p>
    <w:p w:rsidR="003A5A46" w:rsidRDefault="00BB5E20" w:rsidP="003A5A46">
      <w:pPr>
        <w:numPr>
          <w:ilvl w:val="0"/>
          <w:numId w:val="1"/>
        </w:numPr>
        <w:ind w:hanging="360"/>
        <w:contextualSpacing/>
      </w:pPr>
      <w:r>
        <w:t>Continued to work</w:t>
      </w:r>
      <w:r w:rsidR="00E21270">
        <w:t xml:space="preserve"> with </w:t>
      </w:r>
      <w:r w:rsidR="0092457D">
        <w:t>Events and SOS</w:t>
      </w:r>
      <w:r w:rsidR="00E21270">
        <w:t xml:space="preserve"> to develop a process </w:t>
      </w:r>
      <w:r w:rsidR="0092457D">
        <w:t xml:space="preserve">that allows quick updating of the FSM and Meeting Handbook after </w:t>
      </w:r>
      <w:proofErr w:type="spellStart"/>
      <w:r w:rsidR="0092457D">
        <w:t>CSC</w:t>
      </w:r>
      <w:r w:rsidR="00743316">
        <w:t>k</w:t>
      </w:r>
      <w:proofErr w:type="spellEnd"/>
    </w:p>
    <w:p w:rsidR="0092457D" w:rsidRDefault="0092457D" w:rsidP="0092457D">
      <w:pPr>
        <w:ind w:left="720"/>
        <w:contextualSpacing/>
      </w:pPr>
    </w:p>
    <w:p w:rsidR="003A5A46" w:rsidRDefault="003A5A46">
      <w:pPr>
        <w:numPr>
          <w:ilvl w:val="0"/>
          <w:numId w:val="1"/>
        </w:numPr>
        <w:ind w:hanging="360"/>
        <w:contextualSpacing/>
      </w:pPr>
      <w:r>
        <w:t>Dealt with two Voting Entity Issues that were assigned to SSC at last year’s CSC</w:t>
      </w:r>
    </w:p>
    <w:p w:rsidR="0016248C" w:rsidRDefault="003A5A46" w:rsidP="0016248C">
      <w:pPr>
        <w:numPr>
          <w:ilvl w:val="0"/>
          <w:numId w:val="2"/>
        </w:numPr>
        <w:tabs>
          <w:tab w:val="left" w:pos="360"/>
        </w:tabs>
        <w:spacing w:after="0"/>
        <w:ind w:left="1080" w:hanging="360"/>
        <w:contextualSpacing/>
      </w:pPr>
      <w:r w:rsidRPr="003A5A46">
        <w:t xml:space="preserve">Arizona VEI: </w:t>
      </w:r>
      <w:r>
        <w:t xml:space="preserve">In our Welcome, request to change "We attempted to use others - our mates, friends, and even our children, as our sole source of identity, value and well-being, and as a way of trying to restore within us the emotional losses from our childhoods” so that is doesn’t </w:t>
      </w:r>
      <w:proofErr w:type="gramStart"/>
      <w:r>
        <w:t xml:space="preserve">say </w:t>
      </w:r>
      <w:r w:rsidR="0016248C">
        <w:t>”restore</w:t>
      </w:r>
      <w:proofErr w:type="gramEnd"/>
      <w:r w:rsidR="0016248C">
        <w:t xml:space="preserve"> </w:t>
      </w:r>
      <w:r w:rsidR="006D3D3A">
        <w:t xml:space="preserve">… </w:t>
      </w:r>
      <w:r w:rsidR="0016248C">
        <w:t>the emotional losses from our childhoods.”</w:t>
      </w:r>
    </w:p>
    <w:p w:rsidR="003A5A46" w:rsidRDefault="003A5A46" w:rsidP="0016248C">
      <w:pPr>
        <w:pStyle w:val="ListParagraph"/>
        <w:numPr>
          <w:ilvl w:val="0"/>
          <w:numId w:val="1"/>
        </w:numPr>
        <w:ind w:left="1440" w:hanging="360"/>
      </w:pPr>
      <w:r>
        <w:t>SSC voted to take no action and sent a recommendation to the Board that no action be taken</w:t>
      </w:r>
    </w:p>
    <w:p w:rsidR="003A5A46" w:rsidRDefault="003A5A46" w:rsidP="003A5A46">
      <w:pPr>
        <w:numPr>
          <w:ilvl w:val="0"/>
          <w:numId w:val="2"/>
        </w:numPr>
        <w:tabs>
          <w:tab w:val="left" w:pos="360"/>
        </w:tabs>
        <w:spacing w:after="0"/>
        <w:ind w:left="1080" w:hanging="360"/>
        <w:contextualSpacing/>
      </w:pPr>
      <w:r w:rsidRPr="003A5A46">
        <w:t>Pennsylvania VEI</w:t>
      </w:r>
      <w:r>
        <w:t xml:space="preserve">: </w:t>
      </w:r>
      <w:r w:rsidRPr="003A5A46">
        <w:t>That</w:t>
      </w:r>
      <w:r>
        <w:t xml:space="preserve"> the words “or other” be inserted before the final word "systems" in both versions of the Welcome. This would be in the first paragraph of the long version, and the second paragraph of the short version. </w:t>
      </w:r>
    </w:p>
    <w:p w:rsidR="00644A29" w:rsidRDefault="003A5A46" w:rsidP="003A5A46">
      <w:pPr>
        <w:pStyle w:val="ListParagraph"/>
        <w:numPr>
          <w:ilvl w:val="0"/>
          <w:numId w:val="1"/>
        </w:numPr>
        <w:ind w:left="1440" w:hanging="360"/>
      </w:pPr>
      <w:r>
        <w:t>SSC voted to take no action and sent a recommendation to the Board that no action be taken</w:t>
      </w:r>
    </w:p>
    <w:p w:rsidR="00701C24" w:rsidRDefault="00E21270">
      <w:r>
        <w:rPr>
          <w:b/>
          <w:u w:val="single"/>
        </w:rPr>
        <w:t>Committee Goals with Action Plan to Meet Goals</w:t>
      </w:r>
    </w:p>
    <w:p w:rsidR="00701C24" w:rsidRDefault="00E21270">
      <w:pPr>
        <w:numPr>
          <w:ilvl w:val="0"/>
          <w:numId w:val="1"/>
        </w:numPr>
        <w:spacing w:after="0"/>
        <w:ind w:hanging="360"/>
        <w:contextualSpacing/>
      </w:pPr>
      <w:r>
        <w:t>Recruit additional members</w:t>
      </w:r>
    </w:p>
    <w:p w:rsidR="00701C24" w:rsidRDefault="00E21270">
      <w:pPr>
        <w:numPr>
          <w:ilvl w:val="1"/>
          <w:numId w:val="1"/>
        </w:numPr>
        <w:spacing w:after="0"/>
        <w:ind w:hanging="360"/>
        <w:contextualSpacing/>
      </w:pPr>
      <w:r>
        <w:t>Recruit at CSC</w:t>
      </w:r>
    </w:p>
    <w:p w:rsidR="00701C24" w:rsidRDefault="00E21270">
      <w:pPr>
        <w:numPr>
          <w:ilvl w:val="1"/>
          <w:numId w:val="1"/>
        </w:numPr>
        <w:spacing w:after="0"/>
        <w:ind w:hanging="360"/>
        <w:contextualSpacing/>
      </w:pPr>
      <w:r>
        <w:t>Send another recruitment email announcement periodically</w:t>
      </w:r>
    </w:p>
    <w:p w:rsidR="00644A29" w:rsidRDefault="00644A29">
      <w:pPr>
        <w:numPr>
          <w:ilvl w:val="0"/>
          <w:numId w:val="1"/>
        </w:numPr>
        <w:spacing w:after="0"/>
        <w:ind w:hanging="360"/>
        <w:contextualSpacing/>
      </w:pPr>
      <w:r>
        <w:t>Update the FSM (and Meeting Handbook if FSM restructure motion not approved) in a timely manner with all related motions</w:t>
      </w:r>
    </w:p>
    <w:p w:rsidR="00A0079C" w:rsidRDefault="00A0079C" w:rsidP="00A0079C">
      <w:pPr>
        <w:numPr>
          <w:ilvl w:val="0"/>
          <w:numId w:val="1"/>
        </w:numPr>
        <w:spacing w:after="0"/>
        <w:ind w:hanging="360"/>
        <w:contextualSpacing/>
      </w:pPr>
      <w:r>
        <w:t>Determine suggested additional improvements to the restructured FSM and bring as motions in 2017</w:t>
      </w:r>
    </w:p>
    <w:p w:rsidR="00A0079C" w:rsidRDefault="00A0079C" w:rsidP="00A0079C">
      <w:pPr>
        <w:numPr>
          <w:ilvl w:val="1"/>
          <w:numId w:val="1"/>
        </w:numPr>
        <w:spacing w:after="0"/>
        <w:ind w:hanging="360"/>
        <w:contextualSpacing/>
      </w:pPr>
      <w:r>
        <w:t>Address all items identified during FSM restructure effort</w:t>
      </w:r>
    </w:p>
    <w:p w:rsidR="00701C24" w:rsidRDefault="00644A29">
      <w:pPr>
        <w:numPr>
          <w:ilvl w:val="0"/>
          <w:numId w:val="1"/>
        </w:numPr>
        <w:spacing w:after="0"/>
        <w:ind w:hanging="360"/>
        <w:contextualSpacing/>
      </w:pPr>
      <w:r>
        <w:t>Work with appropriate other service entities to determine possible changes in SSC’s responsibilities to assume those that originally belonged to SSC but have migrated elsewhere</w:t>
      </w:r>
    </w:p>
    <w:p w:rsidR="00701C24" w:rsidRDefault="00E21270">
      <w:pPr>
        <w:numPr>
          <w:ilvl w:val="1"/>
          <w:numId w:val="1"/>
        </w:numPr>
        <w:spacing w:after="0"/>
        <w:ind w:hanging="360"/>
        <w:contextualSpacing/>
      </w:pPr>
      <w:r>
        <w:t>Work with the Board</w:t>
      </w:r>
      <w:r w:rsidR="00644A29">
        <w:t>,</w:t>
      </w:r>
      <w:r>
        <w:t xml:space="preserve"> the Chairs Forum</w:t>
      </w:r>
      <w:r w:rsidR="00644A29">
        <w:t xml:space="preserve"> and specific committees as needed</w:t>
      </w:r>
    </w:p>
    <w:p w:rsidR="00701C24" w:rsidRDefault="00701C24">
      <w:pPr>
        <w:spacing w:after="0"/>
      </w:pPr>
    </w:p>
    <w:p w:rsidR="00701C24" w:rsidRDefault="00E21270">
      <w:r>
        <w:rPr>
          <w:b/>
        </w:rPr>
        <w:t>Ongoing Concerns:</w:t>
      </w:r>
    </w:p>
    <w:p w:rsidR="00701C24" w:rsidRDefault="00644A29">
      <w:pPr>
        <w:numPr>
          <w:ilvl w:val="0"/>
          <w:numId w:val="1"/>
        </w:numPr>
        <w:ind w:hanging="360"/>
        <w:contextualSpacing/>
      </w:pPr>
      <w:r>
        <w:lastRenderedPageBreak/>
        <w:t>Website management</w:t>
      </w:r>
      <w:r w:rsidR="00743316">
        <w:t xml:space="preserve"> and difficult to navigate</w:t>
      </w:r>
      <w:bookmarkStart w:id="0" w:name="_GoBack"/>
      <w:bookmarkEnd w:id="0"/>
    </w:p>
    <w:p w:rsidR="00644A29" w:rsidRDefault="00A0079C">
      <w:pPr>
        <w:numPr>
          <w:ilvl w:val="0"/>
          <w:numId w:val="1"/>
        </w:numPr>
        <w:ind w:hanging="360"/>
        <w:contextualSpacing/>
      </w:pPr>
      <w:r>
        <w:t>How CoDA is spending its money</w:t>
      </w:r>
    </w:p>
    <w:sectPr w:rsidR="00644A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9E6"/>
    <w:multiLevelType w:val="multilevel"/>
    <w:tmpl w:val="71647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C0F3FF7"/>
    <w:multiLevelType w:val="multilevel"/>
    <w:tmpl w:val="40EE6EDC"/>
    <w:lvl w:ilvl="0">
      <w:start w:val="1"/>
      <w:numFmt w:val="bullet"/>
      <w:lvlText w:val="●"/>
      <w:lvlJc w:val="left"/>
      <w:pPr>
        <w:ind w:left="0" w:firstLine="360"/>
      </w:pPr>
    </w:lvl>
    <w:lvl w:ilvl="1">
      <w:start w:val="1"/>
      <w:numFmt w:val="bullet"/>
      <w:lvlText w:val="○"/>
      <w:lvlJc w:val="left"/>
      <w:pPr>
        <w:ind w:left="720" w:firstLine="1080"/>
      </w:pPr>
    </w:lvl>
    <w:lvl w:ilvl="2">
      <w:start w:val="1"/>
      <w:numFmt w:val="bullet"/>
      <w:lvlText w:val="■"/>
      <w:lvlJc w:val="left"/>
      <w:pPr>
        <w:ind w:left="1440" w:firstLine="1800"/>
      </w:pPr>
    </w:lvl>
    <w:lvl w:ilvl="3">
      <w:start w:val="1"/>
      <w:numFmt w:val="bullet"/>
      <w:lvlText w:val="●"/>
      <w:lvlJc w:val="left"/>
      <w:pPr>
        <w:ind w:left="2160" w:firstLine="2520"/>
      </w:pPr>
    </w:lvl>
    <w:lvl w:ilvl="4">
      <w:start w:val="1"/>
      <w:numFmt w:val="bullet"/>
      <w:lvlText w:val="○"/>
      <w:lvlJc w:val="left"/>
      <w:pPr>
        <w:ind w:left="2880" w:firstLine="3240"/>
      </w:pPr>
    </w:lvl>
    <w:lvl w:ilvl="5">
      <w:start w:val="1"/>
      <w:numFmt w:val="bullet"/>
      <w:lvlText w:val="■"/>
      <w:lvlJc w:val="left"/>
      <w:pPr>
        <w:ind w:left="3600" w:firstLine="3960"/>
      </w:pPr>
    </w:lvl>
    <w:lvl w:ilvl="6">
      <w:start w:val="1"/>
      <w:numFmt w:val="bullet"/>
      <w:lvlText w:val="●"/>
      <w:lvlJc w:val="left"/>
      <w:pPr>
        <w:ind w:left="4320" w:firstLine="4680"/>
      </w:pPr>
    </w:lvl>
    <w:lvl w:ilvl="7">
      <w:start w:val="1"/>
      <w:numFmt w:val="bullet"/>
      <w:lvlText w:val="○"/>
      <w:lvlJc w:val="left"/>
      <w:pPr>
        <w:ind w:left="5040" w:firstLine="5400"/>
      </w:pPr>
    </w:lvl>
    <w:lvl w:ilvl="8">
      <w:start w:val="1"/>
      <w:numFmt w:val="bullet"/>
      <w:lvlText w:val="■"/>
      <w:lvlJc w:val="left"/>
      <w:pPr>
        <w:ind w:left="5760" w:firstLine="61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24"/>
    <w:rsid w:val="0016248C"/>
    <w:rsid w:val="003A5A46"/>
    <w:rsid w:val="00644A29"/>
    <w:rsid w:val="00663286"/>
    <w:rsid w:val="006D3D3A"/>
    <w:rsid w:val="00701C24"/>
    <w:rsid w:val="00743316"/>
    <w:rsid w:val="009047B8"/>
    <w:rsid w:val="0092457D"/>
    <w:rsid w:val="00925249"/>
    <w:rsid w:val="00A0079C"/>
    <w:rsid w:val="00BB5E20"/>
    <w:rsid w:val="00E21270"/>
    <w:rsid w:val="00EF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1D94"/>
  <w15:docId w15:val="{2AB0113E-F10B-45E5-B281-26A17911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A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Stern</dc:creator>
  <cp:lastModifiedBy>Evie Stern</cp:lastModifiedBy>
  <cp:revision>2</cp:revision>
  <dcterms:created xsi:type="dcterms:W3CDTF">2016-09-17T21:08:00Z</dcterms:created>
  <dcterms:modified xsi:type="dcterms:W3CDTF">2016-09-17T21:08:00Z</dcterms:modified>
</cp:coreProperties>
</file>