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086CA" w14:textId="06545F7F" w:rsidR="00A91EF7" w:rsidRPr="00EC2580" w:rsidRDefault="00A91EF7" w:rsidP="00A91EF7">
      <w:pPr>
        <w:rPr>
          <w:rFonts w:cstheme="minorHAnsi"/>
          <w:sz w:val="24"/>
          <w:szCs w:val="24"/>
        </w:rPr>
      </w:pPr>
      <w:r w:rsidRPr="00EC2580">
        <w:rPr>
          <w:rFonts w:cstheme="minorHAnsi"/>
          <w:sz w:val="24"/>
          <w:szCs w:val="24"/>
        </w:rPr>
        <w:t xml:space="preserve">The Board of Trustees met on </w:t>
      </w:r>
      <w:r>
        <w:rPr>
          <w:rFonts w:cstheme="minorHAnsi"/>
          <w:sz w:val="24"/>
          <w:szCs w:val="24"/>
        </w:rPr>
        <w:t>Wednesday</w:t>
      </w:r>
      <w:r w:rsidRPr="00EC258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May 9th</w:t>
      </w:r>
      <w:r w:rsidRPr="00EC2580">
        <w:rPr>
          <w:rFonts w:cstheme="minorHAnsi"/>
          <w:sz w:val="24"/>
          <w:szCs w:val="24"/>
        </w:rPr>
        <w:t xml:space="preserve"> by teleconference.  Members in attendance included: Mary I., Jen L., Salle H., Matt T., and Linda A. as voting members</w:t>
      </w:r>
      <w:r>
        <w:rPr>
          <w:rFonts w:cstheme="minorHAnsi"/>
          <w:sz w:val="24"/>
          <w:szCs w:val="24"/>
        </w:rPr>
        <w:t xml:space="preserve">, Don B. as alternate, </w:t>
      </w:r>
      <w:r w:rsidRPr="00EC2580">
        <w:rPr>
          <w:rFonts w:cstheme="minorHAnsi"/>
          <w:sz w:val="24"/>
          <w:szCs w:val="24"/>
        </w:rPr>
        <w:t>Conni I., from SOS</w:t>
      </w:r>
      <w:r>
        <w:rPr>
          <w:rFonts w:cstheme="minorHAnsi"/>
          <w:sz w:val="24"/>
          <w:szCs w:val="24"/>
        </w:rPr>
        <w:t xml:space="preserve"> and guest Yvonne</w:t>
      </w:r>
      <w:r w:rsidRPr="00EC2580">
        <w:rPr>
          <w:rFonts w:cstheme="minorHAnsi"/>
          <w:sz w:val="24"/>
          <w:szCs w:val="24"/>
        </w:rPr>
        <w:t xml:space="preserve">.  </w:t>
      </w:r>
    </w:p>
    <w:p w14:paraId="17BF9780" w14:textId="77777777" w:rsidR="00A91EF7" w:rsidRDefault="00A91EF7" w:rsidP="00596721">
      <w:pPr>
        <w:pStyle w:val="NormalWeb"/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EC2580">
        <w:rPr>
          <w:rFonts w:asciiTheme="minorHAnsi" w:hAnsiTheme="minorHAnsi" w:cstheme="minorHAnsi"/>
          <w:color w:val="000000"/>
        </w:rPr>
        <w:t xml:space="preserve">Meeting called to order at 7:00am PST/10:00am EST. </w:t>
      </w:r>
      <w:r w:rsidRPr="00EC2580">
        <w:rPr>
          <w:rFonts w:asciiTheme="minorHAnsi" w:hAnsiTheme="minorHAnsi" w:cstheme="minorHAnsi"/>
          <w:color w:val="000000"/>
        </w:rPr>
        <w:br/>
      </w:r>
      <w:r>
        <w:rPr>
          <w:rStyle w:val="normaltextrun"/>
          <w:color w:val="000000"/>
        </w:rPr>
        <w:t>Round Robin:</w:t>
      </w:r>
    </w:p>
    <w:p w14:paraId="2C23D21C" w14:textId="77777777" w:rsidR="00A91EF7" w:rsidRPr="00F66326" w:rsidRDefault="00A91EF7" w:rsidP="00A91EF7">
      <w:pPr>
        <w:pStyle w:val="paragraph"/>
        <w:numPr>
          <w:ilvl w:val="0"/>
          <w:numId w:val="20"/>
        </w:numPr>
        <w:textAlignment w:val="baseline"/>
        <w:rPr>
          <w:rStyle w:val="normaltextrun"/>
        </w:rPr>
      </w:pPr>
      <w:r>
        <w:rPr>
          <w:rStyle w:val="normaltextrun"/>
          <w:color w:val="000000"/>
        </w:rPr>
        <w:t>Mary</w:t>
      </w:r>
    </w:p>
    <w:p w14:paraId="75404706" w14:textId="77777777" w:rsidR="00A91EF7" w:rsidRPr="00F66326" w:rsidRDefault="00A91EF7" w:rsidP="00A91EF7">
      <w:pPr>
        <w:pStyle w:val="paragraph"/>
        <w:numPr>
          <w:ilvl w:val="0"/>
          <w:numId w:val="20"/>
        </w:numPr>
        <w:textAlignment w:val="baseline"/>
        <w:rPr>
          <w:rStyle w:val="normaltextrun"/>
        </w:rPr>
      </w:pPr>
      <w:r>
        <w:rPr>
          <w:rStyle w:val="normaltextrun"/>
          <w:color w:val="000000"/>
        </w:rPr>
        <w:t>Jen</w:t>
      </w:r>
    </w:p>
    <w:p w14:paraId="3DF19CA1" w14:textId="77777777" w:rsidR="00A91EF7" w:rsidRPr="00F66326" w:rsidRDefault="00A91EF7" w:rsidP="00A91EF7">
      <w:pPr>
        <w:pStyle w:val="paragraph"/>
        <w:numPr>
          <w:ilvl w:val="0"/>
          <w:numId w:val="20"/>
        </w:numPr>
        <w:textAlignment w:val="baseline"/>
        <w:rPr>
          <w:rStyle w:val="normaltextrun"/>
        </w:rPr>
      </w:pPr>
      <w:r>
        <w:rPr>
          <w:rStyle w:val="normaltextrun"/>
          <w:color w:val="000000"/>
        </w:rPr>
        <w:t>Don</w:t>
      </w:r>
    </w:p>
    <w:p w14:paraId="7912923E" w14:textId="77777777" w:rsidR="00A91EF7" w:rsidRPr="00F66326" w:rsidRDefault="00A91EF7" w:rsidP="00A91EF7">
      <w:pPr>
        <w:pStyle w:val="paragraph"/>
        <w:numPr>
          <w:ilvl w:val="0"/>
          <w:numId w:val="20"/>
        </w:numPr>
        <w:textAlignment w:val="baseline"/>
        <w:rPr>
          <w:rStyle w:val="normaltextrun"/>
        </w:rPr>
      </w:pPr>
      <w:r>
        <w:rPr>
          <w:rStyle w:val="normaltextrun"/>
          <w:color w:val="000000"/>
        </w:rPr>
        <w:t>Matt</w:t>
      </w:r>
    </w:p>
    <w:p w14:paraId="588158D8" w14:textId="77777777" w:rsidR="00A91EF7" w:rsidRDefault="00A91EF7" w:rsidP="00A91EF7">
      <w:pPr>
        <w:pStyle w:val="paragraph"/>
        <w:numPr>
          <w:ilvl w:val="0"/>
          <w:numId w:val="20"/>
        </w:numPr>
        <w:textAlignment w:val="baseline"/>
      </w:pPr>
      <w:r>
        <w:t>Linda</w:t>
      </w:r>
    </w:p>
    <w:p w14:paraId="753A4E47" w14:textId="77777777" w:rsidR="00A91EF7" w:rsidRDefault="00A91EF7" w:rsidP="00A91EF7">
      <w:pPr>
        <w:pStyle w:val="paragraph"/>
        <w:numPr>
          <w:ilvl w:val="0"/>
          <w:numId w:val="20"/>
        </w:numPr>
        <w:textAlignment w:val="baseline"/>
      </w:pPr>
      <w:r>
        <w:t>Salle</w:t>
      </w:r>
    </w:p>
    <w:p w14:paraId="58D9E4A4" w14:textId="77777777" w:rsidR="00A91EF7" w:rsidRPr="00BA7D3E" w:rsidRDefault="00A91EF7" w:rsidP="00A91EF7">
      <w:pPr>
        <w:pStyle w:val="paragraph"/>
        <w:textAlignment w:val="baseline"/>
      </w:pPr>
      <w:r>
        <w:t>Yvonne guest, Conni assisting.</w:t>
      </w:r>
      <w:bookmarkStart w:id="0" w:name="_GoBack"/>
      <w:bookmarkEnd w:id="0"/>
    </w:p>
    <w:p w14:paraId="3A254251" w14:textId="77777777" w:rsidR="00173F36" w:rsidRPr="00BA7D3E" w:rsidRDefault="00A91EF7" w:rsidP="00763D25">
      <w:pPr>
        <w:pStyle w:val="paragraph"/>
        <w:spacing w:before="240" w:beforeAutospacing="0" w:after="120" w:afterAutospacing="0"/>
        <w:textAlignment w:val="baseline"/>
        <w:rPr>
          <w:sz w:val="22"/>
          <w:szCs w:val="22"/>
        </w:rPr>
      </w:pPr>
      <w:r>
        <w:rPr>
          <w:rStyle w:val="normaltextrun"/>
          <w:bCs/>
          <w:color w:val="000000"/>
        </w:rPr>
        <w:t xml:space="preserve">Yvonne </w:t>
      </w:r>
      <w:r w:rsidR="00763D25">
        <w:rPr>
          <w:rStyle w:val="normaltextrun"/>
          <w:bCs/>
          <w:color w:val="000000"/>
        </w:rPr>
        <w:t xml:space="preserve">of the </w:t>
      </w:r>
      <w:r w:rsidR="00670DE3">
        <w:rPr>
          <w:rStyle w:val="normaltextrun"/>
          <w:bCs/>
          <w:color w:val="000000"/>
        </w:rPr>
        <w:t>Events</w:t>
      </w:r>
      <w:r w:rsidR="00E00ED0">
        <w:rPr>
          <w:rStyle w:val="normaltextrun"/>
          <w:bCs/>
          <w:color w:val="000000"/>
        </w:rPr>
        <w:t xml:space="preserve"> &amp; Communications</w:t>
      </w:r>
      <w:r w:rsidR="00763D25">
        <w:rPr>
          <w:rStyle w:val="normaltextrun"/>
          <w:bCs/>
          <w:color w:val="000000"/>
        </w:rPr>
        <w:t xml:space="preserve"> committees</w:t>
      </w:r>
      <w:r w:rsidR="00B00280">
        <w:rPr>
          <w:rStyle w:val="normaltextrun"/>
          <w:bCs/>
          <w:color w:val="000000"/>
        </w:rPr>
        <w:t xml:space="preserve"> was w</w:t>
      </w:r>
      <w:r w:rsidR="00B00280" w:rsidRPr="00BA7D3E">
        <w:rPr>
          <w:rStyle w:val="normaltextrun"/>
          <w:bCs/>
          <w:color w:val="000000"/>
        </w:rPr>
        <w:t>elcome</w:t>
      </w:r>
      <w:r w:rsidR="00B00280">
        <w:rPr>
          <w:rStyle w:val="normaltextrun"/>
          <w:bCs/>
          <w:color w:val="000000"/>
        </w:rPr>
        <w:t>d</w:t>
      </w:r>
      <w:r w:rsidR="00763D25">
        <w:rPr>
          <w:rStyle w:val="normaltextrun"/>
          <w:bCs/>
          <w:color w:val="000000"/>
        </w:rPr>
        <w:t xml:space="preserve"> as a visitor to the call.</w:t>
      </w:r>
    </w:p>
    <w:p w14:paraId="426DF5FE" w14:textId="77777777" w:rsidR="00173F36" w:rsidRPr="000425A0" w:rsidRDefault="00173F36" w:rsidP="00763D25">
      <w:pPr>
        <w:pStyle w:val="Heading1"/>
        <w:spacing w:before="240"/>
      </w:pPr>
      <w:r w:rsidRPr="000425A0">
        <w:rPr>
          <w:rStyle w:val="normaltextrun"/>
          <w:color w:val="000000"/>
          <w:szCs w:val="32"/>
        </w:rPr>
        <w:t xml:space="preserve">Consent agenda for </w:t>
      </w:r>
      <w:r w:rsidR="00CF1825">
        <w:rPr>
          <w:rStyle w:val="normaltextrun"/>
          <w:color w:val="000000"/>
          <w:szCs w:val="32"/>
        </w:rPr>
        <w:t>May</w:t>
      </w:r>
      <w:r w:rsidR="009671FA">
        <w:rPr>
          <w:rStyle w:val="normaltextrun"/>
          <w:color w:val="000000"/>
          <w:szCs w:val="32"/>
        </w:rPr>
        <w:t xml:space="preserve"> unanimously approved</w:t>
      </w:r>
    </w:p>
    <w:p w14:paraId="0F82DF94" w14:textId="77777777" w:rsidR="00CF1825" w:rsidRPr="00596721" w:rsidRDefault="00173F36" w:rsidP="00E00ED0">
      <w:pPr>
        <w:pStyle w:val="paragraph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contextualSpacing/>
        <w:textAlignment w:val="baseline"/>
        <w:rPr>
          <w:b/>
          <w:i/>
        </w:rPr>
      </w:pPr>
      <w:r w:rsidRPr="00596721">
        <w:rPr>
          <w:rStyle w:val="normaltextrun"/>
          <w:b/>
          <w:i/>
          <w:color w:val="000000"/>
        </w:rPr>
        <w:t xml:space="preserve">Approval of </w:t>
      </w:r>
      <w:r w:rsidR="00BE4F03" w:rsidRPr="00596721">
        <w:rPr>
          <w:rStyle w:val="normaltextrun"/>
          <w:b/>
          <w:i/>
          <w:color w:val="000000"/>
        </w:rPr>
        <w:t xml:space="preserve">April </w:t>
      </w:r>
      <w:r w:rsidR="00F04274" w:rsidRPr="00596721">
        <w:rPr>
          <w:rStyle w:val="normaltextrun"/>
          <w:b/>
          <w:i/>
          <w:color w:val="000000"/>
        </w:rPr>
        <w:t xml:space="preserve">Face to Face </w:t>
      </w:r>
      <w:r w:rsidRPr="00596721">
        <w:rPr>
          <w:rStyle w:val="normaltextrun"/>
          <w:b/>
          <w:i/>
          <w:color w:val="000000"/>
        </w:rPr>
        <w:t>Minutes</w:t>
      </w:r>
      <w:r w:rsidRPr="00596721">
        <w:rPr>
          <w:rStyle w:val="eop"/>
          <w:b/>
          <w:i/>
        </w:rPr>
        <w:t> </w:t>
      </w:r>
    </w:p>
    <w:p w14:paraId="2AC7DD20" w14:textId="77777777" w:rsidR="00173F36" w:rsidRPr="00596721" w:rsidRDefault="00173F36" w:rsidP="00CF1825">
      <w:pPr>
        <w:pStyle w:val="paragraph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contextualSpacing/>
        <w:textAlignment w:val="baseline"/>
        <w:rPr>
          <w:rStyle w:val="normaltextrun"/>
          <w:b/>
          <w:i/>
        </w:rPr>
      </w:pPr>
      <w:r w:rsidRPr="00596721">
        <w:rPr>
          <w:rStyle w:val="normaltextrun"/>
          <w:b/>
          <w:i/>
          <w:color w:val="000000"/>
        </w:rPr>
        <w:t>Motions </w:t>
      </w:r>
    </w:p>
    <w:p w14:paraId="507ADC7B" w14:textId="77777777" w:rsidR="00A31BCE" w:rsidRDefault="00A31BCE" w:rsidP="00F04274">
      <w:pPr>
        <w:pStyle w:val="paragraph"/>
        <w:numPr>
          <w:ilvl w:val="1"/>
          <w:numId w:val="4"/>
        </w:numPr>
        <w:tabs>
          <w:tab w:val="clear" w:pos="1440"/>
        </w:tabs>
        <w:spacing w:before="120" w:beforeAutospacing="0"/>
        <w:ind w:left="900"/>
        <w:textAlignment w:val="baseline"/>
      </w:pPr>
      <w:r>
        <w:t>Move</w:t>
      </w:r>
      <w:r w:rsidRPr="00A31BCE">
        <w:t xml:space="preserve"> that a Board member have</w:t>
      </w:r>
      <w:r>
        <w:t xml:space="preserve"> access to the motions database</w:t>
      </w:r>
      <w:r w:rsidRPr="00A31BCE">
        <w:t xml:space="preserve"> to be able to </w:t>
      </w:r>
      <w:r>
        <w:t xml:space="preserve">do </w:t>
      </w:r>
      <w:r w:rsidRPr="00A31BCE">
        <w:t>quick fix</w:t>
      </w:r>
      <w:r>
        <w:t>es</w:t>
      </w:r>
      <w:r w:rsidRPr="00A31BCE">
        <w:t xml:space="preserve"> ourselves.</w:t>
      </w:r>
    </w:p>
    <w:p w14:paraId="14693BF2" w14:textId="77777777" w:rsidR="0041561F" w:rsidRPr="00BA7D3E" w:rsidRDefault="0041561F" w:rsidP="00F04274">
      <w:pPr>
        <w:pStyle w:val="paragraph"/>
        <w:numPr>
          <w:ilvl w:val="1"/>
          <w:numId w:val="4"/>
        </w:numPr>
        <w:tabs>
          <w:tab w:val="clear" w:pos="1440"/>
        </w:tabs>
        <w:ind w:left="900"/>
        <w:textAlignment w:val="baseline"/>
      </w:pPr>
      <w:r w:rsidRPr="0041561F">
        <w:t>Move that the change to the H&amp;I description in the FSM be ap</w:t>
      </w:r>
      <w:r w:rsidR="00E00ED0">
        <w:t>proved, per their request, to 't</w:t>
      </w:r>
      <w:r w:rsidRPr="0041561F">
        <w:t xml:space="preserve">he purpose is to carry the message' replacing 'the purpose is </w:t>
      </w:r>
      <w:r w:rsidRPr="0064581C">
        <w:rPr>
          <w:i/>
        </w:rPr>
        <w:t>to serve</w:t>
      </w:r>
      <w:r w:rsidRPr="0041561F">
        <w:t xml:space="preserve"> to carry the message''.</w:t>
      </w:r>
    </w:p>
    <w:p w14:paraId="242D5D8D" w14:textId="77777777" w:rsidR="007D601E" w:rsidRPr="00596721" w:rsidRDefault="00BE4F03" w:rsidP="00173F36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360"/>
        <w:contextualSpacing/>
        <w:textAlignment w:val="baseline"/>
        <w:rPr>
          <w:rStyle w:val="eop"/>
          <w:b/>
          <w:i/>
        </w:rPr>
      </w:pPr>
      <w:r w:rsidRPr="00596721">
        <w:rPr>
          <w:rStyle w:val="eop"/>
          <w:b/>
          <w:i/>
        </w:rPr>
        <w:t xml:space="preserve">Chairs Forum </w:t>
      </w:r>
      <w:r w:rsidR="00DB2024" w:rsidRPr="00596721">
        <w:rPr>
          <w:rStyle w:val="eop"/>
          <w:b/>
          <w:i/>
        </w:rPr>
        <w:t xml:space="preserve">April Committee </w:t>
      </w:r>
      <w:r w:rsidRPr="00596721">
        <w:rPr>
          <w:rStyle w:val="eop"/>
          <w:b/>
          <w:i/>
        </w:rPr>
        <w:t xml:space="preserve">reports circulated </w:t>
      </w:r>
    </w:p>
    <w:p w14:paraId="7B6AAB42" w14:textId="77777777" w:rsidR="00A91EF7" w:rsidRDefault="008562CF" w:rsidP="00A91EF7">
      <w:pPr>
        <w:pStyle w:val="paragraph"/>
        <w:numPr>
          <w:ilvl w:val="1"/>
          <w:numId w:val="4"/>
        </w:numPr>
        <w:tabs>
          <w:tab w:val="clear" w:pos="1440"/>
        </w:tabs>
        <w:spacing w:before="0" w:beforeAutospacing="0" w:after="0" w:afterAutospacing="0"/>
        <w:ind w:left="900"/>
        <w:contextualSpacing/>
        <w:textAlignment w:val="baseline"/>
        <w:rPr>
          <w:rStyle w:val="normaltextrun"/>
          <w:i/>
        </w:rPr>
      </w:pPr>
      <w:r w:rsidRPr="00E00ED0">
        <w:rPr>
          <w:rStyle w:val="normaltextrun"/>
          <w:b/>
          <w:color w:val="000000"/>
        </w:rPr>
        <w:t>VEI Decision</w:t>
      </w:r>
      <w:r w:rsidRPr="008A08C2">
        <w:rPr>
          <w:rStyle w:val="normaltextrun"/>
          <w:color w:val="000000"/>
        </w:rPr>
        <w:t xml:space="preserve"> – CoDA Literature Committee rejected the Colorado Voting Entity Issue’s proposed addition of a new Low Self-esteem Pattern, “Codependents often guess at what normal is” to the Patterns and Characteristics of Codependents.  (Motion Key: </w:t>
      </w:r>
      <w:r w:rsidRPr="008A08C2">
        <w:rPr>
          <w:rStyle w:val="normaltextrun"/>
          <w:rFonts w:cstheme="minorBidi"/>
          <w:color w:val="000000"/>
        </w:rPr>
        <w:t>4901</w:t>
      </w:r>
      <w:r w:rsidRPr="008A08C2">
        <w:rPr>
          <w:rStyle w:val="normaltextrun"/>
          <w:color w:val="000000"/>
        </w:rPr>
        <w:t>, Number: </w:t>
      </w:r>
      <w:r w:rsidRPr="008A08C2">
        <w:rPr>
          <w:rStyle w:val="normaltextrun"/>
          <w:rFonts w:cstheme="minorBidi"/>
          <w:color w:val="000000"/>
        </w:rPr>
        <w:t>17028</w:t>
      </w:r>
      <w:r w:rsidRPr="008A08C2">
        <w:rPr>
          <w:rStyle w:val="normaltextrun"/>
          <w:color w:val="000000"/>
        </w:rPr>
        <w:t> )</w:t>
      </w:r>
    </w:p>
    <w:p w14:paraId="4638F64B" w14:textId="77777777" w:rsidR="00A91EF7" w:rsidRPr="00A91EF7" w:rsidRDefault="00A91EF7" w:rsidP="00596721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i/>
        </w:rPr>
      </w:pPr>
      <w:r w:rsidRPr="00A91EF7">
        <w:rPr>
          <w:rStyle w:val="eop"/>
          <w:i/>
        </w:rPr>
        <w:t>Mary made a motion to accept the consent agenda as presented.  Salle seconded. Approved.</w:t>
      </w:r>
    </w:p>
    <w:p w14:paraId="124D63B4" w14:textId="77777777" w:rsidR="00173F36" w:rsidRPr="00F04274" w:rsidRDefault="00173F36" w:rsidP="00763D25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color w:val="000000"/>
          <w:sz w:val="28"/>
          <w:szCs w:val="28"/>
        </w:rPr>
      </w:pPr>
      <w:r w:rsidRPr="00F04274">
        <w:rPr>
          <w:rStyle w:val="normaltextrun"/>
          <w:rFonts w:asciiTheme="majorHAnsi" w:eastAsiaTheme="majorEastAsia" w:hAnsiTheme="majorHAnsi" w:cstheme="majorBidi"/>
          <w:b/>
          <w:bCs/>
          <w:color w:val="000000"/>
          <w:sz w:val="28"/>
          <w:szCs w:val="28"/>
        </w:rPr>
        <w:t>Items for discussion</w:t>
      </w:r>
    </w:p>
    <w:p w14:paraId="3DF6BCAB" w14:textId="77777777" w:rsidR="00173F36" w:rsidRPr="00F04274" w:rsidRDefault="00173F36" w:rsidP="00763D25">
      <w:pPr>
        <w:pStyle w:val="paragraph"/>
        <w:numPr>
          <w:ilvl w:val="0"/>
          <w:numId w:val="5"/>
        </w:numPr>
        <w:tabs>
          <w:tab w:val="clear" w:pos="720"/>
          <w:tab w:val="num" w:pos="180"/>
        </w:tabs>
        <w:spacing w:before="0" w:beforeAutospacing="0"/>
        <w:ind w:left="547"/>
        <w:textAlignment w:val="baseline"/>
        <w:rPr>
          <w:rStyle w:val="normaltextrun"/>
          <w:sz w:val="22"/>
          <w:szCs w:val="22"/>
        </w:rPr>
      </w:pPr>
      <w:r w:rsidRPr="00BA7D3E">
        <w:rPr>
          <w:rStyle w:val="normaltextrun"/>
          <w:b/>
          <w:bCs/>
          <w:color w:val="000000"/>
        </w:rPr>
        <w:t>Secretary’s report –</w:t>
      </w:r>
      <w:r w:rsidR="009671FA">
        <w:rPr>
          <w:rStyle w:val="normaltextrun"/>
          <w:b/>
          <w:bCs/>
          <w:color w:val="000000"/>
        </w:rPr>
        <w:t xml:space="preserve"> </w:t>
      </w:r>
      <w:r w:rsidR="009671FA">
        <w:rPr>
          <w:rStyle w:val="normaltextrun"/>
          <w:bCs/>
          <w:color w:val="000000"/>
        </w:rPr>
        <w:t>There is a</w:t>
      </w:r>
      <w:r w:rsidR="009671FA" w:rsidRPr="009671FA">
        <w:rPr>
          <w:rStyle w:val="normaltextrun"/>
          <w:bCs/>
          <w:color w:val="000000"/>
        </w:rPr>
        <w:t xml:space="preserve"> new </w:t>
      </w:r>
      <w:r w:rsidR="009671FA" w:rsidRPr="000E1E86">
        <w:rPr>
          <w:rStyle w:val="normaltextrun"/>
          <w:bCs/>
          <w:color w:val="000000"/>
        </w:rPr>
        <w:t>H&amp;I</w:t>
      </w:r>
      <w:r w:rsidR="009671FA" w:rsidRPr="009671FA">
        <w:rPr>
          <w:rStyle w:val="normaltextrun"/>
          <w:bCs/>
          <w:color w:val="000000"/>
        </w:rPr>
        <w:t xml:space="preserve"> meeting category</w:t>
      </w:r>
      <w:r w:rsidR="009671FA">
        <w:rPr>
          <w:rStyle w:val="normaltextrun"/>
          <w:bCs/>
          <w:color w:val="000000"/>
        </w:rPr>
        <w:t>,</w:t>
      </w:r>
      <w:r w:rsidR="000E1E86" w:rsidRPr="009671FA">
        <w:rPr>
          <w:rStyle w:val="normaltextrun"/>
          <w:bCs/>
          <w:i/>
          <w:color w:val="000000"/>
        </w:rPr>
        <w:t xml:space="preserve"> </w:t>
      </w:r>
      <w:r w:rsidR="000E1E86" w:rsidRPr="00CF1825">
        <w:rPr>
          <w:rStyle w:val="normaltextrun"/>
          <w:bCs/>
          <w:i/>
          <w:color w:val="000000"/>
        </w:rPr>
        <w:t>restricted</w:t>
      </w:r>
      <w:r w:rsidR="009671FA">
        <w:rPr>
          <w:rStyle w:val="normaltextrun"/>
          <w:bCs/>
          <w:color w:val="000000"/>
        </w:rPr>
        <w:t>, for those meetings held in institutions that are also not listed in the meeting database.</w:t>
      </w:r>
    </w:p>
    <w:p w14:paraId="3DB0C284" w14:textId="77777777" w:rsidR="00F04274" w:rsidRPr="00F04274" w:rsidRDefault="00173F36" w:rsidP="00F04274">
      <w:pPr>
        <w:pStyle w:val="paragraph"/>
        <w:numPr>
          <w:ilvl w:val="0"/>
          <w:numId w:val="5"/>
        </w:numPr>
        <w:tabs>
          <w:tab w:val="clear" w:pos="720"/>
          <w:tab w:val="num" w:pos="180"/>
        </w:tabs>
        <w:ind w:left="540"/>
        <w:contextualSpacing/>
        <w:textAlignment w:val="baseline"/>
        <w:rPr>
          <w:rStyle w:val="normaltextrun"/>
          <w:sz w:val="22"/>
          <w:szCs w:val="22"/>
        </w:rPr>
      </w:pPr>
      <w:r w:rsidRPr="00F04274">
        <w:rPr>
          <w:rStyle w:val="normaltextrun"/>
          <w:b/>
          <w:bCs/>
          <w:color w:val="000000"/>
        </w:rPr>
        <w:t>Treasurer Update –</w:t>
      </w:r>
      <w:r w:rsidRPr="00F04274">
        <w:rPr>
          <w:rStyle w:val="normaltextrun"/>
          <w:color w:val="000000"/>
          <w:sz w:val="22"/>
          <w:szCs w:val="22"/>
        </w:rPr>
        <w:t xml:space="preserve"> </w:t>
      </w:r>
    </w:p>
    <w:p w14:paraId="412305FD" w14:textId="77777777" w:rsidR="00F04274" w:rsidRDefault="00F04274" w:rsidP="00F04274">
      <w:pPr>
        <w:pStyle w:val="paragraph"/>
        <w:tabs>
          <w:tab w:val="decimal" w:pos="5220"/>
        </w:tabs>
        <w:ind w:left="540"/>
        <w:contextualSpacing/>
        <w:textAlignment w:val="baseline"/>
      </w:pPr>
      <w:r w:rsidRPr="00F04274">
        <w:t>National Bank of Arizona:</w:t>
      </w:r>
      <w:r w:rsidRPr="00F04274">
        <w:tab/>
        <w:t>$100,000</w:t>
      </w:r>
    </w:p>
    <w:p w14:paraId="77A9920C" w14:textId="77777777" w:rsidR="00F04274" w:rsidRDefault="00F04274" w:rsidP="00F04274">
      <w:pPr>
        <w:pStyle w:val="paragraph"/>
        <w:tabs>
          <w:tab w:val="decimal" w:pos="5220"/>
        </w:tabs>
        <w:ind w:left="540"/>
        <w:contextualSpacing/>
        <w:textAlignment w:val="baseline"/>
      </w:pPr>
      <w:r w:rsidRPr="00F04274">
        <w:t>JP Morgan Chase Checking</w:t>
      </w:r>
      <w:r w:rsidRPr="00F04274">
        <w:tab/>
        <w:t>$150,558</w:t>
      </w:r>
    </w:p>
    <w:p w14:paraId="3F54E014" w14:textId="77777777" w:rsidR="00F04274" w:rsidRDefault="00F04274" w:rsidP="00F04274">
      <w:pPr>
        <w:pStyle w:val="paragraph"/>
        <w:tabs>
          <w:tab w:val="decimal" w:pos="5220"/>
        </w:tabs>
        <w:ind w:left="540"/>
        <w:contextualSpacing/>
        <w:textAlignment w:val="baseline"/>
        <w:rPr>
          <w:u w:val="single"/>
        </w:rPr>
      </w:pPr>
      <w:r w:rsidRPr="00F04274">
        <w:rPr>
          <w:u w:val="single"/>
        </w:rPr>
        <w:t>JP Morgan Chase Savings:</w:t>
      </w:r>
      <w:r w:rsidRPr="00F04274">
        <w:rPr>
          <w:u w:val="single"/>
        </w:rPr>
        <w:tab/>
        <w:t>$120,111</w:t>
      </w:r>
    </w:p>
    <w:p w14:paraId="362533B6" w14:textId="77777777" w:rsidR="00173F36" w:rsidRPr="00F04274" w:rsidRDefault="00F04274" w:rsidP="00F04274">
      <w:pPr>
        <w:pStyle w:val="paragraph"/>
        <w:tabs>
          <w:tab w:val="decimal" w:pos="5220"/>
        </w:tabs>
        <w:ind w:left="540"/>
        <w:textAlignment w:val="baseline"/>
        <w:rPr>
          <w:sz w:val="22"/>
          <w:szCs w:val="22"/>
        </w:rPr>
      </w:pPr>
      <w:r w:rsidRPr="00F04274">
        <w:t xml:space="preserve">Total Assets: </w:t>
      </w:r>
      <w:r w:rsidRPr="00F04274">
        <w:tab/>
        <w:t>$370,669</w:t>
      </w:r>
    </w:p>
    <w:p w14:paraId="4C3D9BCB" w14:textId="77777777" w:rsidR="00173F36" w:rsidRDefault="00173F36" w:rsidP="00F04274">
      <w:pPr>
        <w:pStyle w:val="paragraph"/>
        <w:numPr>
          <w:ilvl w:val="0"/>
          <w:numId w:val="6"/>
        </w:numPr>
        <w:tabs>
          <w:tab w:val="clear" w:pos="720"/>
          <w:tab w:val="num" w:pos="180"/>
        </w:tabs>
        <w:spacing w:before="0" w:beforeAutospacing="0" w:after="0" w:afterAutospacing="0"/>
        <w:ind w:left="540"/>
        <w:contextualSpacing/>
        <w:textAlignment w:val="baseline"/>
        <w:rPr>
          <w:rStyle w:val="eop"/>
          <w:sz w:val="22"/>
          <w:szCs w:val="22"/>
        </w:rPr>
      </w:pPr>
      <w:r w:rsidRPr="00BA7D3E">
        <w:rPr>
          <w:rStyle w:val="normaltextrun"/>
          <w:b/>
          <w:bCs/>
          <w:color w:val="000000"/>
        </w:rPr>
        <w:t>Website Update –</w:t>
      </w:r>
      <w:r w:rsidRPr="00BA7D3E">
        <w:rPr>
          <w:rStyle w:val="normaltextrun"/>
          <w:color w:val="000000"/>
          <w:sz w:val="22"/>
          <w:szCs w:val="22"/>
        </w:rPr>
        <w:t>.</w:t>
      </w:r>
      <w:r w:rsidRPr="00BA7D3E">
        <w:rPr>
          <w:rStyle w:val="eop"/>
          <w:sz w:val="22"/>
          <w:szCs w:val="22"/>
        </w:rPr>
        <w:t> </w:t>
      </w:r>
    </w:p>
    <w:p w14:paraId="728E89F1" w14:textId="77777777" w:rsidR="00197D68" w:rsidRPr="00197D68" w:rsidRDefault="00197D68" w:rsidP="00197D68">
      <w:pPr>
        <w:pStyle w:val="paragraph"/>
        <w:numPr>
          <w:ilvl w:val="1"/>
          <w:numId w:val="6"/>
        </w:numPr>
        <w:spacing w:before="0" w:beforeAutospacing="0" w:after="0" w:afterAutospacing="0"/>
        <w:contextualSpacing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Cs/>
          <w:color w:val="000000"/>
        </w:rPr>
        <w:t xml:space="preserve">Various committees have expressed concern about their inclusion in the new website. </w:t>
      </w:r>
    </w:p>
    <w:p w14:paraId="614EE287" w14:textId="77777777" w:rsidR="00197D68" w:rsidRPr="00197D68" w:rsidRDefault="00197D68" w:rsidP="00197D68">
      <w:pPr>
        <w:pStyle w:val="paragraph"/>
        <w:numPr>
          <w:ilvl w:val="1"/>
          <w:numId w:val="6"/>
        </w:numPr>
        <w:spacing w:before="0" w:beforeAutospacing="0" w:after="0" w:afterAutospacing="0"/>
        <w:contextualSpacing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Cs/>
          <w:color w:val="000000"/>
        </w:rPr>
        <w:lastRenderedPageBreak/>
        <w:t>Labels on the site map have been discussed, as has their translation into Spanish.</w:t>
      </w:r>
    </w:p>
    <w:p w14:paraId="2A55382D" w14:textId="77777777" w:rsidR="00197D68" w:rsidRPr="00596721" w:rsidRDefault="00197D68" w:rsidP="00197D68">
      <w:pPr>
        <w:pStyle w:val="paragraph"/>
        <w:numPr>
          <w:ilvl w:val="1"/>
          <w:numId w:val="6"/>
        </w:numPr>
        <w:spacing w:before="0" w:beforeAutospacing="0" w:after="0" w:afterAutospacing="0"/>
        <w:contextualSpacing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Cs/>
          <w:color w:val="000000"/>
        </w:rPr>
        <w:t>The matter of the preservation of content (already translated documents), as well as the nature of the Spanish translation for that new site, has been raised.</w:t>
      </w:r>
    </w:p>
    <w:p w14:paraId="2258D5BD" w14:textId="77777777" w:rsidR="00A91EF7" w:rsidRDefault="00A91EF7" w:rsidP="00A91EF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contextualSpacing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Jen has a follow-up call with the developer on Friday.  She will bring any updates, questions or concerns to the board afterwards via email.  </w:t>
      </w:r>
    </w:p>
    <w:p w14:paraId="450C80C3" w14:textId="77777777" w:rsidR="00A91EF7" w:rsidRDefault="00A91EF7" w:rsidP="00596721">
      <w:pPr>
        <w:pStyle w:val="paragraph"/>
        <w:spacing w:before="0" w:beforeAutospacing="0" w:after="0" w:afterAutospacing="0"/>
        <w:ind w:left="1440"/>
        <w:contextualSpacing/>
        <w:textAlignment w:val="baseline"/>
        <w:rPr>
          <w:rStyle w:val="eop"/>
          <w:sz w:val="22"/>
          <w:szCs w:val="22"/>
        </w:rPr>
      </w:pPr>
    </w:p>
    <w:p w14:paraId="0BB48F29" w14:textId="77777777" w:rsidR="00173F36" w:rsidRPr="00197D68" w:rsidRDefault="00173F36" w:rsidP="00F04274">
      <w:pPr>
        <w:pStyle w:val="paragraph"/>
        <w:numPr>
          <w:ilvl w:val="0"/>
          <w:numId w:val="6"/>
        </w:numPr>
        <w:tabs>
          <w:tab w:val="clear" w:pos="720"/>
          <w:tab w:val="num" w:pos="180"/>
        </w:tabs>
        <w:spacing w:before="0" w:beforeAutospacing="0" w:after="0" w:afterAutospacing="0"/>
        <w:ind w:left="540"/>
        <w:contextualSpacing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</w:rPr>
        <w:t>Fellowship Forum update</w:t>
      </w:r>
      <w:r w:rsidR="00F04274">
        <w:rPr>
          <w:rStyle w:val="normaltextrun"/>
          <w:b/>
          <w:bCs/>
          <w:color w:val="000000"/>
        </w:rPr>
        <w:t xml:space="preserve"> </w:t>
      </w:r>
    </w:p>
    <w:p w14:paraId="28E4D4F6" w14:textId="77777777" w:rsidR="00197D68" w:rsidRDefault="00197D68" w:rsidP="00197D68">
      <w:pPr>
        <w:pStyle w:val="paragraph"/>
        <w:numPr>
          <w:ilvl w:val="1"/>
          <w:numId w:val="6"/>
        </w:numPr>
        <w:spacing w:before="0" w:beforeAutospacing="0" w:after="0" w:afterAutospacing="0"/>
        <w:contextualSpacing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There was a fair amount of feedback from the April Forum, that included these points:</w:t>
      </w:r>
    </w:p>
    <w:p w14:paraId="6DCABCA1" w14:textId="77777777" w:rsidR="00197D68" w:rsidRDefault="00197D68" w:rsidP="00197D68">
      <w:pPr>
        <w:pStyle w:val="paragraph"/>
        <w:numPr>
          <w:ilvl w:val="2"/>
          <w:numId w:val="6"/>
        </w:numPr>
        <w:spacing w:before="0" w:beforeAutospacing="0" w:after="0" w:afterAutospacing="0"/>
        <w:contextualSpacing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Please post an announcement in the Calendar</w:t>
      </w:r>
      <w:r w:rsidR="00E81E30">
        <w:rPr>
          <w:rStyle w:val="normaltextrun"/>
          <w:sz w:val="22"/>
          <w:szCs w:val="22"/>
        </w:rPr>
        <w:t>.</w:t>
      </w:r>
    </w:p>
    <w:p w14:paraId="15B34F79" w14:textId="77777777" w:rsidR="00197D68" w:rsidRDefault="00197D68" w:rsidP="00197D68">
      <w:pPr>
        <w:pStyle w:val="paragraph"/>
        <w:numPr>
          <w:ilvl w:val="2"/>
          <w:numId w:val="6"/>
        </w:numPr>
        <w:spacing w:before="0" w:beforeAutospacing="0" w:after="0" w:afterAutospacing="0"/>
        <w:contextualSpacing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Include the data for joining the meeting in that post</w:t>
      </w:r>
    </w:p>
    <w:p w14:paraId="1AFC867D" w14:textId="77777777" w:rsidR="00197D68" w:rsidRDefault="00197D68" w:rsidP="00197D68">
      <w:pPr>
        <w:pStyle w:val="paragraph"/>
        <w:numPr>
          <w:ilvl w:val="2"/>
          <w:numId w:val="6"/>
        </w:numPr>
        <w:spacing w:before="0" w:beforeAutospacing="0" w:after="0" w:afterAutospacing="0"/>
        <w:contextualSpacing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Provide a summary of the call (1-2 lines) to the fellowship, both as a means of reporting and as a means to interest future participants.</w:t>
      </w:r>
    </w:p>
    <w:p w14:paraId="64C01F5B" w14:textId="77777777" w:rsidR="002C222F" w:rsidRPr="002C222F" w:rsidRDefault="00197D68" w:rsidP="002C222F">
      <w:pPr>
        <w:pStyle w:val="paragraph"/>
        <w:numPr>
          <w:ilvl w:val="2"/>
          <w:numId w:val="6"/>
        </w:numPr>
        <w:spacing w:before="0" w:beforeAutospacing="0" w:after="0" w:afterAutospacing="0"/>
        <w:contextualSpacing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Forum may be led by others. Don volunteered to </w:t>
      </w:r>
      <w:r w:rsidR="002C222F">
        <w:rPr>
          <w:rStyle w:val="normaltextrun"/>
          <w:sz w:val="22"/>
          <w:szCs w:val="22"/>
        </w:rPr>
        <w:t>lead</w:t>
      </w:r>
      <w:r>
        <w:rPr>
          <w:rStyle w:val="normaltextrun"/>
          <w:sz w:val="22"/>
          <w:szCs w:val="22"/>
        </w:rPr>
        <w:t xml:space="preserve"> for May.</w:t>
      </w:r>
    </w:p>
    <w:p w14:paraId="397FDDDF" w14:textId="77777777" w:rsidR="00173F36" w:rsidRPr="002C222F" w:rsidRDefault="00173F36" w:rsidP="00F04274">
      <w:pPr>
        <w:pStyle w:val="paragraph"/>
        <w:numPr>
          <w:ilvl w:val="0"/>
          <w:numId w:val="6"/>
        </w:numPr>
        <w:tabs>
          <w:tab w:val="clear" w:pos="720"/>
          <w:tab w:val="num" w:pos="180"/>
        </w:tabs>
        <w:spacing w:before="0" w:beforeAutospacing="0" w:after="0" w:afterAutospacing="0"/>
        <w:ind w:left="540"/>
        <w:contextualSpacing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</w:rPr>
        <w:t>SOS report</w:t>
      </w:r>
    </w:p>
    <w:p w14:paraId="796F787E" w14:textId="3D00A3A5" w:rsidR="002C222F" w:rsidRPr="00D44B20" w:rsidRDefault="002C222F" w:rsidP="002C222F">
      <w:pPr>
        <w:pStyle w:val="paragraph"/>
        <w:numPr>
          <w:ilvl w:val="1"/>
          <w:numId w:val="6"/>
        </w:numPr>
        <w:spacing w:before="0" w:beforeAutospacing="0" w:after="0" w:afterAutospacing="0"/>
        <w:contextualSpacing/>
        <w:textAlignment w:val="baseline"/>
        <w:rPr>
          <w:rStyle w:val="normaltextrun"/>
          <w:sz w:val="22"/>
          <w:szCs w:val="22"/>
        </w:rPr>
      </w:pPr>
      <w:r w:rsidRPr="002C222F">
        <w:rPr>
          <w:rStyle w:val="normaltextrun"/>
          <w:bCs/>
          <w:color w:val="000000"/>
        </w:rPr>
        <w:t>Conni is awaiting the Board’s</w:t>
      </w:r>
      <w:r>
        <w:rPr>
          <w:rStyle w:val="normaltextrun"/>
          <w:bCs/>
          <w:color w:val="000000"/>
        </w:rPr>
        <w:t xml:space="preserve"> responses to the divvied up task of revising its P&amp;P, as well as other deadlines. </w:t>
      </w:r>
    </w:p>
    <w:p w14:paraId="446E7ABA" w14:textId="77777777" w:rsidR="002C222F" w:rsidRPr="002C222F" w:rsidRDefault="002C222F" w:rsidP="002C222F">
      <w:pPr>
        <w:pStyle w:val="paragraph"/>
        <w:numPr>
          <w:ilvl w:val="1"/>
          <w:numId w:val="6"/>
        </w:numPr>
        <w:spacing w:before="0" w:beforeAutospacing="0" w:after="0" w:afterAutospacing="0"/>
        <w:contextualSpacing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Cs/>
          <w:color w:val="000000"/>
        </w:rPr>
        <w:t>The hotel for the June face to face Board meeting remains to be decided.</w:t>
      </w:r>
    </w:p>
    <w:p w14:paraId="5D66FC46" w14:textId="77777777" w:rsidR="002C222F" w:rsidRPr="002C222F" w:rsidRDefault="002C222F" w:rsidP="002C222F">
      <w:pPr>
        <w:pStyle w:val="paragraph"/>
        <w:numPr>
          <w:ilvl w:val="1"/>
          <w:numId w:val="6"/>
        </w:numPr>
        <w:spacing w:before="0" w:beforeAutospacing="0" w:after="0" w:afterAutospacing="0"/>
        <w:contextualSpacing/>
        <w:textAlignment w:val="baseline"/>
        <w:rPr>
          <w:sz w:val="22"/>
          <w:szCs w:val="22"/>
        </w:rPr>
      </w:pPr>
      <w:r>
        <w:rPr>
          <w:rStyle w:val="normaltextrun"/>
          <w:bCs/>
          <w:color w:val="000000"/>
        </w:rPr>
        <w:t>The Minutes for the April face to face will be posted, as they have already been distributed via CoDA Announcements.</w:t>
      </w:r>
    </w:p>
    <w:p w14:paraId="52E8E6F0" w14:textId="77777777" w:rsidR="00173F36" w:rsidRPr="002C222F" w:rsidRDefault="00173F36" w:rsidP="00F04274">
      <w:pPr>
        <w:pStyle w:val="paragraph"/>
        <w:numPr>
          <w:ilvl w:val="0"/>
          <w:numId w:val="6"/>
        </w:numPr>
        <w:tabs>
          <w:tab w:val="clear" w:pos="720"/>
          <w:tab w:val="num" w:pos="180"/>
        </w:tabs>
        <w:ind w:left="540"/>
        <w:textAlignment w:val="baseline"/>
        <w:rPr>
          <w:rStyle w:val="normaltextrun"/>
          <w:sz w:val="22"/>
          <w:szCs w:val="22"/>
        </w:rPr>
      </w:pPr>
      <w:r w:rsidRPr="00BA7D3E">
        <w:rPr>
          <w:rStyle w:val="normaltextrun"/>
          <w:b/>
          <w:bCs/>
          <w:color w:val="000000"/>
        </w:rPr>
        <w:t xml:space="preserve">Legal work group Update – </w:t>
      </w:r>
    </w:p>
    <w:p w14:paraId="4BF07967" w14:textId="77777777" w:rsidR="00763D25" w:rsidRPr="00763D25" w:rsidRDefault="00763D25" w:rsidP="00763D25">
      <w:pPr>
        <w:pStyle w:val="paragraph"/>
        <w:numPr>
          <w:ilvl w:val="1"/>
          <w:numId w:val="6"/>
        </w:numPr>
        <w:textAlignment w:val="baseline"/>
        <w:rPr>
          <w:sz w:val="22"/>
          <w:szCs w:val="22"/>
        </w:rPr>
      </w:pPr>
      <w:r>
        <w:t>DAA (Quebec Emotions Anonymous) sent a request for partnership with CoDA.  The board decided this was not compatible with our program, and severed the relationship with DAA. </w:t>
      </w:r>
    </w:p>
    <w:p w14:paraId="636E33B1" w14:textId="77777777" w:rsidR="00173F36" w:rsidRPr="002C222F" w:rsidRDefault="00173F36" w:rsidP="00763D25">
      <w:pPr>
        <w:pStyle w:val="paragraph"/>
        <w:numPr>
          <w:ilvl w:val="0"/>
          <w:numId w:val="6"/>
        </w:numPr>
        <w:textAlignment w:val="baseline"/>
        <w:rPr>
          <w:rStyle w:val="eop"/>
          <w:sz w:val="22"/>
          <w:szCs w:val="22"/>
        </w:rPr>
      </w:pPr>
      <w:r w:rsidRPr="00BA7D3E">
        <w:rPr>
          <w:rStyle w:val="spellingerror"/>
          <w:b/>
          <w:bCs/>
          <w:color w:val="000000"/>
        </w:rPr>
        <w:t>CoRe</w:t>
      </w:r>
      <w:r w:rsidRPr="00BA7D3E">
        <w:rPr>
          <w:rStyle w:val="normaltextrun"/>
          <w:b/>
          <w:bCs/>
          <w:color w:val="000000"/>
        </w:rPr>
        <w:t xml:space="preserve"> </w:t>
      </w:r>
      <w:r w:rsidR="000535EE">
        <w:rPr>
          <w:rStyle w:val="normaltextrun"/>
          <w:b/>
          <w:bCs/>
          <w:color w:val="000000"/>
        </w:rPr>
        <w:t>U</w:t>
      </w:r>
      <w:r w:rsidRPr="00BA7D3E">
        <w:rPr>
          <w:rStyle w:val="normaltextrun"/>
          <w:b/>
          <w:bCs/>
          <w:color w:val="000000"/>
        </w:rPr>
        <w:t>pdate – </w:t>
      </w:r>
    </w:p>
    <w:p w14:paraId="15C1EDE3" w14:textId="77777777" w:rsidR="002C222F" w:rsidRPr="00BA7D3E" w:rsidRDefault="002C222F" w:rsidP="002C222F">
      <w:pPr>
        <w:pStyle w:val="paragraph"/>
        <w:numPr>
          <w:ilvl w:val="1"/>
          <w:numId w:val="6"/>
        </w:numPr>
        <w:textAlignment w:val="baseline"/>
        <w:rPr>
          <w:sz w:val="22"/>
          <w:szCs w:val="22"/>
        </w:rPr>
      </w:pPr>
      <w:r>
        <w:rPr>
          <w:rStyle w:val="eop"/>
        </w:rPr>
        <w:t>Both Board liaisons to CoRe have been changed. As CoRe is having its face to face meeting in May, t</w:t>
      </w:r>
      <w:r w:rsidR="00BE1484">
        <w:rPr>
          <w:rStyle w:val="eop"/>
        </w:rPr>
        <w:t>h</w:t>
      </w:r>
      <w:r w:rsidR="000535EE">
        <w:rPr>
          <w:rStyle w:val="eop"/>
        </w:rPr>
        <w:t>e</w:t>
      </w:r>
      <w:r>
        <w:rPr>
          <w:rStyle w:val="eop"/>
        </w:rPr>
        <w:t>se</w:t>
      </w:r>
      <w:r w:rsidR="00BE1484">
        <w:rPr>
          <w:rStyle w:val="eop"/>
        </w:rPr>
        <w:t xml:space="preserve"> new</w:t>
      </w:r>
      <w:r>
        <w:rPr>
          <w:rStyle w:val="eop"/>
        </w:rPr>
        <w:t xml:space="preserve"> liaisons’ first opportunity to attend a CoRe teleconference will be in June.</w:t>
      </w:r>
    </w:p>
    <w:p w14:paraId="4BCFD61C" w14:textId="77777777" w:rsidR="00173F36" w:rsidRPr="00BE1484" w:rsidRDefault="00173F36" w:rsidP="00F04274">
      <w:pPr>
        <w:pStyle w:val="paragraph"/>
        <w:numPr>
          <w:ilvl w:val="0"/>
          <w:numId w:val="6"/>
        </w:numPr>
        <w:tabs>
          <w:tab w:val="clear" w:pos="720"/>
          <w:tab w:val="num" w:pos="180"/>
        </w:tabs>
        <w:ind w:left="540"/>
        <w:textAlignment w:val="baseline"/>
        <w:rPr>
          <w:rStyle w:val="eop"/>
          <w:sz w:val="22"/>
          <w:szCs w:val="22"/>
        </w:rPr>
      </w:pPr>
      <w:r w:rsidRPr="00BA7D3E">
        <w:rPr>
          <w:rStyle w:val="normaltextrun"/>
          <w:b/>
          <w:bCs/>
          <w:color w:val="000000"/>
        </w:rPr>
        <w:t>TMC 2X2 Update – </w:t>
      </w:r>
      <w:r w:rsidRPr="00BA7D3E">
        <w:rPr>
          <w:rStyle w:val="eop"/>
        </w:rPr>
        <w:t> </w:t>
      </w:r>
    </w:p>
    <w:p w14:paraId="7F55D64C" w14:textId="77777777" w:rsidR="00BE1484" w:rsidRPr="00BE1484" w:rsidRDefault="00BE1484" w:rsidP="00BE1484">
      <w:pPr>
        <w:pStyle w:val="paragraph"/>
        <w:numPr>
          <w:ilvl w:val="1"/>
          <w:numId w:val="6"/>
        </w:numPr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For this to be an actual 2x2, another Board member is needed. Salle volunteered.</w:t>
      </w:r>
    </w:p>
    <w:p w14:paraId="1B0B118E" w14:textId="77777777" w:rsidR="00BE1484" w:rsidRPr="00BE1484" w:rsidRDefault="00BE1484" w:rsidP="00BE1484">
      <w:pPr>
        <w:pStyle w:val="paragraph"/>
        <w:numPr>
          <w:ilvl w:val="1"/>
          <w:numId w:val="6"/>
        </w:numPr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On May 9</w:t>
      </w:r>
      <w:r w:rsidRPr="00BE1484">
        <w:rPr>
          <w:rStyle w:val="eop"/>
          <w:vertAlign w:val="superscript"/>
        </w:rPr>
        <w:t>th</w:t>
      </w:r>
      <w:r>
        <w:rPr>
          <w:rStyle w:val="eop"/>
        </w:rPr>
        <w:t xml:space="preserve"> a conversation was held with Crystal, TMC Chair, concerning, among other items, those Voting Entities with out of date Publishing and Distribution agreements (P&amp;Ds). </w:t>
      </w:r>
    </w:p>
    <w:p w14:paraId="12AD3673" w14:textId="77777777" w:rsidR="00BE1484" w:rsidRPr="00BA7D3E" w:rsidRDefault="00BE1484" w:rsidP="00BE1484">
      <w:pPr>
        <w:pStyle w:val="paragraph"/>
        <w:numPr>
          <w:ilvl w:val="1"/>
          <w:numId w:val="6"/>
        </w:numPr>
        <w:textAlignment w:val="baseline"/>
        <w:rPr>
          <w:sz w:val="22"/>
          <w:szCs w:val="22"/>
        </w:rPr>
      </w:pPr>
      <w:r>
        <w:rPr>
          <w:rStyle w:val="eop"/>
        </w:rPr>
        <w:t>TMC is working out a system for calendaring alerts for updating P&amp;D agreements.</w:t>
      </w:r>
    </w:p>
    <w:p w14:paraId="1A0EA6A8" w14:textId="77777777" w:rsidR="00173F36" w:rsidRDefault="00173F36" w:rsidP="00763D25">
      <w:pPr>
        <w:pStyle w:val="Heading1"/>
        <w:spacing w:before="240"/>
        <w:rPr>
          <w:rStyle w:val="normaltextrun"/>
          <w:color w:val="000000"/>
        </w:rPr>
      </w:pPr>
      <w:r w:rsidRPr="00BA7D3E">
        <w:rPr>
          <w:rStyle w:val="normaltextrun"/>
          <w:color w:val="000000"/>
        </w:rPr>
        <w:t>Old Business: </w:t>
      </w:r>
    </w:p>
    <w:p w14:paraId="3F1C3C72" w14:textId="77777777" w:rsidR="0064581C" w:rsidRPr="00763D25" w:rsidRDefault="0064581C" w:rsidP="00936FED">
      <w:pPr>
        <w:numPr>
          <w:ilvl w:val="0"/>
          <w:numId w:val="17"/>
        </w:numPr>
        <w:shd w:val="clear" w:color="auto" w:fill="FFFFFF"/>
        <w:spacing w:before="40" w:after="0" w:line="240" w:lineRule="auto"/>
        <w:contextualSpacing/>
        <w:rPr>
          <w:rStyle w:val="eop"/>
          <w:rFonts w:ascii="Times New Roman" w:hAnsi="Times New Roman" w:cs="Times New Roman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Board P</w:t>
      </w:r>
      <w:r w:rsidRPr="005C7F01">
        <w:rPr>
          <w:rFonts w:asciiTheme="majorHAnsi" w:eastAsia="Times New Roman" w:hAnsiTheme="majorHAnsi" w:cstheme="majorHAnsi"/>
          <w:b/>
          <w:sz w:val="24"/>
          <w:szCs w:val="24"/>
        </w:rPr>
        <w:t>olicies and Procedures Manual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review and update - </w:t>
      </w:r>
      <w:r w:rsidRPr="00763D25">
        <w:rPr>
          <w:rStyle w:val="eop"/>
          <w:rFonts w:ascii="Times New Roman" w:hAnsi="Times New Roman" w:cs="Times New Roman"/>
        </w:rPr>
        <w:t xml:space="preserve">Please give Conni the changes to the </w:t>
      </w:r>
      <w:r w:rsidR="00936FED" w:rsidRPr="00763D25">
        <w:rPr>
          <w:rStyle w:val="eop"/>
          <w:rFonts w:ascii="Times New Roman" w:hAnsi="Times New Roman" w:cs="Times New Roman"/>
        </w:rPr>
        <w:t xml:space="preserve">P&amp;P </w:t>
      </w:r>
      <w:r w:rsidRPr="00763D25">
        <w:rPr>
          <w:rStyle w:val="eop"/>
          <w:rFonts w:ascii="Times New Roman" w:hAnsi="Times New Roman" w:cs="Times New Roman"/>
        </w:rPr>
        <w:t>Manual by May 15th, for inclusion in the June 8th F2F agenda.</w:t>
      </w:r>
    </w:p>
    <w:p w14:paraId="3947AAD8" w14:textId="77777777" w:rsidR="0064581C" w:rsidRPr="00763D25" w:rsidRDefault="0064581C" w:rsidP="0064581C">
      <w:pPr>
        <w:pStyle w:val="ListParagraph"/>
        <w:numPr>
          <w:ilvl w:val="0"/>
          <w:numId w:val="18"/>
        </w:numPr>
        <w:shd w:val="clear" w:color="auto" w:fill="FFFFFF"/>
        <w:spacing w:before="40" w:after="0" w:line="240" w:lineRule="auto"/>
        <w:rPr>
          <w:rStyle w:val="eop"/>
          <w:rFonts w:ascii="Times New Roman" w:hAnsi="Times New Roman" w:cs="Times New Roman"/>
        </w:rPr>
      </w:pPr>
      <w:r w:rsidRPr="00596721">
        <w:rPr>
          <w:rStyle w:val="eop"/>
          <w:rFonts w:ascii="Times New Roman" w:hAnsi="Times New Roman" w:cs="Times New Roman"/>
          <w:b/>
        </w:rPr>
        <w:t>Strategic Plan deadlines</w:t>
      </w:r>
      <w:r w:rsidR="00936FED" w:rsidRPr="00763D25">
        <w:rPr>
          <w:rStyle w:val="eop"/>
          <w:rFonts w:ascii="Times New Roman" w:hAnsi="Times New Roman" w:cs="Times New Roman"/>
        </w:rPr>
        <w:t xml:space="preserve"> – </w:t>
      </w:r>
      <w:r w:rsidR="000535EE">
        <w:rPr>
          <w:rStyle w:val="eop"/>
          <w:rFonts w:ascii="Times New Roman" w:hAnsi="Times New Roman" w:cs="Times New Roman"/>
        </w:rPr>
        <w:t xml:space="preserve">Conni sent the Strategic Plan draft to the </w:t>
      </w:r>
      <w:r w:rsidR="00596721">
        <w:rPr>
          <w:rStyle w:val="eop"/>
          <w:rFonts w:ascii="Times New Roman" w:hAnsi="Times New Roman" w:cs="Times New Roman"/>
        </w:rPr>
        <w:t>B</w:t>
      </w:r>
      <w:r w:rsidR="000535EE">
        <w:rPr>
          <w:rStyle w:val="eop"/>
          <w:rFonts w:ascii="Times New Roman" w:hAnsi="Times New Roman" w:cs="Times New Roman"/>
        </w:rPr>
        <w:t xml:space="preserve">oard for review.  We will discuss further at our June Face to Face. </w:t>
      </w:r>
    </w:p>
    <w:p w14:paraId="0D71FA9C" w14:textId="77777777" w:rsidR="00173F36" w:rsidRDefault="00173F36" w:rsidP="00763D25">
      <w:pPr>
        <w:pStyle w:val="Heading1"/>
        <w:spacing w:before="240"/>
        <w:rPr>
          <w:rStyle w:val="normaltextrun"/>
          <w:color w:val="000000"/>
        </w:rPr>
      </w:pPr>
      <w:r w:rsidRPr="00BA7D3E">
        <w:rPr>
          <w:rStyle w:val="normaltextrun"/>
          <w:color w:val="000000"/>
        </w:rPr>
        <w:t>New Business</w:t>
      </w:r>
      <w:r w:rsidRPr="00F04274">
        <w:rPr>
          <w:rStyle w:val="normaltextrun"/>
          <w:color w:val="000000"/>
        </w:rPr>
        <w:t>: </w:t>
      </w:r>
    </w:p>
    <w:p w14:paraId="68A7F9DA" w14:textId="77777777" w:rsidR="00507AE9" w:rsidRPr="00763D25" w:rsidRDefault="00507AE9" w:rsidP="00507AE9">
      <w:pPr>
        <w:pStyle w:val="ListParagraph"/>
        <w:numPr>
          <w:ilvl w:val="0"/>
          <w:numId w:val="18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763D25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Shall we publish expenses for face to face meetings? </w:t>
      </w:r>
    </w:p>
    <w:p w14:paraId="0F290F78" w14:textId="77777777" w:rsidR="00507AE9" w:rsidRPr="00763D25" w:rsidRDefault="00507AE9" w:rsidP="00507AE9">
      <w:pPr>
        <w:pStyle w:val="ListParagraph"/>
        <w:numPr>
          <w:ilvl w:val="1"/>
          <w:numId w:val="18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763D25">
        <w:rPr>
          <w:rStyle w:val="eop"/>
          <w:rFonts w:ascii="Times New Roman" w:eastAsia="Times New Roman" w:hAnsi="Times New Roman" w:cs="Times New Roman"/>
          <w:sz w:val="24"/>
          <w:szCs w:val="24"/>
        </w:rPr>
        <w:t>The Board’s P&amp;P establishes that it will use its credit card for the rooms, meeting room and per diem, with the exception of gratuities and alcohol.</w:t>
      </w:r>
    </w:p>
    <w:p w14:paraId="354317F5" w14:textId="073EE965" w:rsidR="00507AE9" w:rsidRPr="00D44B20" w:rsidRDefault="00507AE9" w:rsidP="00507AE9">
      <w:pPr>
        <w:pStyle w:val="ListParagraph"/>
        <w:numPr>
          <w:ilvl w:val="1"/>
          <w:numId w:val="18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763D25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Just as the Board declares its expenses, </w:t>
      </w:r>
      <w:r w:rsidR="00D44B20">
        <w:rPr>
          <w:rStyle w:val="eop"/>
          <w:rFonts w:ascii="Times New Roman" w:eastAsia="Times New Roman" w:hAnsi="Times New Roman" w:cs="Times New Roman"/>
          <w:sz w:val="24"/>
          <w:szCs w:val="24"/>
        </w:rPr>
        <w:t>the B</w:t>
      </w:r>
      <w:r w:rsidR="001D14F1" w:rsidRPr="00D44B20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oard suggests </w:t>
      </w:r>
      <w:r w:rsidRPr="00763D25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the standing committees do so as well. </w:t>
      </w:r>
    </w:p>
    <w:p w14:paraId="69FACFAB" w14:textId="77777777" w:rsidR="00507AE9" w:rsidRPr="00763D25" w:rsidRDefault="00635C1D" w:rsidP="00507AE9">
      <w:pPr>
        <w:pStyle w:val="ListParagraph"/>
        <w:numPr>
          <w:ilvl w:val="1"/>
          <w:numId w:val="18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Discussed having </w:t>
      </w:r>
      <w:r w:rsidR="00507AE9" w:rsidRPr="00763D25">
        <w:rPr>
          <w:rStyle w:val="eop"/>
          <w:rFonts w:ascii="Times New Roman" w:eastAsia="Times New Roman" w:hAnsi="Times New Roman" w:cs="Times New Roman"/>
          <w:sz w:val="24"/>
          <w:szCs w:val="24"/>
        </w:rPr>
        <w:t>each committee post its face to face expenses in the QSR, along with the Board.</w:t>
      </w:r>
    </w:p>
    <w:p w14:paraId="55FDBFC4" w14:textId="77777777" w:rsidR="00763D25" w:rsidRPr="00763D25" w:rsidRDefault="00635C1D" w:rsidP="00763D25">
      <w:pPr>
        <w:pStyle w:val="ListParagraph"/>
        <w:numPr>
          <w:ilvl w:val="0"/>
          <w:numId w:val="18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596721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New Literature – </w:t>
      </w:r>
      <w:r w:rsidR="00596721">
        <w:rPr>
          <w:rStyle w:val="eop"/>
          <w:rFonts w:ascii="Times New Roman" w:eastAsia="Times New Roman" w:hAnsi="Times New Roman" w:cs="Times New Roman"/>
          <w:sz w:val="24"/>
          <w:szCs w:val="24"/>
        </w:rPr>
        <w:t>T</w:t>
      </w:r>
      <w:r w:rsidR="00596721" w:rsidRPr="00596721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596721" w:rsidRPr="00B00280">
        <w:rPr>
          <w:rStyle w:val="eop"/>
          <w:rFonts w:ascii="Times New Roman" w:eastAsia="Times New Roman" w:hAnsi="Times New Roman" w:cs="Times New Roman"/>
          <w:b/>
          <w:i/>
          <w:sz w:val="24"/>
          <w:szCs w:val="24"/>
        </w:rPr>
        <w:t>Toolkit</w:t>
      </w:r>
      <w:r w:rsidR="00596721" w:rsidRPr="00596721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booklet</w:t>
      </w:r>
      <w:r w:rsidR="00596721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96721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596721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Pr="00596721">
        <w:rPr>
          <w:rStyle w:val="eop"/>
          <w:rFonts w:ascii="Times New Roman" w:eastAsia="Times New Roman" w:hAnsi="Times New Roman" w:cs="Times New Roman"/>
          <w:sz w:val="24"/>
          <w:szCs w:val="24"/>
        </w:rPr>
        <w:t>pamphlets</w:t>
      </w:r>
      <w:r w:rsidR="00596721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721" w:rsidRPr="00596721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from Outreach </w:t>
      </w:r>
      <w:r w:rsidR="00596721">
        <w:rPr>
          <w:rStyle w:val="eop"/>
          <w:rFonts w:ascii="Times New Roman" w:eastAsia="Times New Roman" w:hAnsi="Times New Roman" w:cs="Times New Roman"/>
          <w:sz w:val="24"/>
          <w:szCs w:val="24"/>
        </w:rPr>
        <w:t>will be</w:t>
      </w:r>
      <w:r w:rsidRPr="00596721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721" w:rsidRPr="00596721">
        <w:rPr>
          <w:rStyle w:val="eop"/>
          <w:rFonts w:ascii="Times New Roman" w:eastAsia="Times New Roman" w:hAnsi="Times New Roman" w:cs="Times New Roman"/>
          <w:sz w:val="24"/>
          <w:szCs w:val="24"/>
        </w:rPr>
        <w:t>coming out</w:t>
      </w:r>
      <w:r w:rsidRPr="00596721">
        <w:rPr>
          <w:rStyle w:val="eop"/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>O</w:t>
      </w:r>
      <w:r w:rsidR="00763D25" w:rsidRPr="00763D25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nce </w:t>
      </w:r>
      <w:r w:rsidR="00596721">
        <w:rPr>
          <w:rStyle w:val="eop"/>
          <w:rFonts w:ascii="Times New Roman" w:eastAsia="Times New Roman" w:hAnsi="Times New Roman" w:cs="Times New Roman"/>
          <w:sz w:val="24"/>
          <w:szCs w:val="24"/>
        </w:rPr>
        <w:t>an</w:t>
      </w:r>
      <w:r w:rsidR="00763D25" w:rsidRPr="00763D25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item is received in the CoRe warehouse and set up on the CoRe website</w:t>
      </w:r>
      <w:r w:rsidR="00675E83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6721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>can be purchased</w:t>
      </w:r>
      <w:r w:rsidR="00596721">
        <w:rPr>
          <w:rStyle w:val="eop"/>
          <w:rFonts w:ascii="Times New Roman" w:eastAsia="Times New Roman" w:hAnsi="Times New Roman" w:cs="Times New Roman"/>
          <w:sz w:val="24"/>
          <w:szCs w:val="24"/>
        </w:rPr>
        <w:t>, it was:</w:t>
      </w:r>
    </w:p>
    <w:p w14:paraId="02B2AA95" w14:textId="7FA9ECC9" w:rsidR="00763D25" w:rsidRPr="00763D25" w:rsidRDefault="00635C1D" w:rsidP="00763D25">
      <w:pPr>
        <w:pStyle w:val="ListParagraph"/>
        <w:numPr>
          <w:ilvl w:val="1"/>
          <w:numId w:val="18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Agreed that the </w:t>
      </w:r>
      <w:r w:rsidR="00763D25" w:rsidRPr="00763D25">
        <w:rPr>
          <w:rStyle w:val="eop"/>
          <w:rFonts w:ascii="Times New Roman" w:eastAsia="Times New Roman" w:hAnsi="Times New Roman" w:cs="Times New Roman"/>
          <w:sz w:val="24"/>
          <w:szCs w:val="24"/>
        </w:rPr>
        <w:t>creator of new pieces be</w:t>
      </w:r>
      <w:r w:rsidR="00763D25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the source of announcements, e.g.,</w:t>
      </w:r>
      <w:r w:rsidR="00763D25" w:rsidRPr="00763D25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Outreach for the two new pamphlets and</w:t>
      </w:r>
      <w:r w:rsidR="001D14F1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B20">
        <w:rPr>
          <w:rStyle w:val="eop"/>
          <w:rFonts w:ascii="Times New Roman" w:eastAsia="Times New Roman" w:hAnsi="Times New Roman" w:cs="Times New Roman"/>
          <w:sz w:val="24"/>
          <w:szCs w:val="24"/>
        </w:rPr>
        <w:t>the Literature C</w:t>
      </w:r>
      <w:r w:rsidR="001D14F1" w:rsidRPr="00D44B20">
        <w:rPr>
          <w:rStyle w:val="eop"/>
          <w:rFonts w:ascii="Times New Roman" w:eastAsia="Times New Roman" w:hAnsi="Times New Roman" w:cs="Times New Roman"/>
          <w:sz w:val="24"/>
          <w:szCs w:val="24"/>
        </w:rPr>
        <w:t>ommittee</w:t>
      </w:r>
      <w:r w:rsidR="00763D25" w:rsidRPr="00D44B20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D25" w:rsidRPr="00763D25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763D25" w:rsidRPr="00B00280">
        <w:rPr>
          <w:rStyle w:val="eop"/>
          <w:rFonts w:ascii="Times New Roman" w:eastAsia="Times New Roman" w:hAnsi="Times New Roman" w:cs="Times New Roman"/>
          <w:b/>
          <w:i/>
          <w:sz w:val="24"/>
          <w:szCs w:val="24"/>
        </w:rPr>
        <w:t>Toolkit</w:t>
      </w:r>
      <w:r w:rsidR="00763D25" w:rsidRPr="00763D25">
        <w:rPr>
          <w:rStyle w:val="eop"/>
          <w:rFonts w:ascii="Times New Roman" w:eastAsia="Times New Roman" w:hAnsi="Times New Roman" w:cs="Times New Roman"/>
          <w:sz w:val="24"/>
          <w:szCs w:val="24"/>
        </w:rPr>
        <w:t>.</w:t>
      </w:r>
    </w:p>
    <w:p w14:paraId="1B46CA95" w14:textId="77777777" w:rsidR="00763D25" w:rsidRDefault="00596721" w:rsidP="00763D25">
      <w:pPr>
        <w:pStyle w:val="ListParagraph"/>
        <w:numPr>
          <w:ilvl w:val="1"/>
          <w:numId w:val="18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>To</w:t>
      </w:r>
      <w:r w:rsidR="00675E83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use the CoDA website </w:t>
      </w:r>
      <w:r w:rsidR="007658AC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home page </w:t>
      </w:r>
      <w:r w:rsidR="00675E83">
        <w:rPr>
          <w:rStyle w:val="eop"/>
          <w:rFonts w:ascii="Times New Roman" w:eastAsia="Times New Roman" w:hAnsi="Times New Roman" w:cs="Times New Roman"/>
          <w:sz w:val="24"/>
          <w:szCs w:val="24"/>
        </w:rPr>
        <w:t>as an announcement for the first month of a new publication</w:t>
      </w: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>’</w:t>
      </w:r>
      <w:r w:rsidR="00675E83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s availability, as well as </w:t>
      </w:r>
      <w:r w:rsidR="007658AC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send out </w:t>
      </w:r>
      <w:r w:rsidR="00675E83">
        <w:rPr>
          <w:rStyle w:val="eop"/>
          <w:rFonts w:ascii="Times New Roman" w:eastAsia="Times New Roman" w:hAnsi="Times New Roman" w:cs="Times New Roman"/>
          <w:sz w:val="24"/>
          <w:szCs w:val="24"/>
        </w:rPr>
        <w:t>a CoDA Announcement</w:t>
      </w: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about the item</w:t>
      </w:r>
      <w:r w:rsidR="00675E83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and announce</w:t>
      </w: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675E83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on the CoRe website as well.</w:t>
      </w:r>
    </w:p>
    <w:p w14:paraId="05D66F4E" w14:textId="2DDF8590" w:rsidR="00675E83" w:rsidRDefault="00675E83" w:rsidP="00763D25">
      <w:pPr>
        <w:pStyle w:val="ListParagraph"/>
        <w:numPr>
          <w:ilvl w:val="1"/>
          <w:numId w:val="18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Co-NNections will have a group conscience to </w:t>
      </w:r>
      <w:r w:rsidR="001D14F1" w:rsidRPr="00D44B20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consider </w:t>
      </w: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>pass</w:t>
      </w:r>
      <w:r w:rsidR="001D14F1" w:rsidRPr="00D44B20">
        <w:rPr>
          <w:rStyle w:val="eop"/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on such announcements to its membership list</w:t>
      </w:r>
      <w:r w:rsidR="00D44B20">
        <w:rPr>
          <w:rStyle w:val="eop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to further spread the word.</w:t>
      </w:r>
    </w:p>
    <w:p w14:paraId="0E78BE28" w14:textId="5742D0B8" w:rsidR="00675E83" w:rsidRPr="00763D25" w:rsidRDefault="001D14F1" w:rsidP="00763D25">
      <w:pPr>
        <w:pStyle w:val="ListParagraph"/>
        <w:numPr>
          <w:ilvl w:val="1"/>
          <w:numId w:val="18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D44B20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Suggest the </w:t>
      </w:r>
      <w:r w:rsidR="00675E83">
        <w:rPr>
          <w:rStyle w:val="eop"/>
          <w:rFonts w:ascii="Times New Roman" w:eastAsia="Times New Roman" w:hAnsi="Times New Roman" w:cs="Times New Roman"/>
          <w:sz w:val="24"/>
          <w:szCs w:val="24"/>
        </w:rPr>
        <w:t>QSR include a new category, ‘New Literature’ to further remind the fellowship when a new title is available.</w:t>
      </w:r>
    </w:p>
    <w:p w14:paraId="4923CE8F" w14:textId="77777777" w:rsidR="00F26061" w:rsidRDefault="00173F36" w:rsidP="00B00280">
      <w:pPr>
        <w:pStyle w:val="paragraph"/>
        <w:textAlignment w:val="baseline"/>
      </w:pPr>
      <w:r w:rsidRPr="00BA7D3E">
        <w:rPr>
          <w:rStyle w:val="normaltextrun"/>
          <w:b/>
          <w:bCs/>
          <w:color w:val="000000"/>
        </w:rPr>
        <w:t xml:space="preserve">Next meeting – </w:t>
      </w:r>
      <w:r w:rsidR="00DB2024">
        <w:rPr>
          <w:rStyle w:val="normaltextrun"/>
          <w:b/>
          <w:bCs/>
          <w:color w:val="000000"/>
        </w:rPr>
        <w:t>F</w:t>
      </w:r>
      <w:r w:rsidR="00CF1825">
        <w:rPr>
          <w:rStyle w:val="normaltextrun"/>
          <w:b/>
          <w:bCs/>
          <w:color w:val="000000"/>
        </w:rPr>
        <w:t>ace to face meeting in Las Vegas</w:t>
      </w:r>
      <w:r w:rsidR="00DB2024">
        <w:rPr>
          <w:rStyle w:val="normaltextrun"/>
          <w:b/>
          <w:bCs/>
          <w:color w:val="000000"/>
        </w:rPr>
        <w:t>, June 8-10</w:t>
      </w:r>
    </w:p>
    <w:sectPr w:rsidR="00F2606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F978F" w14:textId="77777777" w:rsidR="00E46AEC" w:rsidRDefault="00E46AEC">
      <w:pPr>
        <w:spacing w:after="0" w:line="240" w:lineRule="auto"/>
      </w:pPr>
      <w:r>
        <w:separator/>
      </w:r>
    </w:p>
  </w:endnote>
  <w:endnote w:type="continuationSeparator" w:id="0">
    <w:p w14:paraId="77928084" w14:textId="77777777" w:rsidR="00E46AEC" w:rsidRDefault="00E4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778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02C6D" w14:textId="77777777" w:rsidR="00C13DAC" w:rsidRDefault="00C13D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352320" w14:textId="77777777" w:rsidR="00C13DAC" w:rsidRDefault="00C13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03F5D" w14:textId="77777777" w:rsidR="00E46AEC" w:rsidRDefault="00E46AEC">
      <w:pPr>
        <w:spacing w:after="0" w:line="240" w:lineRule="auto"/>
      </w:pPr>
      <w:r>
        <w:separator/>
      </w:r>
    </w:p>
  </w:footnote>
  <w:footnote w:type="continuationSeparator" w:id="0">
    <w:p w14:paraId="7ABC49DD" w14:textId="77777777" w:rsidR="00E46AEC" w:rsidRDefault="00E4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ormaltextrun"/>
        <w:rFonts w:ascii="Arial" w:eastAsia="Times New Roman" w:hAnsi="Arial" w:cs="Arial"/>
        <w:color w:val="000000"/>
        <w:sz w:val="24"/>
        <w:szCs w:val="2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normaltextrun"/>
      </w:rPr>
    </w:sdtEndPr>
    <w:sdtContent>
      <w:p w14:paraId="14FF4910" w14:textId="77777777" w:rsidR="00024216" w:rsidRDefault="009671FA" w:rsidP="0002421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Style w:val="normaltextrun"/>
            <w:rFonts w:ascii="Arial" w:eastAsia="Times New Roman" w:hAnsi="Arial" w:cs="Arial"/>
            <w:color w:val="000000"/>
            <w:sz w:val="24"/>
            <w:szCs w:val="24"/>
          </w:rPr>
          <w:t>Minutes</w:t>
        </w:r>
        <w:r w:rsidR="00C13DAC">
          <w:rPr>
            <w:rStyle w:val="normaltextrun"/>
            <w:rFonts w:ascii="Arial" w:eastAsia="Times New Roman" w:hAnsi="Arial" w:cs="Arial"/>
            <w:color w:val="000000"/>
            <w:sz w:val="24"/>
            <w:szCs w:val="24"/>
          </w:rPr>
          <w:t xml:space="preserve"> – CoDA World Board Meeting</w:t>
        </w:r>
      </w:p>
    </w:sdtContent>
  </w:sdt>
  <w:sdt>
    <w:sdtPr>
      <w:id w:val="-1301069940"/>
      <w:docPartObj>
        <w:docPartGallery w:val="Page Numbers (Margins)"/>
        <w:docPartUnique/>
      </w:docPartObj>
    </w:sdtPr>
    <w:sdtEndPr/>
    <w:sdtContent>
      <w:p w14:paraId="20A2B5F8" w14:textId="77777777" w:rsidR="00024216" w:rsidRDefault="00FE3EA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5FCE48" wp14:editId="5C79732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46914" w14:textId="77777777" w:rsidR="00024216" w:rsidRDefault="00FE3EA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E46AEC" w:rsidRPr="00E46AE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3A446914" w14:textId="77777777" w:rsidR="00024216" w:rsidRDefault="00FE3EA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E46AEC" w:rsidRPr="00E46AE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7C5"/>
    <w:multiLevelType w:val="multilevel"/>
    <w:tmpl w:val="A14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B7C14"/>
    <w:multiLevelType w:val="multilevel"/>
    <w:tmpl w:val="CC90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F17A6"/>
    <w:multiLevelType w:val="multilevel"/>
    <w:tmpl w:val="C1A2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F73CD"/>
    <w:multiLevelType w:val="multilevel"/>
    <w:tmpl w:val="B010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45C2B"/>
    <w:multiLevelType w:val="hybridMultilevel"/>
    <w:tmpl w:val="F5F8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5FB2"/>
    <w:multiLevelType w:val="hybridMultilevel"/>
    <w:tmpl w:val="57643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921A3"/>
    <w:multiLevelType w:val="hybridMultilevel"/>
    <w:tmpl w:val="C3F8AE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C1F5D"/>
    <w:multiLevelType w:val="hybridMultilevel"/>
    <w:tmpl w:val="1AB8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07EB"/>
    <w:multiLevelType w:val="hybridMultilevel"/>
    <w:tmpl w:val="2C78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B2759"/>
    <w:multiLevelType w:val="multilevel"/>
    <w:tmpl w:val="8608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265C6"/>
    <w:multiLevelType w:val="multilevel"/>
    <w:tmpl w:val="3580B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DC706A7"/>
    <w:multiLevelType w:val="hybridMultilevel"/>
    <w:tmpl w:val="D89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4045F"/>
    <w:multiLevelType w:val="multilevel"/>
    <w:tmpl w:val="B09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822E4"/>
    <w:multiLevelType w:val="hybridMultilevel"/>
    <w:tmpl w:val="BAC22F34"/>
    <w:lvl w:ilvl="0" w:tplc="055C0F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C601C"/>
    <w:multiLevelType w:val="hybridMultilevel"/>
    <w:tmpl w:val="D4625F62"/>
    <w:lvl w:ilvl="0" w:tplc="99143C12">
      <w:start w:val="1"/>
      <w:numFmt w:val="decimal"/>
      <w:lvlText w:val="%1."/>
      <w:lvlJc w:val="left"/>
      <w:pPr>
        <w:ind w:left="514" w:hanging="360"/>
      </w:pPr>
      <w:rPr>
        <w:rFonts w:ascii="Calibri" w:eastAsia="Calibri" w:hAnsi="Calibri" w:cs="Calibri" w:hint="default"/>
        <w:color w:val="666666"/>
        <w:spacing w:val="-3"/>
        <w:w w:val="100"/>
        <w:sz w:val="24"/>
        <w:szCs w:val="24"/>
        <w:lang w:val="en-US" w:eastAsia="en-US" w:bidi="en-US"/>
      </w:rPr>
    </w:lvl>
    <w:lvl w:ilvl="1" w:tplc="D68C4286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en-US"/>
      </w:rPr>
    </w:lvl>
    <w:lvl w:ilvl="2" w:tplc="647EA7A4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E42AE47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FA6E067E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5" w:tplc="77B850A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E90AD792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7BA627A0">
      <w:numFmt w:val="bullet"/>
      <w:lvlText w:val="•"/>
      <w:lvlJc w:val="left"/>
      <w:pPr>
        <w:ind w:left="7814" w:hanging="360"/>
      </w:pPr>
      <w:rPr>
        <w:rFonts w:hint="default"/>
        <w:lang w:val="en-US" w:eastAsia="en-US" w:bidi="en-US"/>
      </w:rPr>
    </w:lvl>
    <w:lvl w:ilvl="8" w:tplc="A8FC8044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en-US"/>
      </w:rPr>
    </w:lvl>
  </w:abstractNum>
  <w:abstractNum w:abstractNumId="15">
    <w:nsid w:val="62A51D38"/>
    <w:multiLevelType w:val="multilevel"/>
    <w:tmpl w:val="316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C30EF"/>
    <w:multiLevelType w:val="hybridMultilevel"/>
    <w:tmpl w:val="35E4C15C"/>
    <w:lvl w:ilvl="0" w:tplc="6AC0B1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868BD"/>
    <w:multiLevelType w:val="hybridMultilevel"/>
    <w:tmpl w:val="397EF58E"/>
    <w:lvl w:ilvl="0" w:tplc="76BEE1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0155A"/>
    <w:multiLevelType w:val="hybridMultilevel"/>
    <w:tmpl w:val="9C34E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628DE"/>
    <w:multiLevelType w:val="hybridMultilevel"/>
    <w:tmpl w:val="13808B0C"/>
    <w:lvl w:ilvl="0" w:tplc="B5F63446">
      <w:start w:val="1"/>
      <w:numFmt w:val="decimal"/>
      <w:lvlText w:val="%1."/>
      <w:lvlJc w:val="left"/>
      <w:pPr>
        <w:ind w:left="514" w:hanging="360"/>
      </w:pPr>
      <w:rPr>
        <w:rFonts w:ascii="Arial" w:eastAsia="Arial" w:hAnsi="Arial" w:cs="Arial" w:hint="default"/>
        <w:color w:val="666666"/>
        <w:spacing w:val="-1"/>
        <w:w w:val="100"/>
        <w:sz w:val="23"/>
        <w:szCs w:val="23"/>
        <w:lang w:val="en-US" w:eastAsia="en-US" w:bidi="en-US"/>
      </w:rPr>
    </w:lvl>
    <w:lvl w:ilvl="1" w:tplc="BF5A72BC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en-US"/>
      </w:rPr>
    </w:lvl>
    <w:lvl w:ilvl="2" w:tplc="FC44507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D4F415A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4" w:tplc="2252135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5" w:tplc="2C8EA0B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6212B848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en-US"/>
      </w:rPr>
    </w:lvl>
    <w:lvl w:ilvl="7" w:tplc="3754FAA6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en-US"/>
      </w:rPr>
    </w:lvl>
    <w:lvl w:ilvl="8" w:tplc="74A097E6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8"/>
  </w:num>
  <w:num w:numId="10">
    <w:abstractNumId w:val="6"/>
  </w:num>
  <w:num w:numId="11">
    <w:abstractNumId w:val="4"/>
  </w:num>
  <w:num w:numId="12">
    <w:abstractNumId w:val="19"/>
  </w:num>
  <w:num w:numId="13">
    <w:abstractNumId w:val="9"/>
  </w:num>
  <w:num w:numId="14">
    <w:abstractNumId w:val="14"/>
  </w:num>
  <w:num w:numId="15">
    <w:abstractNumId w:val="18"/>
  </w:num>
  <w:num w:numId="16">
    <w:abstractNumId w:val="11"/>
  </w:num>
  <w:num w:numId="17">
    <w:abstractNumId w:val="10"/>
  </w:num>
  <w:num w:numId="18">
    <w:abstractNumId w:val="7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17"/>
    <w:rsid w:val="00014122"/>
    <w:rsid w:val="00014242"/>
    <w:rsid w:val="00014418"/>
    <w:rsid w:val="000221B8"/>
    <w:rsid w:val="00024665"/>
    <w:rsid w:val="00027B82"/>
    <w:rsid w:val="00036B6B"/>
    <w:rsid w:val="000440F0"/>
    <w:rsid w:val="000535EE"/>
    <w:rsid w:val="000717B8"/>
    <w:rsid w:val="00072C01"/>
    <w:rsid w:val="000926A0"/>
    <w:rsid w:val="00094F3F"/>
    <w:rsid w:val="000A0E5E"/>
    <w:rsid w:val="000A1C40"/>
    <w:rsid w:val="000C407A"/>
    <w:rsid w:val="000D4BD2"/>
    <w:rsid w:val="000E1E86"/>
    <w:rsid w:val="000E5893"/>
    <w:rsid w:val="000E65FA"/>
    <w:rsid w:val="000F1093"/>
    <w:rsid w:val="000F1D4F"/>
    <w:rsid w:val="000F1FFA"/>
    <w:rsid w:val="000F452C"/>
    <w:rsid w:val="00102340"/>
    <w:rsid w:val="00103F3B"/>
    <w:rsid w:val="0010607F"/>
    <w:rsid w:val="00114394"/>
    <w:rsid w:val="001219DD"/>
    <w:rsid w:val="00135AA3"/>
    <w:rsid w:val="00135D85"/>
    <w:rsid w:val="00140B88"/>
    <w:rsid w:val="00141C58"/>
    <w:rsid w:val="001501E1"/>
    <w:rsid w:val="00150FB2"/>
    <w:rsid w:val="00156A5F"/>
    <w:rsid w:val="00167918"/>
    <w:rsid w:val="00173F36"/>
    <w:rsid w:val="00183737"/>
    <w:rsid w:val="00183779"/>
    <w:rsid w:val="001909F1"/>
    <w:rsid w:val="00191C1B"/>
    <w:rsid w:val="00192FB0"/>
    <w:rsid w:val="00197C5E"/>
    <w:rsid w:val="00197D68"/>
    <w:rsid w:val="001A40EB"/>
    <w:rsid w:val="001B57DB"/>
    <w:rsid w:val="001C6543"/>
    <w:rsid w:val="001D14F1"/>
    <w:rsid w:val="001D638B"/>
    <w:rsid w:val="001E48FC"/>
    <w:rsid w:val="001E7550"/>
    <w:rsid w:val="00226D4F"/>
    <w:rsid w:val="00227DE0"/>
    <w:rsid w:val="00235890"/>
    <w:rsid w:val="00250EFD"/>
    <w:rsid w:val="0025371F"/>
    <w:rsid w:val="00266289"/>
    <w:rsid w:val="00276B5B"/>
    <w:rsid w:val="00292269"/>
    <w:rsid w:val="002A79C1"/>
    <w:rsid w:val="002C222F"/>
    <w:rsid w:val="002C6B69"/>
    <w:rsid w:val="002D7842"/>
    <w:rsid w:val="002E4E7F"/>
    <w:rsid w:val="002F15B9"/>
    <w:rsid w:val="00341E65"/>
    <w:rsid w:val="0034229A"/>
    <w:rsid w:val="00347068"/>
    <w:rsid w:val="003523D6"/>
    <w:rsid w:val="0035397C"/>
    <w:rsid w:val="00354B17"/>
    <w:rsid w:val="00357AE7"/>
    <w:rsid w:val="00365F87"/>
    <w:rsid w:val="003A1D63"/>
    <w:rsid w:val="003A504A"/>
    <w:rsid w:val="003B4A96"/>
    <w:rsid w:val="003C656A"/>
    <w:rsid w:val="003D062D"/>
    <w:rsid w:val="003D3299"/>
    <w:rsid w:val="003E26C1"/>
    <w:rsid w:val="003E4592"/>
    <w:rsid w:val="00400654"/>
    <w:rsid w:val="0040297A"/>
    <w:rsid w:val="00406C9C"/>
    <w:rsid w:val="0041561F"/>
    <w:rsid w:val="00435931"/>
    <w:rsid w:val="0043742F"/>
    <w:rsid w:val="0044615A"/>
    <w:rsid w:val="004631DF"/>
    <w:rsid w:val="00480A58"/>
    <w:rsid w:val="0048605F"/>
    <w:rsid w:val="00493BDA"/>
    <w:rsid w:val="004A4FC6"/>
    <w:rsid w:val="004B0DBC"/>
    <w:rsid w:val="004B43C4"/>
    <w:rsid w:val="004E00CC"/>
    <w:rsid w:val="004E5BF0"/>
    <w:rsid w:val="004F1032"/>
    <w:rsid w:val="00503B8D"/>
    <w:rsid w:val="00507AE9"/>
    <w:rsid w:val="0051475C"/>
    <w:rsid w:val="00525ABF"/>
    <w:rsid w:val="00535795"/>
    <w:rsid w:val="00536AFD"/>
    <w:rsid w:val="00543B57"/>
    <w:rsid w:val="00553EA6"/>
    <w:rsid w:val="005628B7"/>
    <w:rsid w:val="00567E53"/>
    <w:rsid w:val="00587EF6"/>
    <w:rsid w:val="00591C96"/>
    <w:rsid w:val="0059360E"/>
    <w:rsid w:val="00594B9D"/>
    <w:rsid w:val="00596721"/>
    <w:rsid w:val="005B5D77"/>
    <w:rsid w:val="005C4146"/>
    <w:rsid w:val="005E7741"/>
    <w:rsid w:val="005F0CC9"/>
    <w:rsid w:val="005F1061"/>
    <w:rsid w:val="0060541A"/>
    <w:rsid w:val="00630E2A"/>
    <w:rsid w:val="006314BB"/>
    <w:rsid w:val="00635C1D"/>
    <w:rsid w:val="006401A7"/>
    <w:rsid w:val="00645469"/>
    <w:rsid w:val="0064581C"/>
    <w:rsid w:val="00646CCB"/>
    <w:rsid w:val="00670DE3"/>
    <w:rsid w:val="00675E83"/>
    <w:rsid w:val="00676384"/>
    <w:rsid w:val="00676EF8"/>
    <w:rsid w:val="00681761"/>
    <w:rsid w:val="0068390B"/>
    <w:rsid w:val="006A56DE"/>
    <w:rsid w:val="006A7102"/>
    <w:rsid w:val="006B0916"/>
    <w:rsid w:val="006B2235"/>
    <w:rsid w:val="006B5F22"/>
    <w:rsid w:val="006B6CEC"/>
    <w:rsid w:val="006C7AD7"/>
    <w:rsid w:val="006D0083"/>
    <w:rsid w:val="006E4CC4"/>
    <w:rsid w:val="006F15AC"/>
    <w:rsid w:val="00737C10"/>
    <w:rsid w:val="007500A7"/>
    <w:rsid w:val="0076337B"/>
    <w:rsid w:val="00763D25"/>
    <w:rsid w:val="007658AC"/>
    <w:rsid w:val="00780FC8"/>
    <w:rsid w:val="0078451A"/>
    <w:rsid w:val="00786078"/>
    <w:rsid w:val="007A4861"/>
    <w:rsid w:val="007A70AF"/>
    <w:rsid w:val="007B0278"/>
    <w:rsid w:val="007B1102"/>
    <w:rsid w:val="007B655A"/>
    <w:rsid w:val="007D601E"/>
    <w:rsid w:val="007E2B63"/>
    <w:rsid w:val="007F317D"/>
    <w:rsid w:val="007F3AFB"/>
    <w:rsid w:val="008117F8"/>
    <w:rsid w:val="00816F09"/>
    <w:rsid w:val="00823804"/>
    <w:rsid w:val="00823D2C"/>
    <w:rsid w:val="00824E9C"/>
    <w:rsid w:val="00833CDC"/>
    <w:rsid w:val="008403CB"/>
    <w:rsid w:val="00842FF0"/>
    <w:rsid w:val="008562CF"/>
    <w:rsid w:val="008577D5"/>
    <w:rsid w:val="008952D6"/>
    <w:rsid w:val="008954F9"/>
    <w:rsid w:val="008A08C2"/>
    <w:rsid w:val="008B45DF"/>
    <w:rsid w:val="008C05F6"/>
    <w:rsid w:val="008C105E"/>
    <w:rsid w:val="008C78BD"/>
    <w:rsid w:val="008D7AD8"/>
    <w:rsid w:val="008E009C"/>
    <w:rsid w:val="008E5456"/>
    <w:rsid w:val="008F2C32"/>
    <w:rsid w:val="00903070"/>
    <w:rsid w:val="00921BDB"/>
    <w:rsid w:val="009323A3"/>
    <w:rsid w:val="00936FED"/>
    <w:rsid w:val="00942C1F"/>
    <w:rsid w:val="00946AC2"/>
    <w:rsid w:val="00950729"/>
    <w:rsid w:val="009520E3"/>
    <w:rsid w:val="0095495C"/>
    <w:rsid w:val="00956835"/>
    <w:rsid w:val="009671FA"/>
    <w:rsid w:val="009766FB"/>
    <w:rsid w:val="00991825"/>
    <w:rsid w:val="00993B88"/>
    <w:rsid w:val="009A1AC6"/>
    <w:rsid w:val="009B052A"/>
    <w:rsid w:val="009C31B8"/>
    <w:rsid w:val="009C38DE"/>
    <w:rsid w:val="009D02EF"/>
    <w:rsid w:val="009D094E"/>
    <w:rsid w:val="009D0FEE"/>
    <w:rsid w:val="009D349D"/>
    <w:rsid w:val="009D492F"/>
    <w:rsid w:val="00A02887"/>
    <w:rsid w:val="00A2311C"/>
    <w:rsid w:val="00A25AAF"/>
    <w:rsid w:val="00A26EA4"/>
    <w:rsid w:val="00A31BCE"/>
    <w:rsid w:val="00A3515C"/>
    <w:rsid w:val="00A46F44"/>
    <w:rsid w:val="00A53905"/>
    <w:rsid w:val="00A75134"/>
    <w:rsid w:val="00A91EF7"/>
    <w:rsid w:val="00AA2232"/>
    <w:rsid w:val="00AC3149"/>
    <w:rsid w:val="00AD2FF1"/>
    <w:rsid w:val="00AD427F"/>
    <w:rsid w:val="00AD7789"/>
    <w:rsid w:val="00AE7A38"/>
    <w:rsid w:val="00AF3FCF"/>
    <w:rsid w:val="00B00280"/>
    <w:rsid w:val="00B00642"/>
    <w:rsid w:val="00B06019"/>
    <w:rsid w:val="00B07C0B"/>
    <w:rsid w:val="00B07FEF"/>
    <w:rsid w:val="00B10417"/>
    <w:rsid w:val="00B11EF9"/>
    <w:rsid w:val="00B203FA"/>
    <w:rsid w:val="00B20CDA"/>
    <w:rsid w:val="00B20F44"/>
    <w:rsid w:val="00B42A2B"/>
    <w:rsid w:val="00B53888"/>
    <w:rsid w:val="00B65575"/>
    <w:rsid w:val="00B66BEB"/>
    <w:rsid w:val="00B754A4"/>
    <w:rsid w:val="00B82012"/>
    <w:rsid w:val="00B83588"/>
    <w:rsid w:val="00B85EEC"/>
    <w:rsid w:val="00B91283"/>
    <w:rsid w:val="00B92C5A"/>
    <w:rsid w:val="00B9628C"/>
    <w:rsid w:val="00BA00A5"/>
    <w:rsid w:val="00BA542E"/>
    <w:rsid w:val="00BB2E65"/>
    <w:rsid w:val="00BE1484"/>
    <w:rsid w:val="00BE3851"/>
    <w:rsid w:val="00BE405D"/>
    <w:rsid w:val="00BE4F03"/>
    <w:rsid w:val="00BF3608"/>
    <w:rsid w:val="00C13DAC"/>
    <w:rsid w:val="00C3221E"/>
    <w:rsid w:val="00C37AA3"/>
    <w:rsid w:val="00C37D97"/>
    <w:rsid w:val="00C5397E"/>
    <w:rsid w:val="00C62A80"/>
    <w:rsid w:val="00C66280"/>
    <w:rsid w:val="00C67B5E"/>
    <w:rsid w:val="00C9048F"/>
    <w:rsid w:val="00CA38F5"/>
    <w:rsid w:val="00CA5975"/>
    <w:rsid w:val="00CB1116"/>
    <w:rsid w:val="00CB585B"/>
    <w:rsid w:val="00CB6F15"/>
    <w:rsid w:val="00CC0D53"/>
    <w:rsid w:val="00CC2799"/>
    <w:rsid w:val="00CC55FE"/>
    <w:rsid w:val="00CF1825"/>
    <w:rsid w:val="00D01084"/>
    <w:rsid w:val="00D03A19"/>
    <w:rsid w:val="00D13289"/>
    <w:rsid w:val="00D21E86"/>
    <w:rsid w:val="00D44B20"/>
    <w:rsid w:val="00D62E89"/>
    <w:rsid w:val="00D71101"/>
    <w:rsid w:val="00D8317A"/>
    <w:rsid w:val="00D95F75"/>
    <w:rsid w:val="00DA422F"/>
    <w:rsid w:val="00DA573F"/>
    <w:rsid w:val="00DA6804"/>
    <w:rsid w:val="00DB2024"/>
    <w:rsid w:val="00DD2EC0"/>
    <w:rsid w:val="00DE13E9"/>
    <w:rsid w:val="00DE48D1"/>
    <w:rsid w:val="00DE5728"/>
    <w:rsid w:val="00DF6DCE"/>
    <w:rsid w:val="00E00ED0"/>
    <w:rsid w:val="00E0541A"/>
    <w:rsid w:val="00E16361"/>
    <w:rsid w:val="00E16CE9"/>
    <w:rsid w:val="00E22F2A"/>
    <w:rsid w:val="00E2484C"/>
    <w:rsid w:val="00E27FA9"/>
    <w:rsid w:val="00E31A9F"/>
    <w:rsid w:val="00E31DA5"/>
    <w:rsid w:val="00E4130E"/>
    <w:rsid w:val="00E42179"/>
    <w:rsid w:val="00E43375"/>
    <w:rsid w:val="00E46AEC"/>
    <w:rsid w:val="00E512F1"/>
    <w:rsid w:val="00E70793"/>
    <w:rsid w:val="00E81E30"/>
    <w:rsid w:val="00E85301"/>
    <w:rsid w:val="00E920C0"/>
    <w:rsid w:val="00E932DC"/>
    <w:rsid w:val="00E9398A"/>
    <w:rsid w:val="00E978CB"/>
    <w:rsid w:val="00EA0B33"/>
    <w:rsid w:val="00EC3BC8"/>
    <w:rsid w:val="00ED3EFC"/>
    <w:rsid w:val="00ED4D6B"/>
    <w:rsid w:val="00ED6E86"/>
    <w:rsid w:val="00EE2331"/>
    <w:rsid w:val="00F04274"/>
    <w:rsid w:val="00F043EF"/>
    <w:rsid w:val="00F0516C"/>
    <w:rsid w:val="00F1764C"/>
    <w:rsid w:val="00F42E5C"/>
    <w:rsid w:val="00F47453"/>
    <w:rsid w:val="00F505CA"/>
    <w:rsid w:val="00F63CC5"/>
    <w:rsid w:val="00F70152"/>
    <w:rsid w:val="00F73DF2"/>
    <w:rsid w:val="00F76667"/>
    <w:rsid w:val="00F81F1E"/>
    <w:rsid w:val="00F93DA4"/>
    <w:rsid w:val="00F95DFB"/>
    <w:rsid w:val="00F97175"/>
    <w:rsid w:val="00FB4E83"/>
    <w:rsid w:val="00FC073F"/>
    <w:rsid w:val="00FC6174"/>
    <w:rsid w:val="00FD1AA4"/>
    <w:rsid w:val="00FD4546"/>
    <w:rsid w:val="00FD5814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4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36"/>
  </w:style>
  <w:style w:type="paragraph" w:styleId="Heading1">
    <w:name w:val="heading 1"/>
    <w:basedOn w:val="Normal"/>
    <w:next w:val="Normal"/>
    <w:link w:val="Heading1Char"/>
    <w:uiPriority w:val="9"/>
    <w:qFormat/>
    <w:rsid w:val="00F04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3EAE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3F36"/>
  </w:style>
  <w:style w:type="character" w:customStyle="1" w:styleId="eop">
    <w:name w:val="eop"/>
    <w:basedOn w:val="DefaultParagraphFont"/>
    <w:rsid w:val="00173F36"/>
  </w:style>
  <w:style w:type="character" w:customStyle="1" w:styleId="contextualspellingandgrammarerror">
    <w:name w:val="contextualspellingandgrammarerror"/>
    <w:basedOn w:val="DefaultParagraphFont"/>
    <w:rsid w:val="00173F36"/>
  </w:style>
  <w:style w:type="character" w:customStyle="1" w:styleId="spellingerror">
    <w:name w:val="spellingerror"/>
    <w:basedOn w:val="DefaultParagraphFont"/>
    <w:rsid w:val="00173F36"/>
  </w:style>
  <w:style w:type="paragraph" w:styleId="Header">
    <w:name w:val="header"/>
    <w:basedOn w:val="Normal"/>
    <w:link w:val="HeaderChar"/>
    <w:uiPriority w:val="99"/>
    <w:unhideWhenUsed/>
    <w:rsid w:val="0017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36"/>
  </w:style>
  <w:style w:type="paragraph" w:styleId="Footer">
    <w:name w:val="footer"/>
    <w:basedOn w:val="Normal"/>
    <w:link w:val="FooterChar"/>
    <w:uiPriority w:val="99"/>
    <w:unhideWhenUsed/>
    <w:rsid w:val="0017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36"/>
  </w:style>
  <w:style w:type="paragraph" w:styleId="BalloonText">
    <w:name w:val="Balloon Text"/>
    <w:basedOn w:val="Normal"/>
    <w:link w:val="BalloonTextChar"/>
    <w:uiPriority w:val="99"/>
    <w:semiHidden/>
    <w:unhideWhenUsed/>
    <w:rsid w:val="0017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D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FE3EAE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FE3EAE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E3EAE"/>
    <w:rPr>
      <w:rFonts w:ascii="Book Antiqua" w:eastAsia="Book Antiqua" w:hAnsi="Book Antiqua" w:cs="Book Antiqu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F04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9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36"/>
  </w:style>
  <w:style w:type="paragraph" w:styleId="Heading1">
    <w:name w:val="heading 1"/>
    <w:basedOn w:val="Normal"/>
    <w:next w:val="Normal"/>
    <w:link w:val="Heading1Char"/>
    <w:uiPriority w:val="9"/>
    <w:qFormat/>
    <w:rsid w:val="00F04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3EAE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3F36"/>
  </w:style>
  <w:style w:type="character" w:customStyle="1" w:styleId="eop">
    <w:name w:val="eop"/>
    <w:basedOn w:val="DefaultParagraphFont"/>
    <w:rsid w:val="00173F36"/>
  </w:style>
  <w:style w:type="character" w:customStyle="1" w:styleId="contextualspellingandgrammarerror">
    <w:name w:val="contextualspellingandgrammarerror"/>
    <w:basedOn w:val="DefaultParagraphFont"/>
    <w:rsid w:val="00173F36"/>
  </w:style>
  <w:style w:type="character" w:customStyle="1" w:styleId="spellingerror">
    <w:name w:val="spellingerror"/>
    <w:basedOn w:val="DefaultParagraphFont"/>
    <w:rsid w:val="00173F36"/>
  </w:style>
  <w:style w:type="paragraph" w:styleId="Header">
    <w:name w:val="header"/>
    <w:basedOn w:val="Normal"/>
    <w:link w:val="HeaderChar"/>
    <w:uiPriority w:val="99"/>
    <w:unhideWhenUsed/>
    <w:rsid w:val="0017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36"/>
  </w:style>
  <w:style w:type="paragraph" w:styleId="Footer">
    <w:name w:val="footer"/>
    <w:basedOn w:val="Normal"/>
    <w:link w:val="FooterChar"/>
    <w:uiPriority w:val="99"/>
    <w:unhideWhenUsed/>
    <w:rsid w:val="0017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36"/>
  </w:style>
  <w:style w:type="paragraph" w:styleId="BalloonText">
    <w:name w:val="Balloon Text"/>
    <w:basedOn w:val="Normal"/>
    <w:link w:val="BalloonTextChar"/>
    <w:uiPriority w:val="99"/>
    <w:semiHidden/>
    <w:unhideWhenUsed/>
    <w:rsid w:val="0017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D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FE3EAE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FE3EAE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E3EAE"/>
    <w:rPr>
      <w:rFonts w:ascii="Book Antiqua" w:eastAsia="Book Antiqua" w:hAnsi="Book Antiqua" w:cs="Book Antiqu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F04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9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EDBB-4406-406B-B1D8-F726EDFF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CoDA World Board Meeting</vt:lpstr>
    </vt:vector>
  </TitlesOfParts>
  <Company>Hewlett-Packard Company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CoDA World Board Meeting</dc:title>
  <dc:creator>Linda A</dc:creator>
  <cp:lastModifiedBy>Linda A</cp:lastModifiedBy>
  <cp:revision>3</cp:revision>
  <dcterms:created xsi:type="dcterms:W3CDTF">2018-05-20T00:38:00Z</dcterms:created>
  <dcterms:modified xsi:type="dcterms:W3CDTF">2018-05-20T00:42:00Z</dcterms:modified>
</cp:coreProperties>
</file>