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341E64C" w14:textId="5C75D139" w:rsidR="00F11805" w:rsidRPr="006E78A3" w:rsidRDefault="00C93DC0" w:rsidP="00D265A0">
      <w:pPr>
        <w:tabs>
          <w:tab w:val="left" w:pos="90"/>
          <w:tab w:val="right" w:pos="9180"/>
        </w:tabs>
        <w:spacing w:after="0" w:line="240" w:lineRule="auto"/>
        <w:jc w:val="center"/>
        <w:rPr>
          <w:rFonts w:asciiTheme="minorHAnsi" w:eastAsia="Arial" w:hAnsiTheme="minorHAnsi" w:cstheme="minorHAnsi"/>
          <w:sz w:val="24"/>
          <w:szCs w:val="24"/>
        </w:rPr>
      </w:pPr>
      <w:bookmarkStart w:id="0" w:name="_GoBack"/>
      <w:bookmarkEnd w:id="0"/>
      <w:r>
        <w:rPr>
          <w:rFonts w:asciiTheme="minorHAnsi" w:eastAsia="Arial" w:hAnsiTheme="minorHAnsi" w:cstheme="minorBidi"/>
          <w:b/>
          <w:bCs/>
          <w:sz w:val="32"/>
          <w:szCs w:val="32"/>
        </w:rPr>
        <w:t>Minutes</w:t>
      </w:r>
      <w:r w:rsidRPr="007C0C0E">
        <w:rPr>
          <w:rFonts w:asciiTheme="minorHAnsi" w:eastAsia="Arial" w:hAnsiTheme="minorHAnsi" w:cstheme="minorHAnsi"/>
          <w:noProof/>
          <w:sz w:val="24"/>
          <w:szCs w:val="24"/>
        </w:rPr>
        <w:t xml:space="preserve"> </w:t>
      </w:r>
      <w:r w:rsidR="007C0C0E" w:rsidRPr="007C0C0E">
        <w:rPr>
          <w:rFonts w:asciiTheme="minorHAnsi" w:eastAsia="Arial" w:hAnsiTheme="minorHAnsi" w:cstheme="minorHAnsi"/>
          <w:noProof/>
          <w:sz w:val="24"/>
          <w:szCs w:val="24"/>
        </w:rPr>
        <w:drawing>
          <wp:anchor distT="0" distB="0" distL="114300" distR="114300" simplePos="0" relativeHeight="251658240" behindDoc="1" locked="0" layoutInCell="1" allowOverlap="1" wp14:anchorId="1AFA7CD1" wp14:editId="16930B69">
            <wp:simplePos x="0" y="0"/>
            <wp:positionH relativeFrom="margin">
              <wp:align>left</wp:align>
            </wp:positionH>
            <wp:positionV relativeFrom="paragraph">
              <wp:posOffset>167640</wp:posOffset>
            </wp:positionV>
            <wp:extent cx="1031240" cy="1057275"/>
            <wp:effectExtent l="0" t="0" r="0" b="9525"/>
            <wp:wrapTight wrapText="bothSides">
              <wp:wrapPolygon edited="0">
                <wp:start x="0" y="0"/>
                <wp:lineTo x="0" y="21405"/>
                <wp:lineTo x="21148" y="21405"/>
                <wp:lineTo x="2114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da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1240" cy="1057275"/>
                    </a:xfrm>
                    <a:prstGeom prst="rect">
                      <a:avLst/>
                    </a:prstGeom>
                  </pic:spPr>
                </pic:pic>
              </a:graphicData>
            </a:graphic>
          </wp:anchor>
        </w:drawing>
      </w:r>
      <w:r w:rsidR="00E558FD">
        <w:rPr>
          <w:rFonts w:asciiTheme="minorHAnsi" w:eastAsia="Arial" w:hAnsiTheme="minorHAnsi" w:cstheme="minorBidi"/>
          <w:b/>
          <w:bCs/>
          <w:sz w:val="32"/>
          <w:szCs w:val="32"/>
        </w:rPr>
        <w:t>Co</w:t>
      </w:r>
      <w:r w:rsidR="1BCE033A" w:rsidRPr="1BCE033A">
        <w:rPr>
          <w:rFonts w:asciiTheme="minorHAnsi" w:eastAsia="Arial" w:hAnsiTheme="minorHAnsi" w:cstheme="minorBidi"/>
          <w:b/>
          <w:bCs/>
          <w:sz w:val="32"/>
          <w:szCs w:val="32"/>
        </w:rPr>
        <w:t>DA B</w:t>
      </w:r>
      <w:r>
        <w:rPr>
          <w:rFonts w:asciiTheme="minorHAnsi" w:eastAsia="Arial" w:hAnsiTheme="minorHAnsi" w:cstheme="minorBidi"/>
          <w:b/>
          <w:bCs/>
          <w:sz w:val="32"/>
          <w:szCs w:val="32"/>
        </w:rPr>
        <w:t>oard</w:t>
      </w:r>
      <w:r w:rsidR="1BCE033A" w:rsidRPr="1BCE033A">
        <w:rPr>
          <w:rFonts w:asciiTheme="minorHAnsi" w:eastAsia="Arial" w:hAnsiTheme="minorHAnsi" w:cstheme="minorBidi"/>
          <w:b/>
          <w:bCs/>
          <w:sz w:val="32"/>
          <w:szCs w:val="32"/>
        </w:rPr>
        <w:t xml:space="preserve"> </w:t>
      </w:r>
      <w:r w:rsidR="00AA4CC7">
        <w:rPr>
          <w:rFonts w:asciiTheme="minorHAnsi" w:eastAsia="Arial" w:hAnsiTheme="minorHAnsi" w:cstheme="minorBidi"/>
          <w:b/>
          <w:bCs/>
          <w:sz w:val="32"/>
          <w:szCs w:val="32"/>
        </w:rPr>
        <w:t>F2F</w:t>
      </w:r>
      <w:r w:rsidR="00F11805">
        <w:rPr>
          <w:rFonts w:asciiTheme="minorHAnsi" w:eastAsia="Arial" w:hAnsiTheme="minorHAnsi" w:cstheme="minorBidi"/>
          <w:b/>
          <w:bCs/>
          <w:sz w:val="32"/>
          <w:szCs w:val="32"/>
        </w:rPr>
        <w:t xml:space="preserve"> </w:t>
      </w:r>
      <w:r>
        <w:rPr>
          <w:rFonts w:asciiTheme="minorHAnsi" w:eastAsia="Arial" w:hAnsiTheme="minorHAnsi" w:cstheme="minorBidi"/>
          <w:b/>
          <w:bCs/>
          <w:sz w:val="32"/>
          <w:szCs w:val="32"/>
        </w:rPr>
        <w:t>Meeting</w:t>
      </w:r>
    </w:p>
    <w:p w14:paraId="7DECA63A" w14:textId="1514B838" w:rsidR="00E926BA" w:rsidRDefault="6B29BB78" w:rsidP="00FA16E3">
      <w:pPr>
        <w:tabs>
          <w:tab w:val="right" w:pos="9180"/>
        </w:tabs>
        <w:spacing w:after="0" w:line="240" w:lineRule="auto"/>
        <w:jc w:val="center"/>
        <w:rPr>
          <w:rFonts w:asciiTheme="minorHAnsi" w:eastAsia="Arial" w:hAnsiTheme="minorHAnsi" w:cstheme="minorBidi"/>
          <w:b/>
          <w:bCs/>
          <w:sz w:val="32"/>
          <w:szCs w:val="32"/>
        </w:rPr>
      </w:pPr>
      <w:r w:rsidRPr="6B29BB78">
        <w:rPr>
          <w:rFonts w:asciiTheme="minorHAnsi" w:eastAsia="Arial" w:hAnsiTheme="minorHAnsi" w:cstheme="minorBidi"/>
          <w:b/>
          <w:bCs/>
          <w:sz w:val="32"/>
          <w:szCs w:val="32"/>
        </w:rPr>
        <w:t xml:space="preserve">Las Vegas, Nevada </w:t>
      </w:r>
    </w:p>
    <w:p w14:paraId="7D13E71B" w14:textId="56EC05FF" w:rsidR="3A95ED85" w:rsidRPr="00120AE9" w:rsidRDefault="3A95ED85" w:rsidP="00120AE9">
      <w:pPr>
        <w:tabs>
          <w:tab w:val="right" w:pos="9180"/>
        </w:tabs>
        <w:spacing w:after="240" w:line="240" w:lineRule="auto"/>
        <w:ind w:left="1980"/>
        <w:jc w:val="center"/>
        <w:rPr>
          <w:rFonts w:asciiTheme="minorHAnsi" w:eastAsia="Arial" w:hAnsiTheme="minorHAnsi" w:cstheme="minorBidi"/>
          <w:bCs/>
          <w:color w:val="auto"/>
          <w:sz w:val="24"/>
          <w:szCs w:val="24"/>
        </w:rPr>
      </w:pPr>
    </w:p>
    <w:p w14:paraId="1FD78101" w14:textId="1BD0417A" w:rsidR="00C93DC0" w:rsidRDefault="00C93DC0" w:rsidP="00C93DC0">
      <w:pPr>
        <w:rPr>
          <w:rFonts w:ascii="Times New Roman" w:hAnsi="Times New Roman" w:cs="Times New Roman"/>
          <w:sz w:val="24"/>
          <w:szCs w:val="24"/>
        </w:rPr>
      </w:pPr>
      <w:r w:rsidRPr="00D7214E">
        <w:rPr>
          <w:rFonts w:ascii="Times New Roman" w:hAnsi="Times New Roman" w:cs="Times New Roman"/>
          <w:sz w:val="24"/>
          <w:szCs w:val="24"/>
        </w:rPr>
        <w:t xml:space="preserve">The Board of Trustees met face to face </w:t>
      </w:r>
      <w:r w:rsidR="00EE53FA">
        <w:rPr>
          <w:rFonts w:ascii="Times New Roman" w:hAnsi="Times New Roman" w:cs="Times New Roman"/>
          <w:sz w:val="24"/>
          <w:szCs w:val="24"/>
        </w:rPr>
        <w:t>from</w:t>
      </w:r>
      <w:r w:rsidRPr="00D7214E">
        <w:rPr>
          <w:rFonts w:ascii="Times New Roman" w:hAnsi="Times New Roman" w:cs="Times New Roman"/>
          <w:sz w:val="24"/>
          <w:szCs w:val="24"/>
        </w:rPr>
        <w:t xml:space="preserve"> Friday, J</w:t>
      </w:r>
      <w:r>
        <w:rPr>
          <w:rFonts w:ascii="Times New Roman" w:hAnsi="Times New Roman" w:cs="Times New Roman"/>
          <w:sz w:val="24"/>
          <w:szCs w:val="24"/>
        </w:rPr>
        <w:t>anuary</w:t>
      </w:r>
      <w:r w:rsidRPr="00D7214E">
        <w:rPr>
          <w:rFonts w:ascii="Times New Roman" w:hAnsi="Times New Roman" w:cs="Times New Roman"/>
          <w:sz w:val="24"/>
          <w:szCs w:val="24"/>
        </w:rPr>
        <w:t xml:space="preserve"> </w:t>
      </w:r>
      <w:r>
        <w:rPr>
          <w:rFonts w:ascii="Times New Roman" w:hAnsi="Times New Roman" w:cs="Times New Roman"/>
          <w:sz w:val="24"/>
          <w:szCs w:val="24"/>
        </w:rPr>
        <w:t>17</w:t>
      </w:r>
      <w:r w:rsidRPr="00D7214E">
        <w:rPr>
          <w:rFonts w:ascii="Times New Roman" w:hAnsi="Times New Roman" w:cs="Times New Roman"/>
          <w:sz w:val="24"/>
          <w:szCs w:val="24"/>
          <w:vertAlign w:val="superscript"/>
        </w:rPr>
        <w:t>th</w:t>
      </w:r>
      <w:r w:rsidRPr="00D7214E">
        <w:rPr>
          <w:rFonts w:ascii="Times New Roman" w:hAnsi="Times New Roman" w:cs="Times New Roman"/>
          <w:sz w:val="24"/>
          <w:szCs w:val="24"/>
        </w:rPr>
        <w:t xml:space="preserve"> through Sunday, June 1</w:t>
      </w:r>
      <w:r>
        <w:rPr>
          <w:rFonts w:ascii="Times New Roman" w:hAnsi="Times New Roman" w:cs="Times New Roman"/>
          <w:sz w:val="24"/>
          <w:szCs w:val="24"/>
        </w:rPr>
        <w:t>9</w:t>
      </w:r>
      <w:r w:rsidRPr="00D7214E">
        <w:rPr>
          <w:rFonts w:ascii="Times New Roman" w:hAnsi="Times New Roman" w:cs="Times New Roman"/>
          <w:sz w:val="24"/>
          <w:szCs w:val="24"/>
          <w:vertAlign w:val="superscript"/>
        </w:rPr>
        <w:t>th</w:t>
      </w:r>
      <w:r w:rsidRPr="00D7214E">
        <w:rPr>
          <w:rFonts w:ascii="Times New Roman" w:hAnsi="Times New Roman" w:cs="Times New Roman"/>
          <w:sz w:val="24"/>
          <w:szCs w:val="24"/>
        </w:rPr>
        <w:t xml:space="preserve"> in Las Vegas, Nevada.  </w:t>
      </w:r>
    </w:p>
    <w:p w14:paraId="316CF83C" w14:textId="2CB25DF9" w:rsidR="00C93DC0" w:rsidRPr="00C93DC0" w:rsidRDefault="00C93DC0" w:rsidP="00A8764E">
      <w:pPr>
        <w:rPr>
          <w:rFonts w:ascii="Times New Roman" w:hAnsi="Times New Roman" w:cs="Times New Roman"/>
          <w:sz w:val="24"/>
          <w:szCs w:val="24"/>
        </w:rPr>
      </w:pPr>
      <w:r w:rsidRPr="00D7214E">
        <w:rPr>
          <w:rFonts w:ascii="Times New Roman" w:hAnsi="Times New Roman" w:cs="Times New Roman"/>
          <w:sz w:val="24"/>
          <w:szCs w:val="24"/>
        </w:rPr>
        <w:t>Members in attendance:</w:t>
      </w:r>
      <w:r>
        <w:rPr>
          <w:rFonts w:ascii="Times New Roman" w:hAnsi="Times New Roman" w:cs="Times New Roman"/>
          <w:sz w:val="24"/>
          <w:szCs w:val="24"/>
        </w:rPr>
        <w:t xml:space="preserve"> Nancy O</w:t>
      </w:r>
      <w:r w:rsidRPr="00D7214E">
        <w:rPr>
          <w:rFonts w:ascii="Times New Roman" w:hAnsi="Times New Roman" w:cs="Times New Roman"/>
          <w:sz w:val="24"/>
          <w:szCs w:val="24"/>
        </w:rPr>
        <w:t>,</w:t>
      </w:r>
      <w:r w:rsidR="00A8764E">
        <w:rPr>
          <w:rFonts w:ascii="Times New Roman" w:hAnsi="Times New Roman" w:cs="Times New Roman"/>
          <w:sz w:val="24"/>
          <w:szCs w:val="24"/>
        </w:rPr>
        <w:t xml:space="preserve"> </w:t>
      </w:r>
      <w:r w:rsidR="00A8764E" w:rsidRPr="00D7214E">
        <w:rPr>
          <w:rFonts w:ascii="Times New Roman" w:hAnsi="Times New Roman" w:cs="Times New Roman"/>
          <w:sz w:val="24"/>
          <w:szCs w:val="24"/>
        </w:rPr>
        <w:t>Don B.</w:t>
      </w:r>
      <w:r w:rsidR="00A8764E">
        <w:rPr>
          <w:rFonts w:ascii="Times New Roman" w:hAnsi="Times New Roman" w:cs="Times New Roman"/>
          <w:sz w:val="24"/>
          <w:szCs w:val="24"/>
        </w:rPr>
        <w:t>,</w:t>
      </w:r>
      <w:r w:rsidRPr="00D7214E">
        <w:rPr>
          <w:rFonts w:ascii="Times New Roman" w:hAnsi="Times New Roman" w:cs="Times New Roman"/>
          <w:sz w:val="24"/>
          <w:szCs w:val="24"/>
        </w:rPr>
        <w:t xml:space="preserve"> Salle H., Matt T.</w:t>
      </w:r>
      <w:r w:rsidR="008C7AC8">
        <w:rPr>
          <w:rFonts w:ascii="Times New Roman" w:hAnsi="Times New Roman" w:cs="Times New Roman"/>
          <w:sz w:val="24"/>
          <w:szCs w:val="24"/>
        </w:rPr>
        <w:t>,</w:t>
      </w:r>
      <w:r w:rsidRPr="00D7214E">
        <w:rPr>
          <w:rFonts w:ascii="Times New Roman" w:hAnsi="Times New Roman" w:cs="Times New Roman"/>
          <w:sz w:val="24"/>
          <w:szCs w:val="24"/>
        </w:rPr>
        <w:t xml:space="preserve"> Linda A.</w:t>
      </w:r>
      <w:r w:rsidR="008C7AC8">
        <w:rPr>
          <w:rFonts w:ascii="Times New Roman" w:hAnsi="Times New Roman" w:cs="Times New Roman"/>
          <w:sz w:val="24"/>
          <w:szCs w:val="24"/>
        </w:rPr>
        <w:t>,</w:t>
      </w:r>
      <w:r w:rsidRPr="00D7214E">
        <w:rPr>
          <w:rFonts w:ascii="Times New Roman" w:hAnsi="Times New Roman" w:cs="Times New Roman"/>
          <w:sz w:val="24"/>
          <w:szCs w:val="24"/>
        </w:rPr>
        <w:t xml:space="preserve"> </w:t>
      </w:r>
      <w:r>
        <w:rPr>
          <w:rFonts w:ascii="Times New Roman" w:hAnsi="Times New Roman" w:cs="Times New Roman"/>
          <w:sz w:val="24"/>
          <w:szCs w:val="24"/>
        </w:rPr>
        <w:t xml:space="preserve">Gail S. and </w:t>
      </w:r>
      <w:proofErr w:type="spellStart"/>
      <w:r>
        <w:rPr>
          <w:rFonts w:ascii="Times New Roman" w:hAnsi="Times New Roman" w:cs="Times New Roman"/>
          <w:sz w:val="24"/>
          <w:szCs w:val="24"/>
        </w:rPr>
        <w:t>Yaniv</w:t>
      </w:r>
      <w:proofErr w:type="spellEnd"/>
      <w:r>
        <w:rPr>
          <w:rFonts w:ascii="Times New Roman" w:hAnsi="Times New Roman" w:cs="Times New Roman"/>
          <w:sz w:val="24"/>
          <w:szCs w:val="24"/>
        </w:rPr>
        <w:t xml:space="preserve"> S.</w:t>
      </w:r>
      <w:r w:rsidR="00EE53FA">
        <w:rPr>
          <w:rFonts w:ascii="Times New Roman" w:hAnsi="Times New Roman" w:cs="Times New Roman"/>
          <w:sz w:val="24"/>
          <w:szCs w:val="24"/>
        </w:rPr>
        <w:t xml:space="preserve"> </w:t>
      </w:r>
    </w:p>
    <w:p w14:paraId="01DC8DFD" w14:textId="307D44C3" w:rsidR="00422345" w:rsidRPr="00E558FD" w:rsidRDefault="003B2A7C" w:rsidP="006E78A3">
      <w:pPr>
        <w:tabs>
          <w:tab w:val="right" w:pos="9180"/>
        </w:tabs>
        <w:spacing w:before="120" w:after="240" w:line="240" w:lineRule="auto"/>
        <w:rPr>
          <w:rFonts w:ascii="Times New Roman" w:hAnsi="Times New Roman" w:cs="Times New Roman"/>
          <w:b/>
          <w:bCs/>
          <w:iCs/>
          <w:color w:val="auto"/>
          <w:sz w:val="28"/>
          <w:szCs w:val="28"/>
        </w:rPr>
      </w:pPr>
      <w:r w:rsidRPr="00E558FD">
        <w:rPr>
          <w:rFonts w:ascii="Times New Roman" w:hAnsi="Times New Roman" w:cs="Times New Roman"/>
          <w:b/>
          <w:bCs/>
          <w:iCs/>
          <w:color w:val="auto"/>
          <w:sz w:val="28"/>
          <w:szCs w:val="28"/>
        </w:rPr>
        <w:t xml:space="preserve">Friday, </w:t>
      </w:r>
      <w:r w:rsidR="00280824" w:rsidRPr="00E558FD">
        <w:rPr>
          <w:rFonts w:ascii="Times New Roman" w:hAnsi="Times New Roman" w:cs="Times New Roman"/>
          <w:b/>
          <w:bCs/>
          <w:iCs/>
          <w:color w:val="auto"/>
          <w:sz w:val="28"/>
          <w:szCs w:val="28"/>
        </w:rPr>
        <w:t>January</w:t>
      </w:r>
      <w:r w:rsidRPr="00E558FD">
        <w:rPr>
          <w:rFonts w:ascii="Times New Roman" w:hAnsi="Times New Roman" w:cs="Times New Roman"/>
          <w:b/>
          <w:bCs/>
          <w:iCs/>
          <w:color w:val="auto"/>
          <w:sz w:val="28"/>
          <w:szCs w:val="28"/>
        </w:rPr>
        <w:t xml:space="preserve"> </w:t>
      </w:r>
      <w:r w:rsidR="00280824" w:rsidRPr="00E558FD">
        <w:rPr>
          <w:rFonts w:ascii="Times New Roman" w:hAnsi="Times New Roman" w:cs="Times New Roman"/>
          <w:b/>
          <w:bCs/>
          <w:iCs/>
          <w:color w:val="auto"/>
          <w:sz w:val="28"/>
          <w:szCs w:val="28"/>
        </w:rPr>
        <w:t>17,</w:t>
      </w:r>
      <w:r w:rsidRPr="00E558FD">
        <w:rPr>
          <w:rFonts w:ascii="Times New Roman" w:hAnsi="Times New Roman" w:cs="Times New Roman"/>
          <w:b/>
          <w:bCs/>
          <w:iCs/>
          <w:color w:val="auto"/>
          <w:sz w:val="28"/>
          <w:szCs w:val="28"/>
        </w:rPr>
        <w:t xml:space="preserve"> </w:t>
      </w:r>
      <w:r w:rsidR="00280824" w:rsidRPr="00E558FD">
        <w:rPr>
          <w:rFonts w:ascii="Times New Roman" w:hAnsi="Times New Roman" w:cs="Times New Roman"/>
          <w:b/>
          <w:bCs/>
          <w:iCs/>
          <w:color w:val="auto"/>
          <w:sz w:val="28"/>
          <w:szCs w:val="28"/>
        </w:rPr>
        <w:t>2020</w:t>
      </w:r>
    </w:p>
    <w:p w14:paraId="68BE290B" w14:textId="5B07FAB4" w:rsidR="465D846D" w:rsidRPr="00370CB2" w:rsidRDefault="00FA16E3" w:rsidP="00370CB2">
      <w:pPr>
        <w:tabs>
          <w:tab w:val="right" w:pos="9180"/>
        </w:tabs>
        <w:spacing w:after="120" w:line="240" w:lineRule="auto"/>
        <w:rPr>
          <w:color w:val="auto"/>
          <w:sz w:val="24"/>
          <w:szCs w:val="24"/>
        </w:rPr>
      </w:pPr>
      <w:r w:rsidRPr="00370CB2">
        <w:rPr>
          <w:rFonts w:ascii="Times New Roman" w:hAnsi="Times New Roman" w:cs="Times New Roman"/>
          <w:b/>
          <w:bCs/>
          <w:color w:val="auto"/>
          <w:sz w:val="24"/>
          <w:szCs w:val="24"/>
        </w:rPr>
        <w:t>Linda v</w:t>
      </w:r>
      <w:r w:rsidR="465D846D" w:rsidRPr="00370CB2">
        <w:rPr>
          <w:rFonts w:ascii="Times New Roman" w:hAnsi="Times New Roman" w:cs="Times New Roman"/>
          <w:b/>
          <w:bCs/>
          <w:color w:val="auto"/>
          <w:sz w:val="24"/>
          <w:szCs w:val="24"/>
        </w:rPr>
        <w:t>olunteer</w:t>
      </w:r>
      <w:r w:rsidRPr="00370CB2">
        <w:rPr>
          <w:rFonts w:ascii="Times New Roman" w:hAnsi="Times New Roman" w:cs="Times New Roman"/>
          <w:b/>
          <w:bCs/>
          <w:color w:val="auto"/>
          <w:sz w:val="24"/>
          <w:szCs w:val="24"/>
        </w:rPr>
        <w:t>ed</w:t>
      </w:r>
      <w:r w:rsidR="465D846D" w:rsidRPr="00370CB2">
        <w:rPr>
          <w:rFonts w:ascii="Times New Roman" w:hAnsi="Times New Roman" w:cs="Times New Roman"/>
          <w:b/>
          <w:bCs/>
          <w:color w:val="auto"/>
          <w:sz w:val="24"/>
          <w:szCs w:val="24"/>
        </w:rPr>
        <w:t xml:space="preserve"> to take the minutes</w:t>
      </w:r>
    </w:p>
    <w:p w14:paraId="42CF4672" w14:textId="55CA2FD8" w:rsidR="00CA4948" w:rsidRPr="00370CB2" w:rsidRDefault="00CA4948" w:rsidP="00370CB2">
      <w:pPr>
        <w:tabs>
          <w:tab w:val="right" w:pos="9180"/>
        </w:tabs>
        <w:spacing w:after="0" w:line="240" w:lineRule="auto"/>
        <w:rPr>
          <w:rFonts w:ascii="Times New Roman" w:hAnsi="Times New Roman" w:cs="Times New Roman"/>
          <w:color w:val="auto"/>
          <w:sz w:val="24"/>
          <w:szCs w:val="24"/>
        </w:rPr>
      </w:pPr>
      <w:r w:rsidRPr="00370CB2">
        <w:rPr>
          <w:rFonts w:ascii="Times New Roman" w:hAnsi="Times New Roman" w:cs="Times New Roman"/>
          <w:b/>
          <w:bCs/>
          <w:color w:val="auto"/>
          <w:sz w:val="24"/>
          <w:szCs w:val="24"/>
        </w:rPr>
        <w:t xml:space="preserve">Executive Session </w:t>
      </w:r>
      <w:r w:rsidRPr="00370CB2">
        <w:rPr>
          <w:rFonts w:ascii="Times New Roman" w:hAnsi="Times New Roman" w:cs="Times New Roman"/>
          <w:color w:val="auto"/>
          <w:sz w:val="24"/>
          <w:szCs w:val="24"/>
        </w:rPr>
        <w:t>to discuss confidential items</w:t>
      </w:r>
    </w:p>
    <w:p w14:paraId="66CE4811" w14:textId="24628555" w:rsidR="00FA16E3" w:rsidRPr="00370CB2" w:rsidRDefault="00125D80" w:rsidP="00370CB2">
      <w:pPr>
        <w:tabs>
          <w:tab w:val="right" w:pos="9180"/>
        </w:tabs>
        <w:spacing w:after="0" w:line="240" w:lineRule="auto"/>
        <w:rPr>
          <w:rFonts w:ascii="Times New Roman" w:hAnsi="Times New Roman" w:cs="Times New Roman"/>
          <w:iCs/>
          <w:color w:val="auto"/>
          <w:sz w:val="24"/>
          <w:szCs w:val="24"/>
        </w:rPr>
      </w:pPr>
      <w:r w:rsidRPr="00370CB2">
        <w:rPr>
          <w:rFonts w:ascii="Times New Roman" w:hAnsi="Times New Roman" w:cs="Times New Roman"/>
          <w:iCs/>
          <w:color w:val="auto"/>
          <w:sz w:val="24"/>
          <w:szCs w:val="24"/>
        </w:rPr>
        <w:t>R</w:t>
      </w:r>
      <w:r w:rsidR="00FA16E3" w:rsidRPr="00370CB2">
        <w:rPr>
          <w:rFonts w:ascii="Times New Roman" w:hAnsi="Times New Roman" w:cs="Times New Roman"/>
          <w:iCs/>
          <w:color w:val="auto"/>
          <w:sz w:val="24"/>
          <w:szCs w:val="24"/>
        </w:rPr>
        <w:t>eview of</w:t>
      </w:r>
      <w:r w:rsidR="00FC5E23" w:rsidRPr="00370CB2">
        <w:rPr>
          <w:rFonts w:ascii="Times New Roman" w:hAnsi="Times New Roman" w:cs="Times New Roman"/>
          <w:iCs/>
          <w:color w:val="auto"/>
          <w:sz w:val="24"/>
          <w:szCs w:val="24"/>
        </w:rPr>
        <w:t xml:space="preserve"> Board By</w:t>
      </w:r>
      <w:r w:rsidR="00FA16E3" w:rsidRPr="00370CB2">
        <w:rPr>
          <w:rFonts w:ascii="Times New Roman" w:hAnsi="Times New Roman" w:cs="Times New Roman"/>
          <w:iCs/>
          <w:color w:val="auto"/>
          <w:sz w:val="24"/>
          <w:szCs w:val="24"/>
        </w:rPr>
        <w:t>l</w:t>
      </w:r>
      <w:r w:rsidR="00FC5E23" w:rsidRPr="00370CB2">
        <w:rPr>
          <w:rFonts w:ascii="Times New Roman" w:hAnsi="Times New Roman" w:cs="Times New Roman"/>
          <w:iCs/>
          <w:color w:val="auto"/>
          <w:sz w:val="24"/>
          <w:szCs w:val="24"/>
        </w:rPr>
        <w:t>aws and P</w:t>
      </w:r>
      <w:r w:rsidR="00FA16E3" w:rsidRPr="00370CB2">
        <w:rPr>
          <w:rFonts w:ascii="Times New Roman" w:hAnsi="Times New Roman" w:cs="Times New Roman"/>
          <w:iCs/>
          <w:color w:val="auto"/>
          <w:sz w:val="24"/>
          <w:szCs w:val="24"/>
        </w:rPr>
        <w:t xml:space="preserve">olicy </w:t>
      </w:r>
      <w:r w:rsidR="00FC5E23" w:rsidRPr="00370CB2">
        <w:rPr>
          <w:rFonts w:ascii="Times New Roman" w:hAnsi="Times New Roman" w:cs="Times New Roman"/>
          <w:iCs/>
          <w:color w:val="auto"/>
          <w:sz w:val="24"/>
          <w:szCs w:val="24"/>
        </w:rPr>
        <w:t>&amp;</w:t>
      </w:r>
      <w:r w:rsidR="00FA16E3" w:rsidRPr="00370CB2">
        <w:rPr>
          <w:rFonts w:ascii="Times New Roman" w:hAnsi="Times New Roman" w:cs="Times New Roman"/>
          <w:iCs/>
          <w:color w:val="auto"/>
          <w:sz w:val="24"/>
          <w:szCs w:val="24"/>
        </w:rPr>
        <w:t xml:space="preserve"> </w:t>
      </w:r>
      <w:r w:rsidR="00FC5E23" w:rsidRPr="00370CB2">
        <w:rPr>
          <w:rFonts w:ascii="Times New Roman" w:hAnsi="Times New Roman" w:cs="Times New Roman"/>
          <w:iCs/>
          <w:color w:val="auto"/>
          <w:sz w:val="24"/>
          <w:szCs w:val="24"/>
        </w:rPr>
        <w:t>P</w:t>
      </w:r>
      <w:r w:rsidR="00FA16E3" w:rsidRPr="00370CB2">
        <w:rPr>
          <w:rFonts w:ascii="Times New Roman" w:hAnsi="Times New Roman" w:cs="Times New Roman"/>
          <w:iCs/>
          <w:color w:val="auto"/>
          <w:sz w:val="24"/>
          <w:szCs w:val="24"/>
        </w:rPr>
        <w:t>rocedures Manual</w:t>
      </w:r>
      <w:r w:rsidRPr="00370CB2">
        <w:rPr>
          <w:rFonts w:ascii="Times New Roman" w:hAnsi="Times New Roman" w:cs="Times New Roman"/>
          <w:iCs/>
          <w:color w:val="auto"/>
          <w:sz w:val="24"/>
          <w:szCs w:val="24"/>
        </w:rPr>
        <w:t xml:space="preserve"> – assigned </w:t>
      </w:r>
      <w:r w:rsidR="00FA16E3" w:rsidRPr="00370CB2">
        <w:rPr>
          <w:rFonts w:ascii="Times New Roman" w:hAnsi="Times New Roman" w:cs="Times New Roman"/>
          <w:iCs/>
          <w:color w:val="auto"/>
          <w:sz w:val="24"/>
          <w:szCs w:val="24"/>
        </w:rPr>
        <w:t>to Don</w:t>
      </w:r>
    </w:p>
    <w:p w14:paraId="73AF5EE2" w14:textId="40633086" w:rsidR="00CE10ED" w:rsidRPr="006E78A3" w:rsidRDefault="00F643ED" w:rsidP="006E78A3">
      <w:pPr>
        <w:tabs>
          <w:tab w:val="right" w:pos="9180"/>
        </w:tabs>
        <w:spacing w:before="240" w:after="240" w:line="240" w:lineRule="auto"/>
        <w:rPr>
          <w:rFonts w:ascii="Times New Roman" w:hAnsi="Times New Roman" w:cs="Times New Roman"/>
          <w:b/>
          <w:bCs/>
          <w:iCs/>
          <w:color w:val="auto"/>
          <w:sz w:val="28"/>
          <w:szCs w:val="28"/>
        </w:rPr>
      </w:pPr>
      <w:r w:rsidRPr="006E78A3">
        <w:rPr>
          <w:rFonts w:ascii="Times New Roman" w:hAnsi="Times New Roman" w:cs="Times New Roman"/>
          <w:b/>
          <w:bCs/>
          <w:iCs/>
          <w:color w:val="auto"/>
          <w:sz w:val="28"/>
          <w:szCs w:val="28"/>
        </w:rPr>
        <w:t>Saturday, January 18, 2020</w:t>
      </w:r>
    </w:p>
    <w:p w14:paraId="2665A4AA" w14:textId="77777777" w:rsidR="00370CB2" w:rsidRDefault="00FE7E4E" w:rsidP="00370CB2">
      <w:pPr>
        <w:tabs>
          <w:tab w:val="right" w:pos="9180"/>
        </w:tabs>
        <w:spacing w:before="120" w:after="120" w:line="240" w:lineRule="auto"/>
        <w:rPr>
          <w:rFonts w:ascii="Times New Roman" w:hAnsi="Times New Roman" w:cs="Times New Roman"/>
          <w:color w:val="auto"/>
          <w:sz w:val="24"/>
          <w:szCs w:val="24"/>
        </w:rPr>
      </w:pPr>
      <w:r w:rsidRPr="00370CB2">
        <w:rPr>
          <w:rFonts w:ascii="Times New Roman" w:hAnsi="Times New Roman" w:cs="Times New Roman"/>
          <w:b/>
          <w:bCs/>
          <w:color w:val="auto"/>
          <w:sz w:val="24"/>
          <w:szCs w:val="24"/>
        </w:rPr>
        <w:t>Consent Agenda</w:t>
      </w:r>
      <w:r w:rsidR="00FA16E3" w:rsidRPr="00370CB2">
        <w:rPr>
          <w:rFonts w:ascii="Times New Roman" w:hAnsi="Times New Roman" w:cs="Times New Roman"/>
          <w:color w:val="auto"/>
          <w:sz w:val="24"/>
          <w:szCs w:val="24"/>
        </w:rPr>
        <w:t xml:space="preserve">: </w:t>
      </w:r>
    </w:p>
    <w:p w14:paraId="7CE29AAB" w14:textId="7CE633FE" w:rsidR="003B2A7C" w:rsidRPr="00370CB2" w:rsidRDefault="00E33024" w:rsidP="00370CB2">
      <w:pPr>
        <w:tabs>
          <w:tab w:val="right" w:pos="9180"/>
        </w:tabs>
        <w:spacing w:before="120" w:after="120" w:line="240" w:lineRule="auto"/>
        <w:rPr>
          <w:rFonts w:ascii="Times New Roman" w:hAnsi="Times New Roman" w:cs="Times New Roman"/>
          <w:iCs/>
          <w:color w:val="auto"/>
          <w:sz w:val="24"/>
          <w:szCs w:val="24"/>
        </w:rPr>
      </w:pPr>
      <w:r w:rsidRPr="00370CB2">
        <w:rPr>
          <w:rFonts w:ascii="Times New Roman" w:hAnsi="Times New Roman" w:cs="Times New Roman"/>
          <w:b/>
          <w:bCs/>
          <w:iCs/>
          <w:color w:val="auto"/>
          <w:sz w:val="24"/>
          <w:szCs w:val="24"/>
        </w:rPr>
        <w:t>December</w:t>
      </w:r>
      <w:r w:rsidR="003B2A7C" w:rsidRPr="00370CB2">
        <w:rPr>
          <w:rFonts w:ascii="Times New Roman" w:hAnsi="Times New Roman" w:cs="Times New Roman"/>
          <w:b/>
          <w:bCs/>
          <w:iCs/>
          <w:color w:val="auto"/>
          <w:sz w:val="24"/>
          <w:szCs w:val="24"/>
        </w:rPr>
        <w:t xml:space="preserve"> 2019 motions </w:t>
      </w:r>
      <w:r w:rsidR="00FA16E3" w:rsidRPr="00370CB2">
        <w:rPr>
          <w:rFonts w:ascii="Times New Roman" w:hAnsi="Times New Roman" w:cs="Times New Roman"/>
          <w:b/>
          <w:bCs/>
          <w:iCs/>
          <w:color w:val="auto"/>
          <w:sz w:val="24"/>
          <w:szCs w:val="24"/>
        </w:rPr>
        <w:t>and minutes of public Board meeting</w:t>
      </w:r>
      <w:r w:rsidR="00FA16E3" w:rsidRPr="00370CB2">
        <w:rPr>
          <w:rFonts w:ascii="Times New Roman" w:hAnsi="Times New Roman" w:cs="Times New Roman"/>
          <w:iCs/>
          <w:color w:val="auto"/>
          <w:sz w:val="24"/>
          <w:szCs w:val="24"/>
        </w:rPr>
        <w:t xml:space="preserve"> </w:t>
      </w:r>
    </w:p>
    <w:p w14:paraId="1C547BC6" w14:textId="364304F4" w:rsidR="003B2A7C" w:rsidRPr="00E558FD" w:rsidRDefault="003B2A7C" w:rsidP="00FA16E3">
      <w:pPr>
        <w:tabs>
          <w:tab w:val="right" w:pos="9180"/>
        </w:tabs>
        <w:spacing w:after="0" w:line="240" w:lineRule="auto"/>
        <w:rPr>
          <w:rFonts w:ascii="Times New Roman" w:hAnsi="Times New Roman" w:cs="Times New Roman"/>
          <w:iCs/>
          <w:color w:val="auto"/>
          <w:sz w:val="24"/>
          <w:szCs w:val="24"/>
        </w:rPr>
      </w:pPr>
      <w:r w:rsidRPr="00370CB2">
        <w:rPr>
          <w:rFonts w:ascii="Times New Roman" w:hAnsi="Times New Roman" w:cs="Times New Roman"/>
          <w:b/>
          <w:bCs/>
          <w:iCs/>
          <w:color w:val="auto"/>
          <w:sz w:val="24"/>
          <w:szCs w:val="24"/>
        </w:rPr>
        <w:t>Motion 1</w:t>
      </w:r>
      <w:r w:rsidRPr="00E558FD">
        <w:rPr>
          <w:rFonts w:ascii="Times New Roman" w:hAnsi="Times New Roman" w:cs="Times New Roman"/>
          <w:iCs/>
          <w:color w:val="auto"/>
          <w:sz w:val="24"/>
          <w:szCs w:val="24"/>
        </w:rPr>
        <w:t xml:space="preserve"> – </w:t>
      </w:r>
      <w:r w:rsidR="00375542" w:rsidRPr="00E558FD">
        <w:rPr>
          <w:rFonts w:ascii="Times New Roman" w:hAnsi="Times New Roman" w:cs="Times New Roman"/>
          <w:iCs/>
          <w:color w:val="auto"/>
          <w:sz w:val="24"/>
          <w:szCs w:val="24"/>
        </w:rPr>
        <w:t>Move that the present antiquated email system available on Spanish.coda.org be updated via purchase of the Constant Contact email delivery system and that Spanish Outreach be allowed to administer this system, going forward. Intent: At a yearly cost of $378, the new system would allow for greater flexibility in messaging.</w:t>
      </w:r>
    </w:p>
    <w:p w14:paraId="701D12E6" w14:textId="3D6F0B99" w:rsidR="003B2A7C" w:rsidRPr="00E558FD" w:rsidRDefault="003B2A7C" w:rsidP="00FA16E3">
      <w:pPr>
        <w:tabs>
          <w:tab w:val="right" w:pos="9180"/>
        </w:tabs>
        <w:spacing w:after="0" w:line="240" w:lineRule="auto"/>
        <w:rPr>
          <w:rFonts w:ascii="Times New Roman" w:hAnsi="Times New Roman" w:cs="Times New Roman"/>
          <w:iCs/>
          <w:color w:val="auto"/>
          <w:sz w:val="24"/>
          <w:szCs w:val="24"/>
        </w:rPr>
      </w:pPr>
      <w:r w:rsidRPr="00370CB2">
        <w:rPr>
          <w:rFonts w:ascii="Times New Roman" w:hAnsi="Times New Roman" w:cs="Times New Roman"/>
          <w:b/>
          <w:bCs/>
          <w:iCs/>
          <w:color w:val="auto"/>
          <w:sz w:val="24"/>
          <w:szCs w:val="24"/>
        </w:rPr>
        <w:t>Motion 2</w:t>
      </w:r>
      <w:r w:rsidRPr="00E558FD">
        <w:rPr>
          <w:rFonts w:ascii="Times New Roman" w:hAnsi="Times New Roman" w:cs="Times New Roman"/>
          <w:iCs/>
          <w:color w:val="auto"/>
          <w:sz w:val="24"/>
          <w:szCs w:val="24"/>
        </w:rPr>
        <w:t xml:space="preserve"> – </w:t>
      </w:r>
      <w:r w:rsidR="00375542" w:rsidRPr="00E558FD">
        <w:rPr>
          <w:rFonts w:ascii="Times New Roman" w:hAnsi="Times New Roman" w:cs="Times New Roman"/>
          <w:iCs/>
          <w:color w:val="auto"/>
          <w:sz w:val="24"/>
          <w:szCs w:val="24"/>
        </w:rPr>
        <w:t>Move to increase the yearly cost for Constant Contact by $200. The present combined number of Spanish subscribers to email lists pushes this project into the company's next price range. The $588 rate will obtain until the level of subscribers grows to 2,500.</w:t>
      </w:r>
    </w:p>
    <w:p w14:paraId="266AF5B2" w14:textId="6818AC55" w:rsidR="003B2A7C" w:rsidRPr="00E558FD" w:rsidRDefault="003B2A7C" w:rsidP="00FA16E3">
      <w:pPr>
        <w:tabs>
          <w:tab w:val="right" w:pos="9180"/>
        </w:tabs>
        <w:spacing w:after="0" w:line="240" w:lineRule="auto"/>
        <w:rPr>
          <w:rFonts w:ascii="Times New Roman" w:hAnsi="Times New Roman" w:cs="Times New Roman"/>
          <w:iCs/>
          <w:color w:val="auto"/>
          <w:sz w:val="24"/>
          <w:szCs w:val="24"/>
        </w:rPr>
      </w:pPr>
      <w:r w:rsidRPr="00370CB2">
        <w:rPr>
          <w:rFonts w:ascii="Times New Roman" w:hAnsi="Times New Roman" w:cs="Times New Roman"/>
          <w:b/>
          <w:bCs/>
          <w:iCs/>
          <w:color w:val="auto"/>
          <w:sz w:val="24"/>
          <w:szCs w:val="24"/>
        </w:rPr>
        <w:t>Motion 3</w:t>
      </w:r>
      <w:r w:rsidRPr="00E558FD">
        <w:rPr>
          <w:rFonts w:ascii="Times New Roman" w:hAnsi="Times New Roman" w:cs="Times New Roman"/>
          <w:iCs/>
          <w:color w:val="auto"/>
          <w:sz w:val="24"/>
          <w:szCs w:val="24"/>
        </w:rPr>
        <w:t xml:space="preserve"> – </w:t>
      </w:r>
      <w:r w:rsidR="007C22DC" w:rsidRPr="00E558FD">
        <w:rPr>
          <w:rFonts w:ascii="Times New Roman" w:hAnsi="Times New Roman" w:cs="Times New Roman"/>
          <w:iCs/>
          <w:color w:val="auto"/>
          <w:sz w:val="24"/>
          <w:szCs w:val="24"/>
        </w:rPr>
        <w:t>Move to employ a bilingual webmaster at the hourly rate of existing Fellowship Service Workers.</w:t>
      </w:r>
    </w:p>
    <w:p w14:paraId="47D19EBF" w14:textId="5A3FFC16" w:rsidR="003B2A7C" w:rsidRPr="00E558FD" w:rsidRDefault="003B2A7C" w:rsidP="00FA16E3">
      <w:pPr>
        <w:tabs>
          <w:tab w:val="right" w:pos="9180"/>
        </w:tabs>
        <w:spacing w:after="0" w:line="240" w:lineRule="auto"/>
        <w:rPr>
          <w:rFonts w:ascii="Times New Roman" w:hAnsi="Times New Roman" w:cs="Times New Roman"/>
          <w:iCs/>
          <w:color w:val="auto"/>
          <w:sz w:val="24"/>
          <w:szCs w:val="24"/>
        </w:rPr>
      </w:pPr>
      <w:r w:rsidRPr="00370CB2">
        <w:rPr>
          <w:rFonts w:ascii="Times New Roman" w:hAnsi="Times New Roman" w:cs="Times New Roman"/>
          <w:b/>
          <w:bCs/>
          <w:iCs/>
          <w:color w:val="auto"/>
          <w:sz w:val="24"/>
          <w:szCs w:val="24"/>
        </w:rPr>
        <w:t>Motion 4</w:t>
      </w:r>
      <w:r w:rsidRPr="00E558FD">
        <w:rPr>
          <w:rFonts w:ascii="Times New Roman" w:hAnsi="Times New Roman" w:cs="Times New Roman"/>
          <w:iCs/>
          <w:color w:val="auto"/>
          <w:sz w:val="24"/>
          <w:szCs w:val="24"/>
        </w:rPr>
        <w:t xml:space="preserve"> – </w:t>
      </w:r>
      <w:r w:rsidR="009F6E75" w:rsidRPr="00E558FD">
        <w:rPr>
          <w:rFonts w:ascii="Times New Roman" w:hAnsi="Times New Roman" w:cs="Times New Roman"/>
          <w:iCs/>
          <w:color w:val="auto"/>
          <w:sz w:val="24"/>
          <w:szCs w:val="24"/>
        </w:rPr>
        <w:t xml:space="preserve">Move to accept the revised December 7, 2019 </w:t>
      </w:r>
      <w:r w:rsidR="002573EF" w:rsidRPr="00E558FD">
        <w:rPr>
          <w:rFonts w:ascii="Times New Roman" w:hAnsi="Times New Roman" w:cs="Times New Roman"/>
          <w:iCs/>
          <w:color w:val="auto"/>
          <w:sz w:val="24"/>
          <w:szCs w:val="24"/>
        </w:rPr>
        <w:t>Public Board Meeting Minutes.</w:t>
      </w:r>
    </w:p>
    <w:p w14:paraId="3C51DB75" w14:textId="2B677D38" w:rsidR="5B0A3A2A" w:rsidRDefault="5B0A3A2A" w:rsidP="00FA16E3">
      <w:pPr>
        <w:tabs>
          <w:tab w:val="right" w:pos="9180"/>
        </w:tabs>
        <w:spacing w:after="0" w:line="240" w:lineRule="auto"/>
        <w:rPr>
          <w:rFonts w:ascii="Times New Roman" w:hAnsi="Times New Roman" w:cs="Times New Roman"/>
          <w:color w:val="auto"/>
          <w:sz w:val="24"/>
          <w:szCs w:val="24"/>
        </w:rPr>
      </w:pPr>
    </w:p>
    <w:p w14:paraId="4FC3E9A4" w14:textId="44EB8C6C" w:rsidR="003B2A7C" w:rsidRPr="00FA16E3" w:rsidRDefault="003B2A7C" w:rsidP="00FA16E3">
      <w:pPr>
        <w:tabs>
          <w:tab w:val="right" w:pos="9180"/>
        </w:tabs>
        <w:spacing w:after="0" w:line="240" w:lineRule="auto"/>
        <w:rPr>
          <w:rFonts w:ascii="Times New Roman" w:hAnsi="Times New Roman" w:cs="Times New Roman"/>
          <w:b/>
          <w:bCs/>
          <w:iCs/>
          <w:color w:val="auto"/>
          <w:sz w:val="24"/>
          <w:szCs w:val="24"/>
        </w:rPr>
      </w:pPr>
      <w:r w:rsidRPr="00FA16E3">
        <w:rPr>
          <w:rFonts w:ascii="Times New Roman" w:hAnsi="Times New Roman" w:cs="Times New Roman"/>
          <w:b/>
          <w:bCs/>
          <w:iCs/>
          <w:color w:val="auto"/>
          <w:sz w:val="24"/>
          <w:szCs w:val="24"/>
        </w:rPr>
        <w:t>Treasurer’s report/Financials</w:t>
      </w:r>
    </w:p>
    <w:p w14:paraId="29E713C4" w14:textId="67C0EB01" w:rsidR="003B2A7C" w:rsidRPr="00E558FD" w:rsidRDefault="00FE7E4E" w:rsidP="00FA16E3">
      <w:pPr>
        <w:tabs>
          <w:tab w:val="decimal" w:pos="5400"/>
          <w:tab w:val="right" w:pos="9180"/>
        </w:tabs>
        <w:spacing w:after="0" w:line="240" w:lineRule="auto"/>
        <w:rPr>
          <w:rFonts w:ascii="Times New Roman" w:hAnsi="Times New Roman" w:cs="Times New Roman"/>
          <w:iCs/>
          <w:color w:val="auto"/>
          <w:sz w:val="24"/>
          <w:szCs w:val="24"/>
        </w:rPr>
      </w:pPr>
      <w:r>
        <w:rPr>
          <w:rFonts w:ascii="Times New Roman" w:hAnsi="Times New Roman" w:cs="Times New Roman"/>
          <w:iCs/>
          <w:color w:val="auto"/>
          <w:sz w:val="24"/>
          <w:szCs w:val="24"/>
        </w:rPr>
        <w:t>JP Morgan Chase Checking:</w:t>
      </w:r>
      <w:r>
        <w:rPr>
          <w:rFonts w:ascii="Times New Roman" w:hAnsi="Times New Roman" w:cs="Times New Roman"/>
          <w:iCs/>
          <w:color w:val="auto"/>
          <w:sz w:val="24"/>
          <w:szCs w:val="24"/>
        </w:rPr>
        <w:tab/>
      </w:r>
      <w:r w:rsidR="003B2A7C" w:rsidRPr="465D846D">
        <w:rPr>
          <w:rFonts w:ascii="Times New Roman" w:hAnsi="Times New Roman" w:cs="Times New Roman"/>
          <w:color w:val="auto"/>
          <w:sz w:val="24"/>
          <w:szCs w:val="24"/>
        </w:rPr>
        <w:t>$</w:t>
      </w:r>
      <w:r w:rsidRPr="465D846D">
        <w:rPr>
          <w:rFonts w:ascii="Times New Roman" w:hAnsi="Times New Roman" w:cs="Times New Roman"/>
          <w:color w:val="auto"/>
          <w:sz w:val="24"/>
          <w:szCs w:val="24"/>
        </w:rPr>
        <w:t>159,766.08</w:t>
      </w:r>
    </w:p>
    <w:p w14:paraId="20EE2238" w14:textId="69DB2B5C" w:rsidR="003B2A7C" w:rsidRPr="00E558FD" w:rsidRDefault="00FE7E4E" w:rsidP="006E78A3">
      <w:pPr>
        <w:tabs>
          <w:tab w:val="decimal" w:pos="5400"/>
          <w:tab w:val="right" w:pos="9180"/>
        </w:tabs>
        <w:spacing w:after="0" w:line="240" w:lineRule="auto"/>
        <w:rPr>
          <w:rFonts w:ascii="Times New Roman" w:hAnsi="Times New Roman" w:cs="Times New Roman"/>
          <w:iCs/>
          <w:color w:val="auto"/>
          <w:sz w:val="24"/>
          <w:szCs w:val="24"/>
        </w:rPr>
      </w:pPr>
      <w:r>
        <w:rPr>
          <w:rFonts w:ascii="Times New Roman" w:hAnsi="Times New Roman" w:cs="Times New Roman"/>
          <w:iCs/>
          <w:color w:val="auto"/>
          <w:sz w:val="24"/>
          <w:szCs w:val="24"/>
        </w:rPr>
        <w:t>JP Morgan Chase Savings:</w:t>
      </w:r>
      <w:r>
        <w:rPr>
          <w:rFonts w:ascii="Times New Roman" w:hAnsi="Times New Roman" w:cs="Times New Roman"/>
          <w:iCs/>
          <w:color w:val="auto"/>
          <w:sz w:val="24"/>
          <w:szCs w:val="24"/>
        </w:rPr>
        <w:tab/>
      </w:r>
      <w:r w:rsidR="003B2A7C" w:rsidRPr="465D846D">
        <w:rPr>
          <w:rFonts w:ascii="Times New Roman" w:hAnsi="Times New Roman" w:cs="Times New Roman"/>
          <w:color w:val="auto"/>
          <w:sz w:val="24"/>
          <w:szCs w:val="24"/>
        </w:rPr>
        <w:t>$120,292.04</w:t>
      </w:r>
    </w:p>
    <w:p w14:paraId="504EE5C1" w14:textId="67411EA0" w:rsidR="003B2A7C" w:rsidRPr="00E558FD" w:rsidRDefault="00FE7E4E" w:rsidP="00FA16E3">
      <w:pPr>
        <w:tabs>
          <w:tab w:val="decimal" w:pos="5400"/>
          <w:tab w:val="right" w:pos="9180"/>
        </w:tabs>
        <w:spacing w:after="0" w:line="240" w:lineRule="auto"/>
        <w:rPr>
          <w:rFonts w:ascii="Times New Roman" w:hAnsi="Times New Roman" w:cs="Times New Roman"/>
          <w:color w:val="auto"/>
          <w:sz w:val="24"/>
          <w:szCs w:val="24"/>
        </w:rPr>
      </w:pPr>
      <w:r w:rsidRPr="465D846D">
        <w:rPr>
          <w:rFonts w:ascii="Times New Roman" w:hAnsi="Times New Roman" w:cs="Times New Roman"/>
          <w:color w:val="auto"/>
          <w:sz w:val="24"/>
          <w:szCs w:val="24"/>
        </w:rPr>
        <w:t xml:space="preserve">National Bank of Arizona: </w:t>
      </w:r>
      <w:r>
        <w:rPr>
          <w:rFonts w:ascii="Times New Roman" w:hAnsi="Times New Roman" w:cs="Times New Roman"/>
          <w:iCs/>
          <w:color w:val="auto"/>
          <w:sz w:val="24"/>
          <w:szCs w:val="24"/>
        </w:rPr>
        <w:tab/>
      </w:r>
      <w:r w:rsidR="003B2A7C" w:rsidRPr="465D846D">
        <w:rPr>
          <w:rFonts w:ascii="Times New Roman" w:hAnsi="Times New Roman" w:cs="Times New Roman"/>
          <w:color w:val="auto"/>
          <w:sz w:val="24"/>
          <w:szCs w:val="24"/>
        </w:rPr>
        <w:t>$</w:t>
      </w:r>
      <w:r w:rsidRPr="465D846D">
        <w:rPr>
          <w:rFonts w:ascii="Times New Roman" w:hAnsi="Times New Roman" w:cs="Times New Roman"/>
          <w:color w:val="auto"/>
          <w:sz w:val="24"/>
          <w:szCs w:val="24"/>
        </w:rPr>
        <w:t>100,574.87</w:t>
      </w:r>
    </w:p>
    <w:p w14:paraId="7AD4CBA0" w14:textId="34B6196A" w:rsidR="003B2A7C" w:rsidRPr="00E558FD" w:rsidRDefault="00FE7E4E" w:rsidP="00FA16E3">
      <w:pPr>
        <w:tabs>
          <w:tab w:val="decimal" w:pos="5400"/>
          <w:tab w:val="right" w:pos="9180"/>
        </w:tabs>
        <w:spacing w:after="0" w:line="240" w:lineRule="auto"/>
        <w:rPr>
          <w:rFonts w:ascii="Times New Roman" w:hAnsi="Times New Roman" w:cs="Times New Roman"/>
          <w:b/>
          <w:bCs/>
          <w:color w:val="auto"/>
          <w:sz w:val="24"/>
          <w:szCs w:val="24"/>
        </w:rPr>
      </w:pPr>
      <w:r w:rsidRPr="006E78A3">
        <w:rPr>
          <w:rFonts w:ascii="Times New Roman" w:hAnsi="Times New Roman" w:cs="Times New Roman"/>
          <w:b/>
          <w:bCs/>
          <w:color w:val="auto"/>
          <w:sz w:val="24"/>
          <w:szCs w:val="24"/>
        </w:rPr>
        <w:t>Total Assets</w:t>
      </w:r>
      <w:r w:rsidRPr="465D846D">
        <w:rPr>
          <w:rFonts w:ascii="Times New Roman" w:hAnsi="Times New Roman" w:cs="Times New Roman"/>
          <w:b/>
          <w:bCs/>
          <w:color w:val="auto"/>
          <w:sz w:val="24"/>
          <w:szCs w:val="24"/>
        </w:rPr>
        <w:t xml:space="preserve">: </w:t>
      </w:r>
      <w:r>
        <w:rPr>
          <w:rFonts w:ascii="Times New Roman" w:hAnsi="Times New Roman" w:cs="Times New Roman"/>
          <w:iCs/>
          <w:color w:val="auto"/>
          <w:sz w:val="24"/>
          <w:szCs w:val="24"/>
        </w:rPr>
        <w:tab/>
      </w:r>
      <w:r w:rsidR="003B2A7C" w:rsidRPr="465D846D">
        <w:rPr>
          <w:rFonts w:ascii="Times New Roman" w:hAnsi="Times New Roman" w:cs="Times New Roman"/>
          <w:b/>
          <w:bCs/>
          <w:color w:val="auto"/>
          <w:sz w:val="24"/>
          <w:szCs w:val="24"/>
        </w:rPr>
        <w:t>$380,632.99</w:t>
      </w:r>
    </w:p>
    <w:p w14:paraId="1D538F4D" w14:textId="77777777" w:rsidR="00872266" w:rsidRDefault="00872266" w:rsidP="00FA16E3">
      <w:pPr>
        <w:tabs>
          <w:tab w:val="right" w:pos="9180"/>
        </w:tabs>
        <w:spacing w:after="0" w:line="240" w:lineRule="auto"/>
        <w:rPr>
          <w:rFonts w:ascii="Times New Roman" w:hAnsi="Times New Roman" w:cs="Times New Roman"/>
          <w:color w:val="auto"/>
          <w:sz w:val="24"/>
          <w:szCs w:val="24"/>
        </w:rPr>
      </w:pPr>
    </w:p>
    <w:p w14:paraId="625E6035" w14:textId="40C9D412" w:rsidR="006E78A3" w:rsidRPr="00370CB2" w:rsidRDefault="006E78A3" w:rsidP="00370CB2">
      <w:pPr>
        <w:tabs>
          <w:tab w:val="right" w:pos="9180"/>
        </w:tabs>
        <w:spacing w:after="0" w:line="240" w:lineRule="auto"/>
        <w:rPr>
          <w:rFonts w:ascii="Times New Roman" w:hAnsi="Times New Roman" w:cs="Times New Roman"/>
          <w:color w:val="auto"/>
          <w:sz w:val="24"/>
          <w:szCs w:val="24"/>
        </w:rPr>
      </w:pPr>
      <w:r w:rsidRPr="00370CB2">
        <w:rPr>
          <w:rFonts w:ascii="Times New Roman" w:hAnsi="Times New Roman" w:cs="Times New Roman"/>
          <w:color w:val="auto"/>
          <w:sz w:val="24"/>
          <w:szCs w:val="24"/>
        </w:rPr>
        <w:t>Salle moved that Consent Agenda be accepted. Matt seconded. Approval was unanimous.</w:t>
      </w:r>
    </w:p>
    <w:p w14:paraId="73AFC2E1" w14:textId="38D41EC2" w:rsidR="00872266" w:rsidRDefault="00872266">
      <w:pPr>
        <w:rPr>
          <w:rFonts w:ascii="Times New Roman" w:hAnsi="Times New Roman" w:cs="Times New Roman"/>
          <w:b/>
          <w:bCs/>
          <w:color w:val="auto"/>
          <w:sz w:val="28"/>
          <w:szCs w:val="28"/>
        </w:rPr>
      </w:pPr>
      <w:r>
        <w:rPr>
          <w:rFonts w:ascii="Times New Roman" w:hAnsi="Times New Roman" w:cs="Times New Roman"/>
          <w:b/>
          <w:bCs/>
          <w:color w:val="auto"/>
          <w:sz w:val="28"/>
          <w:szCs w:val="28"/>
        </w:rPr>
        <w:br w:type="page"/>
      </w:r>
    </w:p>
    <w:p w14:paraId="0C697B09" w14:textId="29AD2D4E" w:rsidR="465D846D" w:rsidRDefault="003B2A7C" w:rsidP="006E78A3">
      <w:pPr>
        <w:tabs>
          <w:tab w:val="right" w:pos="9180"/>
        </w:tabs>
        <w:spacing w:before="240" w:after="240" w:line="240" w:lineRule="auto"/>
        <w:rPr>
          <w:rFonts w:ascii="Times New Roman" w:hAnsi="Times New Roman" w:cs="Times New Roman"/>
          <w:color w:val="auto"/>
          <w:sz w:val="24"/>
          <w:szCs w:val="24"/>
        </w:rPr>
      </w:pPr>
      <w:r w:rsidRPr="006E78A3">
        <w:rPr>
          <w:rFonts w:ascii="Times New Roman" w:hAnsi="Times New Roman" w:cs="Times New Roman"/>
          <w:b/>
          <w:bCs/>
          <w:color w:val="auto"/>
          <w:sz w:val="28"/>
          <w:szCs w:val="28"/>
        </w:rPr>
        <w:lastRenderedPageBreak/>
        <w:t>Old Business</w:t>
      </w:r>
      <w:r w:rsidR="000B7238" w:rsidRPr="006E78A3">
        <w:rPr>
          <w:rFonts w:ascii="Times New Roman" w:hAnsi="Times New Roman" w:cs="Times New Roman"/>
          <w:color w:val="auto"/>
          <w:sz w:val="28"/>
          <w:szCs w:val="28"/>
        </w:rPr>
        <w:t xml:space="preserve"> </w:t>
      </w:r>
      <w:r w:rsidR="000B7238" w:rsidRPr="5B0A3A2A">
        <w:rPr>
          <w:rFonts w:ascii="Times New Roman" w:hAnsi="Times New Roman" w:cs="Times New Roman"/>
          <w:color w:val="auto"/>
          <w:sz w:val="24"/>
          <w:szCs w:val="24"/>
        </w:rPr>
        <w:t>(</w:t>
      </w:r>
      <w:r w:rsidR="006E78A3">
        <w:rPr>
          <w:rFonts w:ascii="Times New Roman" w:hAnsi="Times New Roman" w:cs="Times New Roman"/>
          <w:color w:val="auto"/>
          <w:sz w:val="24"/>
          <w:szCs w:val="24"/>
        </w:rPr>
        <w:t xml:space="preserve">Staff </w:t>
      </w:r>
      <w:r w:rsidR="00535F4B" w:rsidRPr="5B0A3A2A">
        <w:rPr>
          <w:rFonts w:ascii="Times New Roman" w:hAnsi="Times New Roman" w:cs="Times New Roman"/>
          <w:color w:val="auto"/>
          <w:sz w:val="24"/>
          <w:szCs w:val="24"/>
        </w:rPr>
        <w:t>present</w:t>
      </w:r>
      <w:r w:rsidR="006E78A3">
        <w:rPr>
          <w:rFonts w:ascii="Times New Roman" w:hAnsi="Times New Roman" w:cs="Times New Roman"/>
          <w:color w:val="auto"/>
          <w:sz w:val="24"/>
          <w:szCs w:val="24"/>
        </w:rPr>
        <w:t xml:space="preserve"> via Zoom</w:t>
      </w:r>
      <w:r w:rsidR="000B7238" w:rsidRPr="5B0A3A2A">
        <w:rPr>
          <w:rFonts w:ascii="Times New Roman" w:hAnsi="Times New Roman" w:cs="Times New Roman"/>
          <w:color w:val="auto"/>
          <w:sz w:val="24"/>
          <w:szCs w:val="24"/>
        </w:rPr>
        <w:t>)</w:t>
      </w:r>
    </w:p>
    <w:p w14:paraId="1AA5D31B" w14:textId="4778BD03" w:rsidR="0056030B" w:rsidRPr="00370CB2" w:rsidRDefault="0012561A" w:rsidP="00370CB2">
      <w:pPr>
        <w:tabs>
          <w:tab w:val="right" w:pos="9180"/>
        </w:tabs>
        <w:spacing w:after="120" w:line="240" w:lineRule="auto"/>
        <w:rPr>
          <w:rFonts w:ascii="Times New Roman" w:hAnsi="Times New Roman" w:cs="Times New Roman"/>
          <w:iCs/>
          <w:color w:val="auto"/>
          <w:sz w:val="24"/>
          <w:szCs w:val="24"/>
        </w:rPr>
      </w:pPr>
      <w:r w:rsidRPr="00370CB2">
        <w:rPr>
          <w:rFonts w:ascii="Times New Roman" w:hAnsi="Times New Roman" w:cs="Times New Roman"/>
          <w:b/>
          <w:bCs/>
          <w:color w:val="auto"/>
          <w:sz w:val="24"/>
          <w:szCs w:val="24"/>
        </w:rPr>
        <w:t>Website Update</w:t>
      </w:r>
      <w:r w:rsidRPr="00370CB2">
        <w:rPr>
          <w:rFonts w:ascii="Times New Roman" w:hAnsi="Times New Roman" w:cs="Times New Roman"/>
          <w:color w:val="auto"/>
          <w:sz w:val="24"/>
          <w:szCs w:val="24"/>
        </w:rPr>
        <w:t xml:space="preserve"> </w:t>
      </w:r>
    </w:p>
    <w:p w14:paraId="65CFB0EC" w14:textId="4C8852C2" w:rsidR="00450519" w:rsidRPr="00A677E6" w:rsidRDefault="0079388D" w:rsidP="00A677E6">
      <w:pPr>
        <w:tabs>
          <w:tab w:val="right" w:pos="9180"/>
        </w:tabs>
        <w:spacing w:after="120" w:line="240" w:lineRule="auto"/>
        <w:rPr>
          <w:rFonts w:ascii="Times New Roman" w:hAnsi="Times New Roman" w:cs="Times New Roman"/>
          <w:iCs/>
          <w:color w:val="auto"/>
          <w:sz w:val="24"/>
          <w:szCs w:val="24"/>
        </w:rPr>
      </w:pPr>
      <w:r w:rsidRPr="00A677E6">
        <w:rPr>
          <w:rFonts w:ascii="Times New Roman" w:hAnsi="Times New Roman" w:cs="Times New Roman"/>
          <w:iCs/>
          <w:color w:val="auto"/>
          <w:sz w:val="24"/>
          <w:szCs w:val="24"/>
        </w:rPr>
        <w:t>Linda to send announcement that t</w:t>
      </w:r>
      <w:r w:rsidR="00450519" w:rsidRPr="00A677E6">
        <w:rPr>
          <w:rFonts w:ascii="Times New Roman" w:hAnsi="Times New Roman" w:cs="Times New Roman"/>
          <w:iCs/>
          <w:color w:val="auto"/>
          <w:sz w:val="24"/>
          <w:szCs w:val="24"/>
        </w:rPr>
        <w:t>he moratorium on registering and updating meetings</w:t>
      </w:r>
      <w:r w:rsidRPr="00A677E6">
        <w:rPr>
          <w:rFonts w:ascii="Times New Roman" w:hAnsi="Times New Roman" w:cs="Times New Roman"/>
          <w:iCs/>
          <w:color w:val="auto"/>
          <w:sz w:val="24"/>
          <w:szCs w:val="24"/>
        </w:rPr>
        <w:t>,</w:t>
      </w:r>
      <w:r w:rsidR="00450519" w:rsidRPr="00A677E6">
        <w:rPr>
          <w:rFonts w:ascii="Times New Roman" w:hAnsi="Times New Roman" w:cs="Times New Roman"/>
          <w:iCs/>
          <w:color w:val="auto"/>
          <w:sz w:val="24"/>
          <w:szCs w:val="24"/>
        </w:rPr>
        <w:t xml:space="preserve"> as well as making additions to the website</w:t>
      </w:r>
      <w:r w:rsidRPr="00A677E6">
        <w:rPr>
          <w:rFonts w:ascii="Times New Roman" w:hAnsi="Times New Roman" w:cs="Times New Roman"/>
          <w:iCs/>
          <w:color w:val="auto"/>
          <w:sz w:val="24"/>
          <w:szCs w:val="24"/>
        </w:rPr>
        <w:t>,</w:t>
      </w:r>
      <w:r w:rsidR="00450519" w:rsidRPr="00A677E6">
        <w:rPr>
          <w:rFonts w:ascii="Times New Roman" w:hAnsi="Times New Roman" w:cs="Times New Roman"/>
          <w:iCs/>
          <w:color w:val="auto"/>
          <w:sz w:val="24"/>
          <w:szCs w:val="24"/>
        </w:rPr>
        <w:t xml:space="preserve"> was extended from Jan. 21</w:t>
      </w:r>
      <w:r w:rsidR="00450519" w:rsidRPr="00A677E6">
        <w:rPr>
          <w:rFonts w:ascii="Times New Roman" w:hAnsi="Times New Roman" w:cs="Times New Roman"/>
          <w:iCs/>
          <w:color w:val="auto"/>
          <w:sz w:val="24"/>
          <w:szCs w:val="24"/>
          <w:vertAlign w:val="superscript"/>
        </w:rPr>
        <w:t>st</w:t>
      </w:r>
      <w:r w:rsidR="00450519" w:rsidRPr="00A677E6">
        <w:rPr>
          <w:rFonts w:ascii="Times New Roman" w:hAnsi="Times New Roman" w:cs="Times New Roman"/>
          <w:iCs/>
          <w:color w:val="auto"/>
          <w:sz w:val="24"/>
          <w:szCs w:val="24"/>
        </w:rPr>
        <w:t xml:space="preserve"> to Jan. 30</w:t>
      </w:r>
      <w:r w:rsidR="00450519" w:rsidRPr="00A677E6">
        <w:rPr>
          <w:rFonts w:ascii="Times New Roman" w:hAnsi="Times New Roman" w:cs="Times New Roman"/>
          <w:iCs/>
          <w:color w:val="auto"/>
          <w:sz w:val="24"/>
          <w:szCs w:val="24"/>
          <w:vertAlign w:val="superscript"/>
        </w:rPr>
        <w:t>th</w:t>
      </w:r>
      <w:r w:rsidRPr="00A677E6">
        <w:rPr>
          <w:rFonts w:ascii="Times New Roman" w:hAnsi="Times New Roman" w:cs="Times New Roman"/>
          <w:iCs/>
          <w:color w:val="auto"/>
          <w:sz w:val="24"/>
          <w:szCs w:val="24"/>
        </w:rPr>
        <w:t>.</w:t>
      </w:r>
    </w:p>
    <w:p w14:paraId="67ECBD0C" w14:textId="0E9DBC77" w:rsidR="00B868C6" w:rsidRPr="00A677E6" w:rsidRDefault="00ED3551" w:rsidP="00A677E6">
      <w:pPr>
        <w:tabs>
          <w:tab w:val="right" w:pos="9180"/>
        </w:tabs>
        <w:spacing w:after="120" w:line="240" w:lineRule="auto"/>
        <w:rPr>
          <w:rFonts w:ascii="Times New Roman" w:hAnsi="Times New Roman" w:cs="Times New Roman"/>
          <w:iCs/>
          <w:color w:val="auto"/>
          <w:sz w:val="24"/>
          <w:szCs w:val="24"/>
        </w:rPr>
      </w:pPr>
      <w:r>
        <w:rPr>
          <w:rFonts w:ascii="Times New Roman" w:eastAsia="Times New Roman" w:hAnsi="Times New Roman" w:cs="Times New Roman"/>
          <w:sz w:val="24"/>
          <w:szCs w:val="24"/>
        </w:rPr>
        <w:t>T</w:t>
      </w:r>
      <w:r w:rsidR="002B682F" w:rsidRPr="00A677E6">
        <w:rPr>
          <w:rFonts w:ascii="Times New Roman" w:eastAsia="Times New Roman" w:hAnsi="Times New Roman" w:cs="Times New Roman"/>
          <w:sz w:val="24"/>
          <w:szCs w:val="24"/>
        </w:rPr>
        <w:t xml:space="preserve">wo years of changes </w:t>
      </w:r>
      <w:r w:rsidR="00450519" w:rsidRPr="00A677E6">
        <w:rPr>
          <w:rFonts w:ascii="Times New Roman" w:eastAsia="Times New Roman" w:hAnsi="Times New Roman" w:cs="Times New Roman"/>
          <w:sz w:val="24"/>
          <w:szCs w:val="24"/>
        </w:rPr>
        <w:t>are needed on</w:t>
      </w:r>
      <w:r w:rsidR="002B682F" w:rsidRPr="00A677E6">
        <w:rPr>
          <w:rFonts w:ascii="Times New Roman" w:eastAsia="Times New Roman" w:hAnsi="Times New Roman" w:cs="Times New Roman"/>
          <w:sz w:val="24"/>
          <w:szCs w:val="24"/>
        </w:rPr>
        <w:t xml:space="preserve"> the </w:t>
      </w:r>
      <w:r w:rsidR="00450519" w:rsidRPr="00A677E6">
        <w:rPr>
          <w:rFonts w:ascii="Times New Roman" w:eastAsia="Times New Roman" w:hAnsi="Times New Roman" w:cs="Times New Roman"/>
          <w:sz w:val="24"/>
          <w:szCs w:val="24"/>
        </w:rPr>
        <w:t xml:space="preserve">new </w:t>
      </w:r>
      <w:r w:rsidR="465D846D" w:rsidRPr="00A677E6">
        <w:rPr>
          <w:rFonts w:ascii="Times New Roman" w:eastAsia="Times New Roman" w:hAnsi="Times New Roman" w:cs="Times New Roman"/>
          <w:sz w:val="24"/>
          <w:szCs w:val="24"/>
        </w:rPr>
        <w:t xml:space="preserve">website </w:t>
      </w:r>
      <w:r w:rsidR="00450519" w:rsidRPr="00A677E6">
        <w:rPr>
          <w:rFonts w:ascii="Times New Roman" w:eastAsia="Times New Roman" w:hAnsi="Times New Roman" w:cs="Times New Roman"/>
          <w:sz w:val="24"/>
          <w:szCs w:val="24"/>
        </w:rPr>
        <w:t xml:space="preserve">to bring it </w:t>
      </w:r>
      <w:r w:rsidR="465D846D" w:rsidRPr="00A677E6">
        <w:rPr>
          <w:rFonts w:ascii="Times New Roman" w:eastAsia="Times New Roman" w:hAnsi="Times New Roman" w:cs="Times New Roman"/>
          <w:sz w:val="24"/>
          <w:szCs w:val="24"/>
        </w:rPr>
        <w:t>up</w:t>
      </w:r>
      <w:r w:rsidR="00450519" w:rsidRPr="00A677E6">
        <w:rPr>
          <w:rFonts w:ascii="Times New Roman" w:eastAsia="Times New Roman" w:hAnsi="Times New Roman" w:cs="Times New Roman"/>
          <w:sz w:val="24"/>
          <w:szCs w:val="24"/>
        </w:rPr>
        <w:t xml:space="preserve"> to </w:t>
      </w:r>
      <w:r w:rsidR="465D846D" w:rsidRPr="00A677E6">
        <w:rPr>
          <w:rFonts w:ascii="Times New Roman" w:eastAsia="Times New Roman" w:hAnsi="Times New Roman" w:cs="Times New Roman"/>
          <w:sz w:val="24"/>
          <w:szCs w:val="24"/>
        </w:rPr>
        <w:t>dat</w:t>
      </w:r>
      <w:r w:rsidR="00450519" w:rsidRPr="00A677E6">
        <w:rPr>
          <w:rFonts w:ascii="Times New Roman" w:eastAsia="Times New Roman" w:hAnsi="Times New Roman" w:cs="Times New Roman"/>
          <w:sz w:val="24"/>
          <w:szCs w:val="24"/>
        </w:rPr>
        <w:t>e. Nancy has done most of this.</w:t>
      </w:r>
    </w:p>
    <w:p w14:paraId="1DED2B17" w14:textId="3E475061" w:rsidR="00544871" w:rsidRPr="00A677E6" w:rsidRDefault="0079388D" w:rsidP="00A677E6">
      <w:pPr>
        <w:tabs>
          <w:tab w:val="right" w:pos="9180"/>
        </w:tabs>
        <w:spacing w:after="120" w:line="240" w:lineRule="auto"/>
        <w:rPr>
          <w:rFonts w:ascii="Times New Roman" w:eastAsia="Times New Roman" w:hAnsi="Times New Roman" w:cs="Times New Roman"/>
          <w:color w:val="000000" w:themeColor="text1"/>
          <w:sz w:val="24"/>
          <w:szCs w:val="24"/>
        </w:rPr>
      </w:pPr>
      <w:r w:rsidRPr="00A677E6">
        <w:rPr>
          <w:rFonts w:ascii="Times New Roman" w:eastAsia="Times New Roman" w:hAnsi="Times New Roman" w:cs="Times New Roman"/>
          <w:sz w:val="24"/>
          <w:szCs w:val="24"/>
        </w:rPr>
        <w:t>The new webmaster</w:t>
      </w:r>
      <w:r w:rsidR="00A71DBE" w:rsidRPr="00A677E6">
        <w:rPr>
          <w:rFonts w:ascii="Times New Roman" w:eastAsia="Times New Roman" w:hAnsi="Times New Roman" w:cs="Times New Roman"/>
          <w:sz w:val="24"/>
          <w:szCs w:val="24"/>
        </w:rPr>
        <w:t xml:space="preserve"> will</w:t>
      </w:r>
      <w:r w:rsidRPr="00A677E6">
        <w:rPr>
          <w:rFonts w:ascii="Times New Roman" w:eastAsia="Times New Roman" w:hAnsi="Times New Roman" w:cs="Times New Roman"/>
          <w:sz w:val="24"/>
          <w:szCs w:val="24"/>
        </w:rPr>
        <w:t xml:space="preserve"> need to </w:t>
      </w:r>
      <w:r w:rsidR="00A71DBE" w:rsidRPr="00A677E6">
        <w:rPr>
          <w:rFonts w:ascii="Times New Roman" w:eastAsia="Times New Roman" w:hAnsi="Times New Roman" w:cs="Times New Roman"/>
          <w:sz w:val="24"/>
          <w:szCs w:val="24"/>
        </w:rPr>
        <w:t xml:space="preserve">become familiar with </w:t>
      </w:r>
      <w:r w:rsidRPr="00A677E6">
        <w:rPr>
          <w:rFonts w:ascii="Times New Roman" w:eastAsia="Times New Roman" w:hAnsi="Times New Roman" w:cs="Times New Roman"/>
          <w:sz w:val="24"/>
          <w:szCs w:val="24"/>
        </w:rPr>
        <w:t>multiple CoDA email addresses</w:t>
      </w:r>
      <w:r w:rsidR="002407BB" w:rsidRPr="00A677E6">
        <w:rPr>
          <w:rFonts w:ascii="Times New Roman" w:eastAsia="Times New Roman" w:hAnsi="Times New Roman" w:cs="Times New Roman"/>
          <w:sz w:val="24"/>
          <w:szCs w:val="24"/>
        </w:rPr>
        <w:t xml:space="preserve"> </w:t>
      </w:r>
      <w:r w:rsidRPr="00A677E6">
        <w:rPr>
          <w:rFonts w:ascii="Times New Roman" w:eastAsia="Times New Roman" w:hAnsi="Times New Roman" w:cs="Times New Roman"/>
          <w:sz w:val="24"/>
          <w:szCs w:val="24"/>
        </w:rPr>
        <w:t>and the</w:t>
      </w:r>
      <w:r w:rsidR="00A71DBE" w:rsidRPr="00A677E6">
        <w:rPr>
          <w:rFonts w:ascii="Times New Roman" w:eastAsia="Times New Roman" w:hAnsi="Times New Roman" w:cs="Times New Roman"/>
          <w:sz w:val="24"/>
          <w:szCs w:val="24"/>
        </w:rPr>
        <w:t xml:space="preserve"> process to</w:t>
      </w:r>
      <w:r w:rsidRPr="00A677E6">
        <w:rPr>
          <w:rFonts w:ascii="Times New Roman" w:eastAsia="Times New Roman" w:hAnsi="Times New Roman" w:cs="Times New Roman"/>
          <w:sz w:val="24"/>
          <w:szCs w:val="24"/>
        </w:rPr>
        <w:t xml:space="preserve"> maint</w:t>
      </w:r>
      <w:r w:rsidR="00A71DBE" w:rsidRPr="00A677E6">
        <w:rPr>
          <w:rFonts w:ascii="Times New Roman" w:eastAsia="Times New Roman" w:hAnsi="Times New Roman" w:cs="Times New Roman"/>
          <w:sz w:val="24"/>
          <w:szCs w:val="24"/>
        </w:rPr>
        <w:t>ain them</w:t>
      </w:r>
      <w:r w:rsidRPr="00A677E6">
        <w:rPr>
          <w:rFonts w:ascii="Times New Roman" w:eastAsia="Times New Roman" w:hAnsi="Times New Roman" w:cs="Times New Roman"/>
          <w:sz w:val="24"/>
          <w:szCs w:val="24"/>
        </w:rPr>
        <w:t>, the structure of the new website</w:t>
      </w:r>
      <w:r w:rsidR="002407BB" w:rsidRPr="00A677E6">
        <w:rPr>
          <w:rFonts w:ascii="Times New Roman" w:eastAsia="Times New Roman" w:hAnsi="Times New Roman" w:cs="Times New Roman"/>
          <w:sz w:val="24"/>
          <w:szCs w:val="24"/>
        </w:rPr>
        <w:t xml:space="preserve"> as well as where to forward misdirected emails</w:t>
      </w:r>
      <w:r w:rsidRPr="00A677E6">
        <w:rPr>
          <w:rFonts w:ascii="Times New Roman" w:eastAsia="Times New Roman" w:hAnsi="Times New Roman" w:cs="Times New Roman"/>
          <w:sz w:val="24"/>
          <w:szCs w:val="24"/>
        </w:rPr>
        <w:t xml:space="preserve">. </w:t>
      </w:r>
      <w:r w:rsidR="00544871" w:rsidRPr="00A677E6">
        <w:rPr>
          <w:rFonts w:ascii="Times New Roman" w:eastAsia="Times New Roman" w:hAnsi="Times New Roman" w:cs="Times New Roman"/>
          <w:sz w:val="24"/>
          <w:szCs w:val="24"/>
        </w:rPr>
        <w:t>Staff and the website consultant will support the new webmaster t</w:t>
      </w:r>
      <w:r w:rsidR="00A71DBE" w:rsidRPr="00A677E6">
        <w:rPr>
          <w:rFonts w:ascii="Times New Roman" w:eastAsia="Times New Roman" w:hAnsi="Times New Roman" w:cs="Times New Roman"/>
          <w:sz w:val="24"/>
          <w:szCs w:val="24"/>
        </w:rPr>
        <w:t>o ensure w</w:t>
      </w:r>
      <w:r w:rsidR="00A53246" w:rsidRPr="00A677E6">
        <w:rPr>
          <w:rFonts w:ascii="Times New Roman" w:eastAsia="Times New Roman" w:hAnsi="Times New Roman" w:cs="Times New Roman"/>
          <w:sz w:val="24"/>
          <w:szCs w:val="24"/>
        </w:rPr>
        <w:t>ebsite c</w:t>
      </w:r>
      <w:r w:rsidR="465D846D" w:rsidRPr="00A677E6">
        <w:rPr>
          <w:rFonts w:ascii="Times New Roman" w:eastAsia="Times New Roman" w:hAnsi="Times New Roman" w:cs="Times New Roman"/>
          <w:sz w:val="24"/>
          <w:szCs w:val="24"/>
        </w:rPr>
        <w:t xml:space="preserve">ontinuity, </w:t>
      </w:r>
      <w:r w:rsidR="00A53246" w:rsidRPr="00A677E6">
        <w:rPr>
          <w:rFonts w:ascii="Times New Roman" w:eastAsia="Times New Roman" w:hAnsi="Times New Roman" w:cs="Times New Roman"/>
          <w:sz w:val="24"/>
          <w:szCs w:val="24"/>
        </w:rPr>
        <w:t>m</w:t>
      </w:r>
      <w:r w:rsidR="465D846D" w:rsidRPr="00A677E6">
        <w:rPr>
          <w:rFonts w:ascii="Times New Roman" w:eastAsia="Times New Roman" w:hAnsi="Times New Roman" w:cs="Times New Roman"/>
          <w:sz w:val="24"/>
          <w:szCs w:val="24"/>
        </w:rPr>
        <w:t>aintenance</w:t>
      </w:r>
      <w:r w:rsidR="00450519" w:rsidRPr="00A677E6">
        <w:rPr>
          <w:rFonts w:ascii="Times New Roman" w:eastAsia="Times New Roman" w:hAnsi="Times New Roman" w:cs="Times New Roman"/>
          <w:sz w:val="24"/>
          <w:szCs w:val="24"/>
        </w:rPr>
        <w:t>,</w:t>
      </w:r>
      <w:r w:rsidR="00A53246" w:rsidRPr="00A677E6">
        <w:rPr>
          <w:rFonts w:ascii="Times New Roman" w:eastAsia="Times New Roman" w:hAnsi="Times New Roman" w:cs="Times New Roman"/>
          <w:sz w:val="24"/>
          <w:szCs w:val="24"/>
        </w:rPr>
        <w:t xml:space="preserve"> backup</w:t>
      </w:r>
      <w:r w:rsidR="00A71DBE" w:rsidRPr="00A677E6">
        <w:rPr>
          <w:rFonts w:ascii="Times New Roman" w:eastAsia="Times New Roman" w:hAnsi="Times New Roman" w:cs="Times New Roman"/>
          <w:sz w:val="24"/>
          <w:szCs w:val="24"/>
        </w:rPr>
        <w:t xml:space="preserve"> and</w:t>
      </w:r>
      <w:r w:rsidR="465D846D" w:rsidRPr="00A677E6">
        <w:rPr>
          <w:rFonts w:ascii="Times New Roman" w:eastAsia="Times New Roman" w:hAnsi="Times New Roman" w:cs="Times New Roman"/>
          <w:sz w:val="24"/>
          <w:szCs w:val="24"/>
        </w:rPr>
        <w:t xml:space="preserve"> </w:t>
      </w:r>
      <w:r w:rsidR="00A71DBE" w:rsidRPr="00A677E6">
        <w:rPr>
          <w:rFonts w:ascii="Times New Roman" w:eastAsia="Times New Roman" w:hAnsi="Times New Roman" w:cs="Times New Roman"/>
          <w:sz w:val="24"/>
          <w:szCs w:val="24"/>
        </w:rPr>
        <w:t>the</w:t>
      </w:r>
      <w:r w:rsidR="00544871" w:rsidRPr="00A677E6">
        <w:rPr>
          <w:rFonts w:ascii="Times New Roman" w:eastAsia="Times New Roman" w:hAnsi="Times New Roman" w:cs="Times New Roman"/>
          <w:sz w:val="24"/>
          <w:szCs w:val="24"/>
        </w:rPr>
        <w:t xml:space="preserve"> </w:t>
      </w:r>
      <w:r w:rsidR="001C0682" w:rsidRPr="00A677E6">
        <w:rPr>
          <w:rFonts w:ascii="Times New Roman" w:eastAsia="Times New Roman" w:hAnsi="Times New Roman" w:cs="Times New Roman"/>
          <w:sz w:val="24"/>
          <w:szCs w:val="24"/>
        </w:rPr>
        <w:t>successful</w:t>
      </w:r>
      <w:r w:rsidR="00A71DBE" w:rsidRPr="00A677E6">
        <w:rPr>
          <w:rFonts w:ascii="Times New Roman" w:eastAsia="Times New Roman" w:hAnsi="Times New Roman" w:cs="Times New Roman"/>
          <w:sz w:val="24"/>
          <w:szCs w:val="24"/>
        </w:rPr>
        <w:t xml:space="preserve"> transfer of the email signup </w:t>
      </w:r>
      <w:r w:rsidR="00544871" w:rsidRPr="00A677E6">
        <w:rPr>
          <w:rFonts w:ascii="Times New Roman" w:eastAsia="Times New Roman" w:hAnsi="Times New Roman" w:cs="Times New Roman"/>
          <w:sz w:val="24"/>
          <w:szCs w:val="24"/>
        </w:rPr>
        <w:t>portal</w:t>
      </w:r>
      <w:r w:rsidR="00A71DBE" w:rsidRPr="00A677E6">
        <w:rPr>
          <w:rFonts w:ascii="Times New Roman" w:eastAsia="Times New Roman" w:hAnsi="Times New Roman" w:cs="Times New Roman"/>
          <w:sz w:val="24"/>
          <w:szCs w:val="24"/>
        </w:rPr>
        <w:t>.</w:t>
      </w:r>
      <w:r w:rsidR="00A677E6">
        <w:rPr>
          <w:rFonts w:ascii="Times New Roman" w:eastAsia="Times New Roman" w:hAnsi="Times New Roman" w:cs="Times New Roman"/>
          <w:color w:val="000000" w:themeColor="text1"/>
          <w:sz w:val="24"/>
          <w:szCs w:val="24"/>
        </w:rPr>
        <w:t xml:space="preserve"> </w:t>
      </w:r>
      <w:r w:rsidR="00A71DBE" w:rsidRPr="00A677E6">
        <w:rPr>
          <w:rFonts w:ascii="Times New Roman" w:eastAsia="Times New Roman" w:hAnsi="Times New Roman" w:cs="Times New Roman"/>
          <w:sz w:val="24"/>
          <w:szCs w:val="24"/>
        </w:rPr>
        <w:t xml:space="preserve">Staff will show the new webmaster the role of Office365 in </w:t>
      </w:r>
      <w:r w:rsidR="00544871" w:rsidRPr="00A677E6">
        <w:rPr>
          <w:rFonts w:ascii="Times New Roman" w:eastAsia="Times New Roman" w:hAnsi="Times New Roman" w:cs="Times New Roman"/>
          <w:sz w:val="24"/>
          <w:szCs w:val="24"/>
        </w:rPr>
        <w:t xml:space="preserve">the </w:t>
      </w:r>
      <w:r w:rsidR="00A71DBE" w:rsidRPr="00A677E6">
        <w:rPr>
          <w:rFonts w:ascii="Times New Roman" w:eastAsia="Times New Roman" w:hAnsi="Times New Roman" w:cs="Times New Roman"/>
          <w:sz w:val="24"/>
          <w:szCs w:val="24"/>
        </w:rPr>
        <w:t>CoDA, Inc</w:t>
      </w:r>
      <w:r w:rsidR="00544871" w:rsidRPr="00A677E6">
        <w:rPr>
          <w:rFonts w:ascii="Times New Roman" w:eastAsia="Times New Roman" w:hAnsi="Times New Roman" w:cs="Times New Roman"/>
          <w:sz w:val="24"/>
          <w:szCs w:val="24"/>
        </w:rPr>
        <w:t>. email system</w:t>
      </w:r>
      <w:r w:rsidR="00A71DBE" w:rsidRPr="00A677E6">
        <w:rPr>
          <w:rFonts w:ascii="Times New Roman" w:eastAsia="Times New Roman" w:hAnsi="Times New Roman" w:cs="Times New Roman"/>
          <w:sz w:val="24"/>
          <w:szCs w:val="24"/>
        </w:rPr>
        <w:t>.</w:t>
      </w:r>
      <w:r w:rsidR="00A677E6">
        <w:rPr>
          <w:rFonts w:ascii="Times New Roman" w:eastAsia="Times New Roman" w:hAnsi="Times New Roman" w:cs="Times New Roman"/>
          <w:color w:val="000000" w:themeColor="text1"/>
          <w:sz w:val="24"/>
          <w:szCs w:val="24"/>
        </w:rPr>
        <w:t xml:space="preserve"> </w:t>
      </w:r>
      <w:r w:rsidR="00544871" w:rsidRPr="00A677E6">
        <w:rPr>
          <w:rFonts w:ascii="Times New Roman" w:eastAsia="Times New Roman" w:hAnsi="Times New Roman" w:cs="Times New Roman"/>
          <w:sz w:val="24"/>
          <w:szCs w:val="24"/>
        </w:rPr>
        <w:t>Use of an interpretation app with the new webmaster was considered.</w:t>
      </w:r>
    </w:p>
    <w:p w14:paraId="67443248" w14:textId="1530BF97" w:rsidR="00B868C6" w:rsidRPr="00A677E6" w:rsidRDefault="007B5660" w:rsidP="00A677E6">
      <w:pPr>
        <w:tabs>
          <w:tab w:val="right" w:pos="9180"/>
        </w:tabs>
        <w:spacing w:after="12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sz w:val="24"/>
          <w:szCs w:val="24"/>
          <w:u w:val="single"/>
        </w:rPr>
        <w:t xml:space="preserve">Motion – Nancy moved to hire Flywheel as the </w:t>
      </w:r>
      <w:r w:rsidR="00450519" w:rsidRPr="007B5660">
        <w:rPr>
          <w:rFonts w:ascii="Times New Roman" w:eastAsia="Times New Roman" w:hAnsi="Times New Roman" w:cs="Times New Roman"/>
          <w:b/>
          <w:bCs/>
          <w:sz w:val="24"/>
          <w:szCs w:val="24"/>
          <w:u w:val="single"/>
        </w:rPr>
        <w:t>h</w:t>
      </w:r>
      <w:r w:rsidR="465D846D" w:rsidRPr="007B5660">
        <w:rPr>
          <w:rFonts w:ascii="Times New Roman" w:eastAsia="Times New Roman" w:hAnsi="Times New Roman" w:cs="Times New Roman"/>
          <w:b/>
          <w:bCs/>
          <w:sz w:val="24"/>
          <w:szCs w:val="24"/>
          <w:u w:val="single"/>
        </w:rPr>
        <w:t xml:space="preserve">ost </w:t>
      </w:r>
      <w:r w:rsidR="00450519" w:rsidRPr="007B5660">
        <w:rPr>
          <w:rFonts w:ascii="Times New Roman" w:eastAsia="Times New Roman" w:hAnsi="Times New Roman" w:cs="Times New Roman"/>
          <w:b/>
          <w:bCs/>
          <w:sz w:val="24"/>
          <w:szCs w:val="24"/>
          <w:u w:val="single"/>
        </w:rPr>
        <w:t>p</w:t>
      </w:r>
      <w:r w:rsidR="465D846D" w:rsidRPr="007B5660">
        <w:rPr>
          <w:rFonts w:ascii="Times New Roman" w:eastAsia="Times New Roman" w:hAnsi="Times New Roman" w:cs="Times New Roman"/>
          <w:b/>
          <w:bCs/>
          <w:sz w:val="24"/>
          <w:szCs w:val="24"/>
          <w:u w:val="single"/>
        </w:rPr>
        <w:t>latform</w:t>
      </w:r>
      <w:r w:rsidR="000472E2" w:rsidRPr="007B5660">
        <w:rPr>
          <w:rFonts w:ascii="Times New Roman" w:eastAsia="Times New Roman" w:hAnsi="Times New Roman" w:cs="Times New Roman"/>
          <w:b/>
          <w:bCs/>
          <w:sz w:val="24"/>
          <w:szCs w:val="24"/>
          <w:u w:val="single"/>
        </w:rPr>
        <w:t xml:space="preserve"> for the new website</w:t>
      </w:r>
      <w:r w:rsidR="00031814">
        <w:rPr>
          <w:rFonts w:ascii="Times New Roman" w:eastAsia="Times New Roman" w:hAnsi="Times New Roman" w:cs="Times New Roman"/>
          <w:b/>
          <w:bCs/>
          <w:sz w:val="24"/>
          <w:szCs w:val="24"/>
          <w:u w:val="single"/>
        </w:rPr>
        <w:t xml:space="preserve"> and to pay the website developers, Intersection/Online, for ongoing help after the launch</w:t>
      </w:r>
      <w:r>
        <w:rPr>
          <w:rFonts w:ascii="Times New Roman" w:eastAsia="Times New Roman" w:hAnsi="Times New Roman" w:cs="Times New Roman"/>
          <w:sz w:val="24"/>
          <w:szCs w:val="24"/>
        </w:rPr>
        <w:t xml:space="preserve"> – This will cost $</w:t>
      </w:r>
      <w:r w:rsidR="00DE4C9F">
        <w:rPr>
          <w:rFonts w:ascii="Times New Roman" w:eastAsia="Times New Roman" w:hAnsi="Times New Roman" w:cs="Times New Roman"/>
          <w:sz w:val="24"/>
          <w:szCs w:val="24"/>
        </w:rPr>
        <w:t>1,012.5</w:t>
      </w:r>
      <w:r w:rsidR="00031814">
        <w:rPr>
          <w:rFonts w:ascii="Times New Roman" w:eastAsia="Times New Roman" w:hAnsi="Times New Roman" w:cs="Times New Roman"/>
          <w:sz w:val="24"/>
          <w:szCs w:val="24"/>
        </w:rPr>
        <w:t>0</w:t>
      </w:r>
      <w:r>
        <w:rPr>
          <w:rFonts w:ascii="Times New Roman" w:eastAsia="Times New Roman" w:hAnsi="Times New Roman" w:cs="Times New Roman"/>
          <w:sz w:val="24"/>
          <w:szCs w:val="24"/>
        </w:rPr>
        <w:t>/year, with</w:t>
      </w:r>
      <w:r w:rsidR="00031814">
        <w:rPr>
          <w:rFonts w:ascii="Times New Roman" w:eastAsia="Times New Roman" w:hAnsi="Times New Roman" w:cs="Times New Roman"/>
          <w:sz w:val="24"/>
          <w:szCs w:val="24"/>
        </w:rPr>
        <w:t xml:space="preserve"> Flywheel offering a nonprofit discount of</w:t>
      </w:r>
      <w:r>
        <w:rPr>
          <w:rFonts w:ascii="Times New Roman" w:eastAsia="Times New Roman" w:hAnsi="Times New Roman" w:cs="Times New Roman"/>
          <w:sz w:val="24"/>
          <w:szCs w:val="24"/>
        </w:rPr>
        <w:t xml:space="preserve"> the first three month at half rate and a 20% reduction of the monthly rate </w:t>
      </w:r>
      <w:r w:rsidR="00031814">
        <w:rPr>
          <w:rFonts w:ascii="Times New Roman" w:eastAsia="Times New Roman" w:hAnsi="Times New Roman" w:cs="Times New Roman"/>
          <w:sz w:val="24"/>
          <w:szCs w:val="24"/>
        </w:rPr>
        <w:t xml:space="preserve">for </w:t>
      </w:r>
      <w:r>
        <w:rPr>
          <w:rFonts w:ascii="Times New Roman" w:eastAsia="Times New Roman" w:hAnsi="Times New Roman" w:cs="Times New Roman"/>
          <w:sz w:val="24"/>
          <w:szCs w:val="24"/>
        </w:rPr>
        <w:t xml:space="preserve">the </w:t>
      </w:r>
      <w:r w:rsidR="00031814">
        <w:rPr>
          <w:rFonts w:ascii="Times New Roman" w:eastAsia="Times New Roman" w:hAnsi="Times New Roman" w:cs="Times New Roman"/>
          <w:sz w:val="24"/>
          <w:szCs w:val="24"/>
        </w:rPr>
        <w:t>following 9 months</w:t>
      </w:r>
      <w:r w:rsidR="000F46FB">
        <w:rPr>
          <w:rFonts w:ascii="Times New Roman" w:eastAsia="Times New Roman" w:hAnsi="Times New Roman" w:cs="Times New Roman"/>
          <w:sz w:val="24"/>
          <w:szCs w:val="24"/>
        </w:rPr>
        <w:t>.</w:t>
      </w:r>
    </w:p>
    <w:p w14:paraId="6B9B74BC" w14:textId="0A010137" w:rsidR="00B868C6" w:rsidRPr="00346A2F" w:rsidRDefault="465D846D" w:rsidP="00A677E6">
      <w:pPr>
        <w:tabs>
          <w:tab w:val="right" w:pos="9180"/>
        </w:tabs>
        <w:spacing w:after="120" w:line="240" w:lineRule="auto"/>
        <w:rPr>
          <w:rFonts w:ascii="Times New Roman" w:eastAsia="Times New Roman" w:hAnsi="Times New Roman" w:cs="Times New Roman"/>
          <w:color w:val="000000" w:themeColor="text1"/>
          <w:sz w:val="24"/>
          <w:szCs w:val="24"/>
        </w:rPr>
      </w:pPr>
      <w:r w:rsidRPr="00346A2F">
        <w:rPr>
          <w:rFonts w:ascii="Times New Roman" w:eastAsia="Times New Roman" w:hAnsi="Times New Roman" w:cs="Times New Roman"/>
          <w:b/>
          <w:bCs/>
          <w:sz w:val="24"/>
          <w:szCs w:val="24"/>
          <w:u w:val="single"/>
        </w:rPr>
        <w:t>Seamless Migration Process</w:t>
      </w:r>
      <w:r w:rsidR="00346A2F" w:rsidRPr="00346A2F">
        <w:rPr>
          <w:rFonts w:ascii="Times New Roman" w:eastAsia="Times New Roman" w:hAnsi="Times New Roman" w:cs="Times New Roman"/>
          <w:sz w:val="24"/>
          <w:szCs w:val="24"/>
        </w:rPr>
        <w:t xml:space="preserve"> – </w:t>
      </w:r>
      <w:r w:rsidR="00346A2F" w:rsidRPr="00346A2F">
        <w:rPr>
          <w:rFonts w:ascii="Times New Roman" w:eastAsia="Times New Roman" w:hAnsi="Times New Roman" w:cs="Times New Roman"/>
          <w:color w:val="000000" w:themeColor="text1"/>
          <w:sz w:val="24"/>
          <w:szCs w:val="24"/>
        </w:rPr>
        <w:t xml:space="preserve">Linda </w:t>
      </w:r>
      <w:r w:rsidR="00ED3551">
        <w:rPr>
          <w:rFonts w:ascii="Times New Roman" w:eastAsia="Times New Roman" w:hAnsi="Times New Roman" w:cs="Times New Roman"/>
          <w:color w:val="000000" w:themeColor="text1"/>
          <w:sz w:val="24"/>
          <w:szCs w:val="24"/>
        </w:rPr>
        <w:t>will</w:t>
      </w:r>
      <w:r w:rsidR="00346A2F" w:rsidRPr="00346A2F">
        <w:rPr>
          <w:rFonts w:ascii="Times New Roman" w:eastAsia="Times New Roman" w:hAnsi="Times New Roman" w:cs="Times New Roman"/>
          <w:color w:val="000000" w:themeColor="text1"/>
          <w:sz w:val="24"/>
          <w:szCs w:val="24"/>
        </w:rPr>
        <w:t xml:space="preserve"> </w:t>
      </w:r>
      <w:r w:rsidR="00295ABB">
        <w:rPr>
          <w:rFonts w:ascii="Times New Roman" w:eastAsia="Times New Roman" w:hAnsi="Times New Roman" w:cs="Times New Roman"/>
          <w:color w:val="000000" w:themeColor="text1"/>
          <w:sz w:val="24"/>
          <w:szCs w:val="24"/>
        </w:rPr>
        <w:t xml:space="preserve">arrange for a meeting </w:t>
      </w:r>
      <w:r w:rsidR="00C96CF9">
        <w:rPr>
          <w:rFonts w:ascii="Times New Roman" w:eastAsia="Times New Roman" w:hAnsi="Times New Roman" w:cs="Times New Roman"/>
          <w:color w:val="000000" w:themeColor="text1"/>
          <w:sz w:val="24"/>
          <w:szCs w:val="24"/>
        </w:rPr>
        <w:t xml:space="preserve">with </w:t>
      </w:r>
      <w:r w:rsidR="00E52E00">
        <w:rPr>
          <w:rFonts w:ascii="Times New Roman" w:eastAsia="Times New Roman" w:hAnsi="Times New Roman" w:cs="Times New Roman"/>
          <w:color w:val="000000" w:themeColor="text1"/>
          <w:sz w:val="24"/>
          <w:szCs w:val="24"/>
        </w:rPr>
        <w:t>our consultant and the</w:t>
      </w:r>
      <w:r w:rsidR="00E609CD">
        <w:rPr>
          <w:rFonts w:ascii="Times New Roman" w:eastAsia="Times New Roman" w:hAnsi="Times New Roman" w:cs="Times New Roman"/>
          <w:color w:val="000000" w:themeColor="text1"/>
          <w:sz w:val="24"/>
          <w:szCs w:val="24"/>
        </w:rPr>
        <w:t xml:space="preserve"> web developers </w:t>
      </w:r>
      <w:r w:rsidR="00F14484">
        <w:rPr>
          <w:rFonts w:ascii="Times New Roman" w:eastAsia="Times New Roman" w:hAnsi="Times New Roman" w:cs="Times New Roman"/>
          <w:color w:val="000000" w:themeColor="text1"/>
          <w:sz w:val="24"/>
          <w:szCs w:val="24"/>
        </w:rPr>
        <w:t>to firm up the migration process</w:t>
      </w:r>
      <w:r w:rsidR="00346A2F" w:rsidRPr="00346A2F">
        <w:rPr>
          <w:rFonts w:ascii="Times New Roman" w:eastAsia="Times New Roman" w:hAnsi="Times New Roman" w:cs="Times New Roman"/>
          <w:color w:val="000000" w:themeColor="text1"/>
          <w:sz w:val="24"/>
          <w:szCs w:val="24"/>
        </w:rPr>
        <w:t xml:space="preserve"> </w:t>
      </w:r>
      <w:r w:rsidR="00C958BE">
        <w:rPr>
          <w:rFonts w:ascii="Times New Roman" w:eastAsia="Times New Roman" w:hAnsi="Times New Roman" w:cs="Times New Roman"/>
          <w:color w:val="000000" w:themeColor="text1"/>
          <w:sz w:val="24"/>
          <w:szCs w:val="24"/>
        </w:rPr>
        <w:t xml:space="preserve">and request </w:t>
      </w:r>
      <w:r w:rsidR="002421D5">
        <w:rPr>
          <w:rFonts w:ascii="Times New Roman" w:eastAsia="Times New Roman" w:hAnsi="Times New Roman" w:cs="Times New Roman"/>
          <w:color w:val="000000" w:themeColor="text1"/>
          <w:sz w:val="24"/>
          <w:szCs w:val="24"/>
        </w:rPr>
        <w:t xml:space="preserve">a letter </w:t>
      </w:r>
      <w:r w:rsidR="00D046BF">
        <w:rPr>
          <w:rFonts w:ascii="Times New Roman" w:eastAsia="Times New Roman" w:hAnsi="Times New Roman" w:cs="Times New Roman"/>
          <w:color w:val="000000" w:themeColor="text1"/>
          <w:sz w:val="24"/>
          <w:szCs w:val="24"/>
        </w:rPr>
        <w:t xml:space="preserve">detailing </w:t>
      </w:r>
      <w:r w:rsidR="00031814">
        <w:rPr>
          <w:rFonts w:ascii="Times New Roman" w:eastAsia="Times New Roman" w:hAnsi="Times New Roman" w:cs="Times New Roman"/>
          <w:color w:val="000000" w:themeColor="text1"/>
          <w:sz w:val="24"/>
          <w:szCs w:val="24"/>
        </w:rPr>
        <w:t>this process.</w:t>
      </w:r>
    </w:p>
    <w:p w14:paraId="6B86F507" w14:textId="43CE0A48" w:rsidR="00B868C6" w:rsidRPr="00A677E6" w:rsidRDefault="00730FBB" w:rsidP="00A677E6">
      <w:pPr>
        <w:tabs>
          <w:tab w:val="right" w:pos="9180"/>
        </w:tabs>
        <w:spacing w:after="12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sz w:val="24"/>
          <w:szCs w:val="24"/>
          <w:u w:val="single"/>
        </w:rPr>
        <w:t>U</w:t>
      </w:r>
      <w:r w:rsidR="00A677E6" w:rsidRPr="007B5660">
        <w:rPr>
          <w:rFonts w:ascii="Times New Roman" w:eastAsia="Times New Roman" w:hAnsi="Times New Roman" w:cs="Times New Roman"/>
          <w:b/>
          <w:bCs/>
          <w:sz w:val="24"/>
          <w:szCs w:val="24"/>
          <w:u w:val="single"/>
        </w:rPr>
        <w:t>s</w:t>
      </w:r>
      <w:r>
        <w:rPr>
          <w:rFonts w:ascii="Times New Roman" w:eastAsia="Times New Roman" w:hAnsi="Times New Roman" w:cs="Times New Roman"/>
          <w:b/>
          <w:bCs/>
          <w:sz w:val="24"/>
          <w:szCs w:val="24"/>
          <w:u w:val="single"/>
        </w:rPr>
        <w:t>e of</w:t>
      </w:r>
      <w:r w:rsidR="000472E2" w:rsidRPr="007B5660">
        <w:rPr>
          <w:rFonts w:ascii="Times New Roman" w:eastAsia="Times New Roman" w:hAnsi="Times New Roman" w:cs="Times New Roman"/>
          <w:b/>
          <w:bCs/>
          <w:sz w:val="24"/>
          <w:szCs w:val="24"/>
          <w:u w:val="single"/>
        </w:rPr>
        <w:t xml:space="preserve"> the </w:t>
      </w:r>
      <w:r w:rsidR="465D846D" w:rsidRPr="007B5660">
        <w:rPr>
          <w:rFonts w:ascii="Times New Roman" w:eastAsia="Times New Roman" w:hAnsi="Times New Roman" w:cs="Times New Roman"/>
          <w:b/>
          <w:bCs/>
          <w:sz w:val="24"/>
          <w:szCs w:val="24"/>
          <w:u w:val="single"/>
        </w:rPr>
        <w:t>WordPress Multi</w:t>
      </w:r>
      <w:r w:rsidR="000472E2" w:rsidRPr="007B5660">
        <w:rPr>
          <w:rFonts w:ascii="Times New Roman" w:eastAsia="Times New Roman" w:hAnsi="Times New Roman" w:cs="Times New Roman"/>
          <w:b/>
          <w:bCs/>
          <w:sz w:val="24"/>
          <w:szCs w:val="24"/>
          <w:u w:val="single"/>
        </w:rPr>
        <w:t>L</w:t>
      </w:r>
      <w:r w:rsidR="465D846D" w:rsidRPr="007B5660">
        <w:rPr>
          <w:rFonts w:ascii="Times New Roman" w:eastAsia="Times New Roman" w:hAnsi="Times New Roman" w:cs="Times New Roman"/>
          <w:b/>
          <w:bCs/>
          <w:sz w:val="24"/>
          <w:szCs w:val="24"/>
          <w:u w:val="single"/>
        </w:rPr>
        <w:t xml:space="preserve">ingual </w:t>
      </w:r>
      <w:r w:rsidR="000472E2" w:rsidRPr="007B5660">
        <w:rPr>
          <w:rFonts w:ascii="Times New Roman" w:eastAsia="Times New Roman" w:hAnsi="Times New Roman" w:cs="Times New Roman"/>
          <w:b/>
          <w:bCs/>
          <w:sz w:val="24"/>
          <w:szCs w:val="24"/>
          <w:u w:val="single"/>
        </w:rPr>
        <w:t>p</w:t>
      </w:r>
      <w:r w:rsidR="465D846D" w:rsidRPr="007B5660">
        <w:rPr>
          <w:rFonts w:ascii="Times New Roman" w:eastAsia="Times New Roman" w:hAnsi="Times New Roman" w:cs="Times New Roman"/>
          <w:b/>
          <w:bCs/>
          <w:sz w:val="24"/>
          <w:szCs w:val="24"/>
          <w:u w:val="single"/>
        </w:rPr>
        <w:t>lugin</w:t>
      </w:r>
      <w:r w:rsidR="00A677E6">
        <w:rPr>
          <w:rFonts w:ascii="Times New Roman" w:eastAsia="Times New Roman" w:hAnsi="Times New Roman" w:cs="Times New Roman"/>
          <w:sz w:val="24"/>
          <w:szCs w:val="24"/>
        </w:rPr>
        <w:t xml:space="preserve"> (WPML)</w:t>
      </w:r>
      <w:r w:rsidR="00ED35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to</w:t>
      </w:r>
      <w:r w:rsidR="000472E2" w:rsidRPr="00A677E6">
        <w:rPr>
          <w:rFonts w:ascii="Times New Roman" w:eastAsia="Times New Roman" w:hAnsi="Times New Roman" w:cs="Times New Roman"/>
          <w:sz w:val="24"/>
          <w:szCs w:val="24"/>
        </w:rPr>
        <w:t xml:space="preserve"> generat</w:t>
      </w:r>
      <w:r>
        <w:rPr>
          <w:rFonts w:ascii="Times New Roman" w:eastAsia="Times New Roman" w:hAnsi="Times New Roman" w:cs="Times New Roman"/>
          <w:sz w:val="24"/>
          <w:szCs w:val="24"/>
        </w:rPr>
        <w:t>e the</w:t>
      </w:r>
      <w:r w:rsidR="000472E2" w:rsidRPr="00A677E6">
        <w:rPr>
          <w:rFonts w:ascii="Times New Roman" w:eastAsia="Times New Roman" w:hAnsi="Times New Roman" w:cs="Times New Roman"/>
          <w:sz w:val="24"/>
          <w:szCs w:val="24"/>
        </w:rPr>
        <w:t xml:space="preserve"> shell of </w:t>
      </w:r>
      <w:r w:rsidR="00A677E6">
        <w:rPr>
          <w:rFonts w:ascii="Times New Roman" w:eastAsia="Times New Roman" w:hAnsi="Times New Roman" w:cs="Times New Roman"/>
          <w:sz w:val="24"/>
          <w:szCs w:val="24"/>
        </w:rPr>
        <w:t xml:space="preserve">what will become </w:t>
      </w:r>
      <w:r w:rsidR="000472E2" w:rsidRPr="00A677E6">
        <w:rPr>
          <w:rFonts w:ascii="Times New Roman" w:eastAsia="Times New Roman" w:hAnsi="Times New Roman" w:cs="Times New Roman"/>
          <w:sz w:val="24"/>
          <w:szCs w:val="24"/>
        </w:rPr>
        <w:t>the Spanish side of the new website</w:t>
      </w:r>
      <w:r w:rsidR="00ED3551">
        <w:rPr>
          <w:rFonts w:ascii="Times New Roman" w:eastAsia="Times New Roman" w:hAnsi="Times New Roman" w:cs="Times New Roman"/>
          <w:sz w:val="24"/>
          <w:szCs w:val="24"/>
        </w:rPr>
        <w:t>-</w:t>
      </w:r>
      <w:r w:rsidR="00A677E6">
        <w:rPr>
          <w:rFonts w:ascii="Times New Roman" w:eastAsia="Times New Roman" w:hAnsi="Times New Roman" w:cs="Times New Roman"/>
          <w:sz w:val="24"/>
          <w:szCs w:val="24"/>
        </w:rPr>
        <w:t xml:space="preserve"> w</w:t>
      </w:r>
      <w:r>
        <w:rPr>
          <w:rFonts w:ascii="Times New Roman" w:eastAsia="Times New Roman" w:hAnsi="Times New Roman" w:cs="Times New Roman"/>
          <w:sz w:val="24"/>
          <w:szCs w:val="24"/>
        </w:rPr>
        <w:t>as scrutinized</w:t>
      </w:r>
      <w:r w:rsidR="00A677E6">
        <w:rPr>
          <w:rFonts w:ascii="Times New Roman" w:eastAsia="Times New Roman" w:hAnsi="Times New Roman" w:cs="Times New Roman"/>
          <w:sz w:val="24"/>
          <w:szCs w:val="24"/>
        </w:rPr>
        <w:t>.</w:t>
      </w:r>
      <w:r w:rsidR="007B5660">
        <w:rPr>
          <w:rFonts w:ascii="Times New Roman" w:eastAsia="Times New Roman" w:hAnsi="Times New Roman" w:cs="Times New Roman"/>
          <w:sz w:val="24"/>
          <w:szCs w:val="24"/>
        </w:rPr>
        <w:t xml:space="preserve"> </w:t>
      </w:r>
    </w:p>
    <w:p w14:paraId="4DB0A699" w14:textId="0E5DEECC" w:rsidR="3A95ED85" w:rsidRPr="00A677E6" w:rsidRDefault="00730FBB" w:rsidP="00A677E6">
      <w:pPr>
        <w:tabs>
          <w:tab w:val="right" w:pos="9180"/>
        </w:tabs>
        <w:spacing w:after="12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sz w:val="24"/>
          <w:szCs w:val="24"/>
          <w:u w:val="single"/>
        </w:rPr>
        <w:t xml:space="preserve">The </w:t>
      </w:r>
      <w:r w:rsidR="3A95ED85" w:rsidRPr="007B5660">
        <w:rPr>
          <w:rFonts w:ascii="Times New Roman" w:eastAsia="Times New Roman" w:hAnsi="Times New Roman" w:cs="Times New Roman"/>
          <w:b/>
          <w:bCs/>
          <w:sz w:val="24"/>
          <w:szCs w:val="24"/>
          <w:u w:val="single"/>
        </w:rPr>
        <w:t>Meeting FAQs</w:t>
      </w:r>
      <w:r>
        <w:rPr>
          <w:rFonts w:ascii="Times New Roman" w:eastAsia="Times New Roman" w:hAnsi="Times New Roman" w:cs="Times New Roman"/>
          <w:b/>
          <w:bCs/>
          <w:sz w:val="24"/>
          <w:szCs w:val="24"/>
          <w:u w:val="single"/>
        </w:rPr>
        <w:t xml:space="preserve"> section of the website</w:t>
      </w:r>
      <w:r w:rsidR="3A95ED85" w:rsidRPr="00A677E6">
        <w:rPr>
          <w:rFonts w:ascii="Times New Roman" w:eastAsia="Times New Roman" w:hAnsi="Times New Roman" w:cs="Times New Roman"/>
          <w:sz w:val="24"/>
          <w:szCs w:val="24"/>
        </w:rPr>
        <w:t xml:space="preserve"> need</w:t>
      </w:r>
      <w:r>
        <w:rPr>
          <w:rFonts w:ascii="Times New Roman" w:eastAsia="Times New Roman" w:hAnsi="Times New Roman" w:cs="Times New Roman"/>
          <w:sz w:val="24"/>
          <w:szCs w:val="24"/>
        </w:rPr>
        <w:t>s</w:t>
      </w:r>
      <w:r w:rsidR="3A95ED85" w:rsidRPr="00A677E6">
        <w:rPr>
          <w:rFonts w:ascii="Times New Roman" w:eastAsia="Times New Roman" w:hAnsi="Times New Roman" w:cs="Times New Roman"/>
          <w:sz w:val="24"/>
          <w:szCs w:val="24"/>
        </w:rPr>
        <w:t xml:space="preserve"> to be renamed</w:t>
      </w:r>
      <w:r w:rsidR="00A677E6">
        <w:rPr>
          <w:rFonts w:ascii="Times New Roman" w:eastAsia="Times New Roman" w:hAnsi="Times New Roman" w:cs="Times New Roman"/>
          <w:sz w:val="24"/>
          <w:szCs w:val="24"/>
        </w:rPr>
        <w:t xml:space="preserve"> </w:t>
      </w:r>
      <w:r w:rsidR="3A95ED85" w:rsidRPr="00A677E6">
        <w:rPr>
          <w:rFonts w:ascii="Times New Roman" w:eastAsia="Times New Roman" w:hAnsi="Times New Roman" w:cs="Times New Roman"/>
          <w:sz w:val="24"/>
          <w:szCs w:val="24"/>
        </w:rPr>
        <w:t>and updated</w:t>
      </w:r>
      <w:r w:rsidR="00A677E6">
        <w:rPr>
          <w:rFonts w:ascii="Times New Roman" w:eastAsia="Times New Roman" w:hAnsi="Times New Roman" w:cs="Times New Roman"/>
          <w:sz w:val="24"/>
          <w:szCs w:val="24"/>
        </w:rPr>
        <w:t>.</w:t>
      </w:r>
      <w:r w:rsidR="00BB400C">
        <w:rPr>
          <w:rFonts w:ascii="Times New Roman" w:eastAsia="Times New Roman" w:hAnsi="Times New Roman" w:cs="Times New Roman"/>
          <w:sz w:val="24"/>
          <w:szCs w:val="24"/>
        </w:rPr>
        <w:t xml:space="preserve"> </w:t>
      </w:r>
    </w:p>
    <w:p w14:paraId="36DE04EC" w14:textId="2CDD4307" w:rsidR="3A95ED85" w:rsidRPr="00A677E6" w:rsidRDefault="007B5660" w:rsidP="00A677E6">
      <w:pPr>
        <w:tabs>
          <w:tab w:val="right" w:pos="9180"/>
        </w:tabs>
        <w:spacing w:after="120" w:line="240" w:lineRule="auto"/>
        <w:rPr>
          <w:color w:val="000000" w:themeColor="text1"/>
          <w:sz w:val="24"/>
          <w:szCs w:val="24"/>
        </w:rPr>
      </w:pPr>
      <w:r w:rsidRPr="007B5660">
        <w:rPr>
          <w:rFonts w:ascii="Times New Roman" w:eastAsia="Times New Roman" w:hAnsi="Times New Roman" w:cs="Times New Roman"/>
          <w:b/>
          <w:bCs/>
          <w:sz w:val="24"/>
          <w:szCs w:val="24"/>
          <w:u w:val="single"/>
        </w:rPr>
        <w:t>Record of tran</w:t>
      </w:r>
      <w:r>
        <w:rPr>
          <w:rFonts w:ascii="Times New Roman" w:eastAsia="Times New Roman" w:hAnsi="Times New Roman" w:cs="Times New Roman"/>
          <w:b/>
          <w:bCs/>
          <w:sz w:val="24"/>
          <w:szCs w:val="24"/>
          <w:u w:val="single"/>
        </w:rPr>
        <w:t>s</w:t>
      </w:r>
      <w:r w:rsidRPr="007B5660">
        <w:rPr>
          <w:rFonts w:ascii="Times New Roman" w:eastAsia="Times New Roman" w:hAnsi="Times New Roman" w:cs="Times New Roman"/>
          <w:b/>
          <w:bCs/>
          <w:sz w:val="24"/>
          <w:szCs w:val="24"/>
          <w:u w:val="single"/>
        </w:rPr>
        <w:t>ition</w:t>
      </w:r>
      <w:r>
        <w:rPr>
          <w:rFonts w:ascii="Times New Roman" w:eastAsia="Times New Roman" w:hAnsi="Times New Roman" w:cs="Times New Roman"/>
          <w:b/>
          <w:bCs/>
          <w:sz w:val="24"/>
          <w:szCs w:val="24"/>
          <w:u w:val="single"/>
        </w:rPr>
        <w:t xml:space="preserve"> to new website</w:t>
      </w:r>
      <w:r>
        <w:rPr>
          <w:rFonts w:ascii="Times New Roman" w:eastAsia="Times New Roman" w:hAnsi="Times New Roman" w:cs="Times New Roman"/>
          <w:sz w:val="24"/>
          <w:szCs w:val="24"/>
        </w:rPr>
        <w:t xml:space="preserve"> – </w:t>
      </w:r>
      <w:r w:rsidR="00A677E6" w:rsidRPr="00A677E6">
        <w:rPr>
          <w:rFonts w:ascii="Times New Roman" w:eastAsia="Times New Roman" w:hAnsi="Times New Roman" w:cs="Times New Roman"/>
          <w:sz w:val="24"/>
          <w:szCs w:val="24"/>
        </w:rPr>
        <w:t>Staff was asked to create a folder</w:t>
      </w:r>
      <w:r w:rsidR="00A677E6">
        <w:rPr>
          <w:rFonts w:ascii="Times New Roman" w:eastAsia="Times New Roman" w:hAnsi="Times New Roman" w:cs="Times New Roman"/>
          <w:sz w:val="24"/>
          <w:szCs w:val="24"/>
        </w:rPr>
        <w:t xml:space="preserve"> </w:t>
      </w:r>
      <w:r w:rsidR="00A677E6" w:rsidRPr="00A677E6">
        <w:rPr>
          <w:rFonts w:ascii="Times New Roman" w:eastAsia="Times New Roman" w:hAnsi="Times New Roman" w:cs="Times New Roman"/>
          <w:sz w:val="24"/>
          <w:szCs w:val="24"/>
        </w:rPr>
        <w:t>in Drop Box</w:t>
      </w:r>
      <w:r w:rsidR="00A677E6">
        <w:rPr>
          <w:rFonts w:ascii="Times New Roman" w:eastAsia="Times New Roman" w:hAnsi="Times New Roman" w:cs="Times New Roman"/>
          <w:sz w:val="24"/>
          <w:szCs w:val="24"/>
        </w:rPr>
        <w:t xml:space="preserve"> to </w:t>
      </w:r>
      <w:r w:rsidR="00A677E6" w:rsidRPr="00A677E6">
        <w:rPr>
          <w:rFonts w:ascii="Times New Roman" w:eastAsia="Times New Roman" w:hAnsi="Times New Roman" w:cs="Times New Roman"/>
          <w:sz w:val="24"/>
          <w:szCs w:val="24"/>
        </w:rPr>
        <w:t>store</w:t>
      </w:r>
      <w:r w:rsidR="00A677E6">
        <w:rPr>
          <w:rFonts w:ascii="Times New Roman" w:eastAsia="Times New Roman" w:hAnsi="Times New Roman" w:cs="Times New Roman"/>
          <w:sz w:val="24"/>
          <w:szCs w:val="24"/>
        </w:rPr>
        <w:t xml:space="preserve"> the record of the steps </w:t>
      </w:r>
      <w:r w:rsidR="000472E2" w:rsidRPr="00A677E6">
        <w:rPr>
          <w:rFonts w:ascii="Times New Roman" w:eastAsia="Times New Roman" w:hAnsi="Times New Roman" w:cs="Times New Roman"/>
          <w:sz w:val="24"/>
          <w:szCs w:val="24"/>
        </w:rPr>
        <w:t xml:space="preserve">involved in </w:t>
      </w:r>
      <w:r w:rsidR="00A677E6">
        <w:rPr>
          <w:rFonts w:ascii="Times New Roman" w:eastAsia="Times New Roman" w:hAnsi="Times New Roman" w:cs="Times New Roman"/>
          <w:sz w:val="24"/>
          <w:szCs w:val="24"/>
        </w:rPr>
        <w:t xml:space="preserve">updating and otherwise </w:t>
      </w:r>
      <w:r w:rsidR="000472E2" w:rsidRPr="00A677E6">
        <w:rPr>
          <w:rFonts w:ascii="Times New Roman" w:eastAsia="Times New Roman" w:hAnsi="Times New Roman" w:cs="Times New Roman"/>
          <w:sz w:val="24"/>
          <w:szCs w:val="24"/>
        </w:rPr>
        <w:t xml:space="preserve">readying the new </w:t>
      </w:r>
      <w:r w:rsidR="00A677E6">
        <w:rPr>
          <w:rFonts w:ascii="Times New Roman" w:eastAsia="Times New Roman" w:hAnsi="Times New Roman" w:cs="Times New Roman"/>
          <w:sz w:val="24"/>
          <w:szCs w:val="24"/>
        </w:rPr>
        <w:t>w</w:t>
      </w:r>
      <w:r w:rsidR="000472E2" w:rsidRPr="00A677E6">
        <w:rPr>
          <w:rFonts w:ascii="Times New Roman" w:eastAsia="Times New Roman" w:hAnsi="Times New Roman" w:cs="Times New Roman"/>
          <w:sz w:val="24"/>
          <w:szCs w:val="24"/>
        </w:rPr>
        <w:t>ebsite</w:t>
      </w:r>
      <w:r w:rsidR="00A677E6">
        <w:rPr>
          <w:rFonts w:ascii="Times New Roman" w:eastAsia="Times New Roman" w:hAnsi="Times New Roman" w:cs="Times New Roman"/>
          <w:sz w:val="24"/>
          <w:szCs w:val="24"/>
        </w:rPr>
        <w:t>.</w:t>
      </w:r>
      <w:r w:rsidR="000472E2" w:rsidRPr="00A677E6">
        <w:rPr>
          <w:rFonts w:ascii="Times New Roman" w:eastAsia="Times New Roman" w:hAnsi="Times New Roman" w:cs="Times New Roman"/>
          <w:sz w:val="24"/>
          <w:szCs w:val="24"/>
        </w:rPr>
        <w:t xml:space="preserve"> </w:t>
      </w:r>
      <w:r w:rsidR="00031814">
        <w:rPr>
          <w:rFonts w:ascii="Times New Roman" w:eastAsia="Times New Roman" w:hAnsi="Times New Roman" w:cs="Times New Roman"/>
          <w:sz w:val="24"/>
          <w:szCs w:val="24"/>
        </w:rPr>
        <w:t xml:space="preserve">Gail and </w:t>
      </w:r>
      <w:proofErr w:type="spellStart"/>
      <w:r w:rsidR="00031814">
        <w:rPr>
          <w:rFonts w:ascii="Times New Roman" w:eastAsia="Times New Roman" w:hAnsi="Times New Roman" w:cs="Times New Roman"/>
          <w:sz w:val="24"/>
          <w:szCs w:val="24"/>
        </w:rPr>
        <w:t>Yaniv</w:t>
      </w:r>
      <w:proofErr w:type="spellEnd"/>
      <w:r w:rsidR="00031814">
        <w:rPr>
          <w:rFonts w:ascii="Times New Roman" w:eastAsia="Times New Roman" w:hAnsi="Times New Roman" w:cs="Times New Roman"/>
          <w:sz w:val="24"/>
          <w:szCs w:val="24"/>
        </w:rPr>
        <w:t xml:space="preserve"> request access to the Drop Box site.</w:t>
      </w:r>
    </w:p>
    <w:p w14:paraId="36CEBFBD" w14:textId="13C6A081" w:rsidR="00B868C6" w:rsidRPr="00B4254D" w:rsidRDefault="5B0A3A2A" w:rsidP="00B4254D">
      <w:pPr>
        <w:tabs>
          <w:tab w:val="right" w:pos="9180"/>
        </w:tabs>
        <w:spacing w:after="120" w:line="240" w:lineRule="auto"/>
        <w:rPr>
          <w:rFonts w:ascii="Times New Roman" w:hAnsi="Times New Roman" w:cs="Times New Roman"/>
          <w:color w:val="auto"/>
          <w:sz w:val="24"/>
          <w:szCs w:val="24"/>
        </w:rPr>
      </w:pPr>
      <w:r w:rsidRPr="00370CB2">
        <w:rPr>
          <w:rFonts w:ascii="Times New Roman" w:hAnsi="Times New Roman" w:cs="Times New Roman"/>
          <w:b/>
          <w:bCs/>
          <w:color w:val="auto"/>
          <w:sz w:val="24"/>
          <w:szCs w:val="24"/>
          <w:u w:val="single"/>
        </w:rPr>
        <w:t>Financial Dashboard Update</w:t>
      </w:r>
      <w:r w:rsidR="00B4254D" w:rsidRPr="00B4254D">
        <w:rPr>
          <w:rFonts w:ascii="Times New Roman" w:hAnsi="Times New Roman" w:cs="Times New Roman"/>
          <w:color w:val="auto"/>
          <w:sz w:val="24"/>
          <w:szCs w:val="24"/>
        </w:rPr>
        <w:t xml:space="preserve"> – </w:t>
      </w:r>
      <w:r w:rsidR="00B4254D">
        <w:rPr>
          <w:rFonts w:ascii="Times New Roman" w:hAnsi="Times New Roman" w:cs="Times New Roman"/>
          <w:color w:val="auto"/>
          <w:sz w:val="24"/>
          <w:szCs w:val="24"/>
        </w:rPr>
        <w:t>The graphics used to depict CoDA expenditures were quite helpful at the CSC, in showing trends, tracking monies coming in and going out as well as offering projections. It was agreed that we would like</w:t>
      </w:r>
      <w:r w:rsidR="00730FBB">
        <w:rPr>
          <w:rFonts w:ascii="Times New Roman" w:hAnsi="Times New Roman" w:cs="Times New Roman"/>
          <w:color w:val="auto"/>
          <w:sz w:val="24"/>
          <w:szCs w:val="24"/>
        </w:rPr>
        <w:t xml:space="preserve"> Staff to</w:t>
      </w:r>
      <w:r w:rsidR="00B4254D">
        <w:rPr>
          <w:rFonts w:ascii="Times New Roman" w:hAnsi="Times New Roman" w:cs="Times New Roman"/>
          <w:color w:val="auto"/>
          <w:sz w:val="24"/>
          <w:szCs w:val="24"/>
        </w:rPr>
        <w:t xml:space="preserve"> </w:t>
      </w:r>
      <w:r w:rsidR="00F265AE">
        <w:rPr>
          <w:rFonts w:ascii="Times New Roman" w:hAnsi="Times New Roman" w:cs="Times New Roman"/>
          <w:color w:val="auto"/>
          <w:sz w:val="24"/>
          <w:szCs w:val="24"/>
        </w:rPr>
        <w:t xml:space="preserve">continue to provide these graphics on a </w:t>
      </w:r>
      <w:r w:rsidR="00AC7A4A">
        <w:rPr>
          <w:rFonts w:ascii="Times New Roman" w:hAnsi="Times New Roman" w:cs="Times New Roman"/>
          <w:color w:val="auto"/>
          <w:sz w:val="24"/>
          <w:szCs w:val="24"/>
        </w:rPr>
        <w:t xml:space="preserve">quarterly </w:t>
      </w:r>
      <w:r w:rsidR="008C7AC8">
        <w:rPr>
          <w:rFonts w:ascii="Times New Roman" w:hAnsi="Times New Roman" w:cs="Times New Roman"/>
          <w:color w:val="auto"/>
          <w:sz w:val="24"/>
          <w:szCs w:val="24"/>
        </w:rPr>
        <w:t xml:space="preserve">basis </w:t>
      </w:r>
      <w:r w:rsidR="00C41F68">
        <w:rPr>
          <w:rFonts w:ascii="Times New Roman" w:hAnsi="Times New Roman" w:cs="Times New Roman"/>
          <w:color w:val="auto"/>
          <w:sz w:val="24"/>
          <w:szCs w:val="24"/>
        </w:rPr>
        <w:t>as well as</w:t>
      </w:r>
      <w:r w:rsidR="008C7AC8">
        <w:rPr>
          <w:rFonts w:ascii="Times New Roman" w:hAnsi="Times New Roman" w:cs="Times New Roman"/>
          <w:color w:val="auto"/>
          <w:sz w:val="24"/>
          <w:szCs w:val="24"/>
        </w:rPr>
        <w:t xml:space="preserve"> before the CSC</w:t>
      </w:r>
      <w:r w:rsidR="00F265AE">
        <w:rPr>
          <w:rFonts w:ascii="Times New Roman" w:hAnsi="Times New Roman" w:cs="Times New Roman"/>
          <w:color w:val="auto"/>
          <w:sz w:val="24"/>
          <w:szCs w:val="24"/>
        </w:rPr>
        <w:t xml:space="preserve"> </w:t>
      </w:r>
      <w:r w:rsidR="00B4254D">
        <w:rPr>
          <w:rFonts w:ascii="Times New Roman" w:hAnsi="Times New Roman" w:cs="Times New Roman"/>
          <w:color w:val="auto"/>
          <w:sz w:val="24"/>
          <w:szCs w:val="24"/>
        </w:rPr>
        <w:t>in Ottawa a</w:t>
      </w:r>
      <w:r w:rsidR="00730FBB">
        <w:rPr>
          <w:rFonts w:ascii="Times New Roman" w:hAnsi="Times New Roman" w:cs="Times New Roman"/>
          <w:color w:val="auto"/>
          <w:sz w:val="24"/>
          <w:szCs w:val="24"/>
        </w:rPr>
        <w:t>nd to</w:t>
      </w:r>
      <w:r w:rsidR="00B4254D">
        <w:rPr>
          <w:rFonts w:ascii="Times New Roman" w:hAnsi="Times New Roman" w:cs="Times New Roman"/>
          <w:color w:val="auto"/>
          <w:sz w:val="24"/>
          <w:szCs w:val="24"/>
        </w:rPr>
        <w:t xml:space="preserve"> stor</w:t>
      </w:r>
      <w:r w:rsidR="00730FBB">
        <w:rPr>
          <w:rFonts w:ascii="Times New Roman" w:hAnsi="Times New Roman" w:cs="Times New Roman"/>
          <w:color w:val="auto"/>
          <w:sz w:val="24"/>
          <w:szCs w:val="24"/>
        </w:rPr>
        <w:t>e</w:t>
      </w:r>
      <w:r w:rsidR="00B4254D">
        <w:rPr>
          <w:rFonts w:ascii="Times New Roman" w:hAnsi="Times New Roman" w:cs="Times New Roman"/>
          <w:color w:val="auto"/>
          <w:sz w:val="24"/>
          <w:szCs w:val="24"/>
        </w:rPr>
        <w:t xml:space="preserve"> the graphics in the Drop Box for future Boards. </w:t>
      </w:r>
    </w:p>
    <w:p w14:paraId="2A5C5AA7" w14:textId="5906C09A" w:rsidR="00B868C6" w:rsidRPr="00B4254D" w:rsidRDefault="00335037" w:rsidP="00B4254D">
      <w:pPr>
        <w:tabs>
          <w:tab w:val="right" w:pos="9180"/>
        </w:tabs>
        <w:spacing w:after="120" w:line="240" w:lineRule="auto"/>
        <w:rPr>
          <w:rFonts w:ascii="Times New Roman" w:hAnsi="Times New Roman" w:cs="Times New Roman"/>
          <w:iCs/>
          <w:color w:val="auto"/>
          <w:sz w:val="24"/>
          <w:szCs w:val="24"/>
        </w:rPr>
      </w:pPr>
      <w:r w:rsidRPr="00370CB2">
        <w:rPr>
          <w:rFonts w:ascii="Times New Roman" w:hAnsi="Times New Roman" w:cs="Times New Roman"/>
          <w:b/>
          <w:bCs/>
          <w:iCs/>
          <w:color w:val="auto"/>
          <w:sz w:val="24"/>
          <w:szCs w:val="24"/>
          <w:u w:val="single"/>
        </w:rPr>
        <w:t xml:space="preserve">Status of </w:t>
      </w:r>
      <w:r w:rsidR="00D61C71" w:rsidRPr="00370CB2">
        <w:rPr>
          <w:rFonts w:ascii="Times New Roman" w:hAnsi="Times New Roman" w:cs="Times New Roman"/>
          <w:b/>
          <w:bCs/>
          <w:iCs/>
          <w:color w:val="auto"/>
          <w:sz w:val="24"/>
          <w:szCs w:val="24"/>
          <w:u w:val="single"/>
        </w:rPr>
        <w:t xml:space="preserve">2019 </w:t>
      </w:r>
      <w:r w:rsidR="00EC2C13" w:rsidRPr="00370CB2">
        <w:rPr>
          <w:rFonts w:ascii="Times New Roman" w:hAnsi="Times New Roman" w:cs="Times New Roman"/>
          <w:b/>
          <w:bCs/>
          <w:iCs/>
          <w:color w:val="auto"/>
          <w:sz w:val="24"/>
          <w:szCs w:val="24"/>
          <w:u w:val="single"/>
        </w:rPr>
        <w:t>Budget reports</w:t>
      </w:r>
      <w:r w:rsidR="00D61C71" w:rsidRPr="00370CB2">
        <w:rPr>
          <w:rFonts w:ascii="Times New Roman" w:hAnsi="Times New Roman" w:cs="Times New Roman"/>
          <w:b/>
          <w:bCs/>
          <w:iCs/>
          <w:color w:val="auto"/>
          <w:sz w:val="24"/>
          <w:szCs w:val="24"/>
          <w:u w:val="single"/>
        </w:rPr>
        <w:t xml:space="preserve"> and 2020</w:t>
      </w:r>
      <w:r w:rsidR="00DE0568" w:rsidRPr="00370CB2">
        <w:rPr>
          <w:rFonts w:ascii="Times New Roman" w:hAnsi="Times New Roman" w:cs="Times New Roman"/>
          <w:b/>
          <w:bCs/>
          <w:iCs/>
          <w:color w:val="auto"/>
          <w:sz w:val="24"/>
          <w:szCs w:val="24"/>
          <w:u w:val="single"/>
        </w:rPr>
        <w:t xml:space="preserve"> </w:t>
      </w:r>
      <w:r w:rsidR="00EC2C13" w:rsidRPr="00370CB2">
        <w:rPr>
          <w:rFonts w:ascii="Times New Roman" w:hAnsi="Times New Roman" w:cs="Times New Roman"/>
          <w:b/>
          <w:bCs/>
          <w:iCs/>
          <w:color w:val="auto"/>
          <w:sz w:val="24"/>
          <w:szCs w:val="24"/>
          <w:u w:val="single"/>
        </w:rPr>
        <w:t>Budget</w:t>
      </w:r>
      <w:r w:rsidR="00B4254D" w:rsidRPr="00B4254D">
        <w:rPr>
          <w:rFonts w:ascii="Times New Roman" w:hAnsi="Times New Roman" w:cs="Times New Roman"/>
          <w:iCs/>
          <w:color w:val="auto"/>
          <w:sz w:val="24"/>
          <w:szCs w:val="24"/>
        </w:rPr>
        <w:t xml:space="preserve"> – </w:t>
      </w:r>
      <w:r w:rsidR="00B02314">
        <w:rPr>
          <w:rFonts w:ascii="Times New Roman" w:hAnsi="Times New Roman" w:cs="Times New Roman"/>
          <w:iCs/>
          <w:color w:val="auto"/>
          <w:sz w:val="24"/>
          <w:szCs w:val="24"/>
        </w:rPr>
        <w:t xml:space="preserve">Some </w:t>
      </w:r>
      <w:r w:rsidR="00B4254D">
        <w:rPr>
          <w:rFonts w:ascii="Times New Roman" w:hAnsi="Times New Roman" w:cs="Times New Roman"/>
          <w:iCs/>
          <w:color w:val="auto"/>
          <w:sz w:val="24"/>
          <w:szCs w:val="24"/>
        </w:rPr>
        <w:t xml:space="preserve">website costs were actually </w:t>
      </w:r>
      <w:r w:rsidR="00671C1F">
        <w:rPr>
          <w:rFonts w:ascii="Times New Roman" w:hAnsi="Times New Roman" w:cs="Times New Roman"/>
          <w:iCs/>
          <w:color w:val="auto"/>
          <w:sz w:val="24"/>
          <w:szCs w:val="24"/>
        </w:rPr>
        <w:t xml:space="preserve">budgeted for and </w:t>
      </w:r>
      <w:r w:rsidR="00B4254D">
        <w:rPr>
          <w:rFonts w:ascii="Times New Roman" w:hAnsi="Times New Roman" w:cs="Times New Roman"/>
          <w:iCs/>
          <w:color w:val="auto"/>
          <w:sz w:val="24"/>
          <w:szCs w:val="24"/>
        </w:rPr>
        <w:t>incurred in 2018</w:t>
      </w:r>
      <w:r w:rsidR="008C7AC8">
        <w:rPr>
          <w:rFonts w:ascii="Times New Roman" w:hAnsi="Times New Roman" w:cs="Times New Roman"/>
          <w:iCs/>
          <w:color w:val="auto"/>
          <w:sz w:val="24"/>
          <w:szCs w:val="24"/>
        </w:rPr>
        <w:t>,</w:t>
      </w:r>
      <w:r w:rsidR="00C41F68">
        <w:rPr>
          <w:rFonts w:ascii="Times New Roman" w:hAnsi="Times New Roman" w:cs="Times New Roman"/>
          <w:iCs/>
          <w:color w:val="auto"/>
          <w:sz w:val="24"/>
          <w:szCs w:val="24"/>
        </w:rPr>
        <w:t xml:space="preserve"> </w:t>
      </w:r>
      <w:r w:rsidR="00671C1F">
        <w:rPr>
          <w:rFonts w:ascii="Times New Roman" w:hAnsi="Times New Roman" w:cs="Times New Roman"/>
          <w:iCs/>
          <w:color w:val="auto"/>
          <w:sz w:val="24"/>
          <w:szCs w:val="24"/>
        </w:rPr>
        <w:t>but were</w:t>
      </w:r>
      <w:r w:rsidR="00C41F68">
        <w:rPr>
          <w:rFonts w:ascii="Times New Roman" w:hAnsi="Times New Roman" w:cs="Times New Roman"/>
          <w:iCs/>
          <w:color w:val="auto"/>
          <w:sz w:val="24"/>
          <w:szCs w:val="24"/>
        </w:rPr>
        <w:t xml:space="preserve"> paid </w:t>
      </w:r>
      <w:r w:rsidR="008C7AC8">
        <w:rPr>
          <w:rFonts w:ascii="Times New Roman" w:hAnsi="Times New Roman" w:cs="Times New Roman"/>
          <w:iCs/>
          <w:color w:val="auto"/>
          <w:sz w:val="24"/>
          <w:szCs w:val="24"/>
        </w:rPr>
        <w:t xml:space="preserve">from </w:t>
      </w:r>
      <w:r w:rsidR="00671C1F">
        <w:rPr>
          <w:rFonts w:ascii="Times New Roman" w:hAnsi="Times New Roman" w:cs="Times New Roman"/>
          <w:iCs/>
          <w:color w:val="auto"/>
          <w:sz w:val="24"/>
          <w:szCs w:val="24"/>
        </w:rPr>
        <w:t xml:space="preserve">the 2019 </w:t>
      </w:r>
      <w:r w:rsidR="00A8764E">
        <w:rPr>
          <w:rFonts w:ascii="Times New Roman" w:hAnsi="Times New Roman" w:cs="Times New Roman"/>
          <w:iCs/>
          <w:color w:val="auto"/>
          <w:sz w:val="24"/>
          <w:szCs w:val="24"/>
        </w:rPr>
        <w:t>budget</w:t>
      </w:r>
      <w:r w:rsidR="008C7AC8">
        <w:rPr>
          <w:rFonts w:ascii="Times New Roman" w:hAnsi="Times New Roman" w:cs="Times New Roman"/>
          <w:iCs/>
          <w:color w:val="auto"/>
          <w:sz w:val="24"/>
          <w:szCs w:val="24"/>
        </w:rPr>
        <w:t>.</w:t>
      </w:r>
      <w:r w:rsidR="00A8764E">
        <w:rPr>
          <w:rFonts w:ascii="Times New Roman" w:hAnsi="Times New Roman" w:cs="Times New Roman"/>
          <w:iCs/>
          <w:color w:val="auto"/>
          <w:sz w:val="24"/>
          <w:szCs w:val="24"/>
        </w:rPr>
        <w:t xml:space="preserve"> </w:t>
      </w:r>
      <w:r w:rsidR="008C7AC8">
        <w:rPr>
          <w:rFonts w:ascii="Times New Roman" w:hAnsi="Times New Roman" w:cs="Times New Roman"/>
          <w:iCs/>
          <w:color w:val="auto"/>
          <w:sz w:val="24"/>
          <w:szCs w:val="24"/>
        </w:rPr>
        <w:t>L</w:t>
      </w:r>
      <w:r w:rsidR="00B4254D">
        <w:rPr>
          <w:rFonts w:ascii="Times New Roman" w:hAnsi="Times New Roman" w:cs="Times New Roman"/>
          <w:iCs/>
          <w:color w:val="auto"/>
          <w:sz w:val="24"/>
          <w:szCs w:val="24"/>
        </w:rPr>
        <w:t>egal and translation</w:t>
      </w:r>
      <w:r w:rsidR="008C7AC8">
        <w:rPr>
          <w:rFonts w:ascii="Times New Roman" w:hAnsi="Times New Roman" w:cs="Times New Roman"/>
          <w:iCs/>
          <w:color w:val="auto"/>
          <w:sz w:val="24"/>
          <w:szCs w:val="24"/>
        </w:rPr>
        <w:t>/interpretation</w:t>
      </w:r>
      <w:r w:rsidR="00B4254D">
        <w:rPr>
          <w:rFonts w:ascii="Times New Roman" w:hAnsi="Times New Roman" w:cs="Times New Roman"/>
          <w:iCs/>
          <w:color w:val="auto"/>
          <w:sz w:val="24"/>
          <w:szCs w:val="24"/>
        </w:rPr>
        <w:t xml:space="preserve"> costs al</w:t>
      </w:r>
      <w:r w:rsidR="008C7AC8">
        <w:rPr>
          <w:rFonts w:ascii="Times New Roman" w:hAnsi="Times New Roman" w:cs="Times New Roman"/>
          <w:iCs/>
          <w:color w:val="auto"/>
          <w:sz w:val="24"/>
          <w:szCs w:val="24"/>
        </w:rPr>
        <w:t>so</w:t>
      </w:r>
      <w:r w:rsidR="00B4254D">
        <w:rPr>
          <w:rFonts w:ascii="Times New Roman" w:hAnsi="Times New Roman" w:cs="Times New Roman"/>
          <w:iCs/>
          <w:color w:val="auto"/>
          <w:sz w:val="24"/>
          <w:szCs w:val="24"/>
        </w:rPr>
        <w:t xml:space="preserve"> contributed to the need to cut the Board’s budget at the CSC in Atlanta. The Board hopes to see the 2020 budget by February 10</w:t>
      </w:r>
      <w:r w:rsidR="00B4254D" w:rsidRPr="00B4254D">
        <w:rPr>
          <w:rFonts w:ascii="Times New Roman" w:hAnsi="Times New Roman" w:cs="Times New Roman"/>
          <w:iCs/>
          <w:color w:val="auto"/>
          <w:sz w:val="24"/>
          <w:szCs w:val="24"/>
          <w:vertAlign w:val="superscript"/>
        </w:rPr>
        <w:t>th</w:t>
      </w:r>
      <w:r w:rsidR="00B4254D">
        <w:rPr>
          <w:rFonts w:ascii="Times New Roman" w:hAnsi="Times New Roman" w:cs="Times New Roman"/>
          <w:iCs/>
          <w:color w:val="auto"/>
          <w:sz w:val="24"/>
          <w:szCs w:val="24"/>
        </w:rPr>
        <w:t xml:space="preserve">. </w:t>
      </w:r>
    </w:p>
    <w:p w14:paraId="0E73FC39" w14:textId="51317169" w:rsidR="6B29BB78" w:rsidRPr="006019F1" w:rsidRDefault="00ED67AB" w:rsidP="00E34743">
      <w:pPr>
        <w:tabs>
          <w:tab w:val="right" w:pos="9180"/>
        </w:tabs>
        <w:spacing w:after="120" w:line="240" w:lineRule="auto"/>
        <w:rPr>
          <w:rFonts w:ascii="Times New Roman" w:hAnsi="Times New Roman" w:cs="Times New Roman"/>
          <w:color w:val="auto"/>
          <w:sz w:val="24"/>
          <w:szCs w:val="24"/>
        </w:rPr>
      </w:pPr>
      <w:r w:rsidRPr="006019F1">
        <w:rPr>
          <w:rFonts w:ascii="Times New Roman" w:hAnsi="Times New Roman" w:cs="Times New Roman"/>
          <w:b/>
          <w:bCs/>
          <w:color w:val="auto"/>
          <w:sz w:val="24"/>
          <w:szCs w:val="24"/>
          <w:u w:val="single"/>
        </w:rPr>
        <w:t>Staff a</w:t>
      </w:r>
      <w:r w:rsidR="002065E9" w:rsidRPr="006019F1">
        <w:rPr>
          <w:rFonts w:ascii="Times New Roman" w:hAnsi="Times New Roman" w:cs="Times New Roman"/>
          <w:b/>
          <w:bCs/>
          <w:color w:val="auto"/>
          <w:sz w:val="24"/>
          <w:szCs w:val="24"/>
          <w:u w:val="single"/>
        </w:rPr>
        <w:t>dmin</w:t>
      </w:r>
      <w:r w:rsidR="00A8764E" w:rsidRPr="006019F1">
        <w:rPr>
          <w:rFonts w:ascii="Times New Roman" w:hAnsi="Times New Roman" w:cs="Times New Roman"/>
          <w:b/>
          <w:bCs/>
          <w:color w:val="auto"/>
          <w:sz w:val="24"/>
          <w:szCs w:val="24"/>
          <w:u w:val="single"/>
        </w:rPr>
        <w:t>istrative</w:t>
      </w:r>
      <w:r w:rsidR="002065E9" w:rsidRPr="006019F1">
        <w:rPr>
          <w:rFonts w:ascii="Times New Roman" w:hAnsi="Times New Roman" w:cs="Times New Roman"/>
          <w:b/>
          <w:bCs/>
          <w:color w:val="auto"/>
          <w:sz w:val="24"/>
          <w:szCs w:val="24"/>
          <w:u w:val="single"/>
        </w:rPr>
        <w:t xml:space="preserve"> </w:t>
      </w:r>
      <w:r w:rsidRPr="006019F1">
        <w:rPr>
          <w:rFonts w:ascii="Times New Roman" w:hAnsi="Times New Roman" w:cs="Times New Roman"/>
          <w:b/>
          <w:bCs/>
          <w:color w:val="auto"/>
          <w:sz w:val="24"/>
          <w:szCs w:val="24"/>
          <w:u w:val="single"/>
        </w:rPr>
        <w:t>r</w:t>
      </w:r>
      <w:r w:rsidR="002065E9" w:rsidRPr="006019F1">
        <w:rPr>
          <w:rFonts w:ascii="Times New Roman" w:hAnsi="Times New Roman" w:cs="Times New Roman"/>
          <w:b/>
          <w:bCs/>
          <w:color w:val="auto"/>
          <w:sz w:val="24"/>
          <w:szCs w:val="24"/>
          <w:u w:val="single"/>
        </w:rPr>
        <w:t xml:space="preserve">eport </w:t>
      </w:r>
      <w:r w:rsidRPr="006019F1">
        <w:rPr>
          <w:rFonts w:ascii="Times New Roman" w:hAnsi="Times New Roman" w:cs="Times New Roman"/>
          <w:b/>
          <w:bCs/>
          <w:color w:val="auto"/>
          <w:sz w:val="24"/>
          <w:szCs w:val="24"/>
          <w:u w:val="single"/>
        </w:rPr>
        <w:t>and t</w:t>
      </w:r>
      <w:r w:rsidR="002065E9" w:rsidRPr="006019F1">
        <w:rPr>
          <w:rFonts w:ascii="Times New Roman" w:hAnsi="Times New Roman" w:cs="Times New Roman"/>
          <w:b/>
          <w:bCs/>
          <w:color w:val="auto"/>
          <w:sz w:val="24"/>
          <w:szCs w:val="24"/>
          <w:u w:val="single"/>
        </w:rPr>
        <w:t xml:space="preserve">ime </w:t>
      </w:r>
      <w:r w:rsidRPr="006019F1">
        <w:rPr>
          <w:rFonts w:ascii="Times New Roman" w:hAnsi="Times New Roman" w:cs="Times New Roman"/>
          <w:b/>
          <w:bCs/>
          <w:color w:val="auto"/>
          <w:sz w:val="24"/>
          <w:szCs w:val="24"/>
          <w:u w:val="single"/>
        </w:rPr>
        <w:t>l</w:t>
      </w:r>
      <w:r w:rsidR="002065E9" w:rsidRPr="006019F1">
        <w:rPr>
          <w:rFonts w:ascii="Times New Roman" w:hAnsi="Times New Roman" w:cs="Times New Roman"/>
          <w:b/>
          <w:bCs/>
          <w:color w:val="auto"/>
          <w:sz w:val="24"/>
          <w:szCs w:val="24"/>
          <w:u w:val="single"/>
        </w:rPr>
        <w:t>og</w:t>
      </w:r>
      <w:r w:rsidR="00B42896" w:rsidRPr="006019F1">
        <w:rPr>
          <w:rFonts w:ascii="Times New Roman" w:hAnsi="Times New Roman" w:cs="Times New Roman"/>
          <w:b/>
          <w:bCs/>
          <w:color w:val="auto"/>
          <w:sz w:val="24"/>
          <w:szCs w:val="24"/>
          <w:u w:val="single"/>
        </w:rPr>
        <w:t>s</w:t>
      </w:r>
      <w:r w:rsidR="002065E9" w:rsidRPr="006019F1">
        <w:rPr>
          <w:rFonts w:ascii="Times New Roman" w:hAnsi="Times New Roman" w:cs="Times New Roman"/>
          <w:color w:val="auto"/>
          <w:sz w:val="24"/>
          <w:szCs w:val="24"/>
        </w:rPr>
        <w:t xml:space="preserve"> </w:t>
      </w:r>
      <w:r w:rsidR="00474DD9" w:rsidRPr="006019F1">
        <w:rPr>
          <w:rFonts w:ascii="Times New Roman" w:hAnsi="Times New Roman" w:cs="Times New Roman"/>
          <w:color w:val="auto"/>
          <w:sz w:val="24"/>
          <w:szCs w:val="24"/>
        </w:rPr>
        <w:t>were reviewed with a question and answer period responded to by staff.</w:t>
      </w:r>
      <w:r w:rsidR="00A75124" w:rsidRPr="006019F1">
        <w:rPr>
          <w:rFonts w:ascii="Times New Roman" w:hAnsi="Times New Roman" w:cs="Times New Roman"/>
          <w:color w:val="auto"/>
          <w:sz w:val="24"/>
          <w:szCs w:val="24"/>
        </w:rPr>
        <w:t xml:space="preserve">  The Board requested </w:t>
      </w:r>
      <w:r w:rsidR="00C16CDB" w:rsidRPr="006019F1">
        <w:rPr>
          <w:rFonts w:ascii="Times New Roman" w:hAnsi="Times New Roman" w:cs="Times New Roman"/>
          <w:color w:val="auto"/>
          <w:sz w:val="24"/>
          <w:szCs w:val="24"/>
        </w:rPr>
        <w:t>that the number of</w:t>
      </w:r>
      <w:r w:rsidR="00A75124" w:rsidRPr="006019F1">
        <w:rPr>
          <w:rFonts w:ascii="Times New Roman" w:hAnsi="Times New Roman" w:cs="Times New Roman"/>
          <w:color w:val="auto"/>
          <w:sz w:val="24"/>
          <w:szCs w:val="24"/>
        </w:rPr>
        <w:t xml:space="preserve"> hours</w:t>
      </w:r>
      <w:r w:rsidR="00A8764E" w:rsidRPr="006019F1">
        <w:rPr>
          <w:rFonts w:ascii="Times New Roman" w:hAnsi="Times New Roman" w:cs="Times New Roman"/>
          <w:color w:val="auto"/>
          <w:sz w:val="24"/>
          <w:szCs w:val="24"/>
        </w:rPr>
        <w:t xml:space="preserve"> for each activity</w:t>
      </w:r>
      <w:r w:rsidR="00A75124" w:rsidRPr="006019F1">
        <w:rPr>
          <w:rFonts w:ascii="Times New Roman" w:hAnsi="Times New Roman" w:cs="Times New Roman"/>
          <w:color w:val="auto"/>
          <w:sz w:val="24"/>
          <w:szCs w:val="24"/>
        </w:rPr>
        <w:t xml:space="preserve"> </w:t>
      </w:r>
      <w:r w:rsidR="00A8764E" w:rsidRPr="006019F1">
        <w:rPr>
          <w:rFonts w:ascii="Times New Roman" w:hAnsi="Times New Roman" w:cs="Times New Roman"/>
          <w:color w:val="auto"/>
          <w:sz w:val="24"/>
          <w:szCs w:val="24"/>
        </w:rPr>
        <w:t xml:space="preserve">be </w:t>
      </w:r>
      <w:r w:rsidR="00A75124" w:rsidRPr="006019F1">
        <w:rPr>
          <w:rFonts w:ascii="Times New Roman" w:hAnsi="Times New Roman" w:cs="Times New Roman"/>
          <w:color w:val="auto"/>
          <w:sz w:val="24"/>
          <w:szCs w:val="24"/>
        </w:rPr>
        <w:t>provided on the Admin</w:t>
      </w:r>
      <w:r w:rsidR="00A8764E" w:rsidRPr="006019F1">
        <w:rPr>
          <w:rFonts w:ascii="Times New Roman" w:hAnsi="Times New Roman" w:cs="Times New Roman"/>
          <w:color w:val="auto"/>
          <w:sz w:val="24"/>
          <w:szCs w:val="24"/>
        </w:rPr>
        <w:t>istrative</w:t>
      </w:r>
      <w:r w:rsidR="00A75124" w:rsidRPr="006019F1">
        <w:rPr>
          <w:rFonts w:ascii="Times New Roman" w:hAnsi="Times New Roman" w:cs="Times New Roman"/>
          <w:color w:val="auto"/>
          <w:sz w:val="24"/>
          <w:szCs w:val="24"/>
        </w:rPr>
        <w:t xml:space="preserve"> Report. Action Item – Staff will include this on the next Admin</w:t>
      </w:r>
      <w:r w:rsidR="00A8764E" w:rsidRPr="006019F1">
        <w:rPr>
          <w:rFonts w:ascii="Times New Roman" w:hAnsi="Times New Roman" w:cs="Times New Roman"/>
          <w:color w:val="auto"/>
          <w:sz w:val="24"/>
          <w:szCs w:val="24"/>
        </w:rPr>
        <w:t>istrative</w:t>
      </w:r>
      <w:r w:rsidR="00A75124" w:rsidRPr="006019F1">
        <w:rPr>
          <w:rFonts w:ascii="Times New Roman" w:hAnsi="Times New Roman" w:cs="Times New Roman"/>
          <w:color w:val="auto"/>
          <w:sz w:val="24"/>
          <w:szCs w:val="24"/>
        </w:rPr>
        <w:t xml:space="preserve"> Report</w:t>
      </w:r>
      <w:r w:rsidR="002D74D9" w:rsidRPr="006019F1">
        <w:rPr>
          <w:rFonts w:ascii="Times New Roman" w:hAnsi="Times New Roman" w:cs="Times New Roman"/>
          <w:color w:val="auto"/>
          <w:sz w:val="24"/>
          <w:szCs w:val="24"/>
        </w:rPr>
        <w:t xml:space="preserve"> for January 2020.</w:t>
      </w:r>
    </w:p>
    <w:p w14:paraId="27694712" w14:textId="2140E98A" w:rsidR="00E458A2" w:rsidRPr="00E34743" w:rsidRDefault="0099002D" w:rsidP="00E34743">
      <w:pPr>
        <w:pStyle w:val="ListParagraph"/>
        <w:tabs>
          <w:tab w:val="right" w:pos="9180"/>
        </w:tabs>
        <w:spacing w:after="120" w:line="240" w:lineRule="auto"/>
        <w:ind w:left="0"/>
        <w:contextualSpacing w:val="0"/>
        <w:rPr>
          <w:rFonts w:ascii="Times New Roman" w:hAnsi="Times New Roman" w:cs="Times New Roman"/>
          <w:color w:val="auto"/>
          <w:sz w:val="24"/>
          <w:szCs w:val="24"/>
        </w:rPr>
      </w:pPr>
      <w:r w:rsidRPr="00370CB2">
        <w:rPr>
          <w:rFonts w:ascii="Times New Roman" w:hAnsi="Times New Roman" w:cs="Times New Roman"/>
          <w:b/>
          <w:bCs/>
          <w:color w:val="auto"/>
          <w:sz w:val="24"/>
          <w:szCs w:val="24"/>
          <w:u w:val="single"/>
        </w:rPr>
        <w:t>Finance ER</w:t>
      </w:r>
      <w:r w:rsidR="00ED67AB">
        <w:rPr>
          <w:rFonts w:ascii="Times New Roman" w:hAnsi="Times New Roman" w:cs="Times New Roman"/>
          <w:b/>
          <w:bCs/>
          <w:color w:val="auto"/>
          <w:sz w:val="24"/>
          <w:szCs w:val="24"/>
          <w:u w:val="single"/>
        </w:rPr>
        <w:t>A</w:t>
      </w:r>
      <w:r w:rsidRPr="00370CB2">
        <w:rPr>
          <w:rFonts w:ascii="Times New Roman" w:hAnsi="Times New Roman" w:cs="Times New Roman"/>
          <w:b/>
          <w:bCs/>
          <w:color w:val="auto"/>
          <w:sz w:val="24"/>
          <w:szCs w:val="24"/>
          <w:u w:val="single"/>
        </w:rPr>
        <w:t>P Policy Proposa</w:t>
      </w:r>
      <w:r w:rsidR="00872266">
        <w:rPr>
          <w:rFonts w:ascii="Times New Roman" w:hAnsi="Times New Roman" w:cs="Times New Roman"/>
          <w:b/>
          <w:bCs/>
          <w:color w:val="auto"/>
          <w:sz w:val="24"/>
          <w:szCs w:val="24"/>
          <w:u w:val="single"/>
        </w:rPr>
        <w:t>l</w:t>
      </w:r>
      <w:r w:rsidR="00B4254D" w:rsidRPr="00B4254D">
        <w:rPr>
          <w:rFonts w:ascii="Times New Roman" w:hAnsi="Times New Roman" w:cs="Times New Roman"/>
          <w:color w:val="auto"/>
          <w:sz w:val="24"/>
          <w:szCs w:val="24"/>
        </w:rPr>
        <w:t xml:space="preserve"> – </w:t>
      </w:r>
      <w:r w:rsidR="00ED67AB">
        <w:rPr>
          <w:rFonts w:ascii="Times New Roman" w:hAnsi="Times New Roman" w:cs="Times New Roman"/>
          <w:color w:val="auto"/>
          <w:sz w:val="24"/>
          <w:szCs w:val="24"/>
        </w:rPr>
        <w:t xml:space="preserve">The Board agrees with other committees’ </w:t>
      </w:r>
      <w:r w:rsidR="00984A98">
        <w:rPr>
          <w:rFonts w:ascii="Times New Roman" w:hAnsi="Times New Roman" w:cs="Times New Roman"/>
          <w:color w:val="auto"/>
          <w:sz w:val="24"/>
          <w:szCs w:val="24"/>
        </w:rPr>
        <w:t>concerns regarding</w:t>
      </w:r>
      <w:r w:rsidR="00ED67AB">
        <w:rPr>
          <w:rFonts w:ascii="Times New Roman" w:hAnsi="Times New Roman" w:cs="Times New Roman"/>
          <w:color w:val="auto"/>
          <w:sz w:val="24"/>
          <w:szCs w:val="24"/>
        </w:rPr>
        <w:t xml:space="preserve"> the new ERAP and would like to see internationals considered as carefully as locals, in terms of reimbursement policy. </w:t>
      </w:r>
      <w:r w:rsidR="009B02F6">
        <w:rPr>
          <w:rFonts w:ascii="Times New Roman" w:hAnsi="Times New Roman" w:cs="Times New Roman"/>
          <w:color w:val="auto"/>
          <w:sz w:val="24"/>
          <w:szCs w:val="24"/>
        </w:rPr>
        <w:t>Different treatment of international and, in some cases</w:t>
      </w:r>
      <w:r w:rsidR="008C7AC8">
        <w:rPr>
          <w:rFonts w:ascii="Times New Roman" w:hAnsi="Times New Roman" w:cs="Times New Roman"/>
          <w:color w:val="auto"/>
          <w:sz w:val="24"/>
          <w:szCs w:val="24"/>
        </w:rPr>
        <w:t>,</w:t>
      </w:r>
      <w:r w:rsidR="009B02F6">
        <w:rPr>
          <w:rFonts w:ascii="Times New Roman" w:hAnsi="Times New Roman" w:cs="Times New Roman"/>
          <w:color w:val="auto"/>
          <w:sz w:val="24"/>
          <w:szCs w:val="24"/>
        </w:rPr>
        <w:t xml:space="preserve"> of local Trusted Servants w</w:t>
      </w:r>
      <w:r w:rsidR="008C7AC8">
        <w:rPr>
          <w:rFonts w:ascii="Times New Roman" w:hAnsi="Times New Roman" w:cs="Times New Roman"/>
          <w:color w:val="auto"/>
          <w:sz w:val="24"/>
          <w:szCs w:val="24"/>
        </w:rPr>
        <w:t>as</w:t>
      </w:r>
      <w:r w:rsidR="009B02F6">
        <w:rPr>
          <w:rFonts w:ascii="Times New Roman" w:hAnsi="Times New Roman" w:cs="Times New Roman"/>
          <w:color w:val="auto"/>
          <w:sz w:val="24"/>
          <w:szCs w:val="24"/>
        </w:rPr>
        <w:t xml:space="preserve"> reported. Some people must travel for two days to arrive at the </w:t>
      </w:r>
      <w:r w:rsidR="008C7AC8">
        <w:rPr>
          <w:rFonts w:ascii="Times New Roman" w:hAnsi="Times New Roman" w:cs="Times New Roman"/>
          <w:color w:val="auto"/>
          <w:sz w:val="24"/>
          <w:szCs w:val="24"/>
        </w:rPr>
        <w:t xml:space="preserve">location </w:t>
      </w:r>
      <w:r w:rsidR="009B02F6">
        <w:rPr>
          <w:rFonts w:ascii="Times New Roman" w:hAnsi="Times New Roman" w:cs="Times New Roman"/>
          <w:color w:val="auto"/>
          <w:sz w:val="24"/>
          <w:szCs w:val="24"/>
        </w:rPr>
        <w:t>of a f</w:t>
      </w:r>
      <w:r w:rsidR="008C7AC8">
        <w:rPr>
          <w:rFonts w:ascii="Times New Roman" w:hAnsi="Times New Roman" w:cs="Times New Roman"/>
          <w:color w:val="auto"/>
          <w:sz w:val="24"/>
          <w:szCs w:val="24"/>
        </w:rPr>
        <w:t xml:space="preserve">ace to </w:t>
      </w:r>
      <w:r w:rsidR="009B02F6">
        <w:rPr>
          <w:rFonts w:ascii="Times New Roman" w:hAnsi="Times New Roman" w:cs="Times New Roman"/>
          <w:color w:val="auto"/>
          <w:sz w:val="24"/>
          <w:szCs w:val="24"/>
        </w:rPr>
        <w:t>f</w:t>
      </w:r>
      <w:r w:rsidR="008C7AC8">
        <w:rPr>
          <w:rFonts w:ascii="Times New Roman" w:hAnsi="Times New Roman" w:cs="Times New Roman"/>
          <w:color w:val="auto"/>
          <w:sz w:val="24"/>
          <w:szCs w:val="24"/>
        </w:rPr>
        <w:t>ace</w:t>
      </w:r>
      <w:r w:rsidR="009B02F6">
        <w:rPr>
          <w:rFonts w:ascii="Times New Roman" w:hAnsi="Times New Roman" w:cs="Times New Roman"/>
          <w:color w:val="auto"/>
          <w:sz w:val="24"/>
          <w:szCs w:val="24"/>
        </w:rPr>
        <w:t xml:space="preserve"> meeting or the CSC, calling for food and sleep costs en route and before the event begins, to deal with extreme time zone displacement. It was noted that at times a return flight that occurs </w:t>
      </w:r>
      <w:r w:rsidR="009B02F6">
        <w:rPr>
          <w:rFonts w:ascii="Times New Roman" w:hAnsi="Times New Roman" w:cs="Times New Roman"/>
          <w:color w:val="auto"/>
          <w:sz w:val="24"/>
          <w:szCs w:val="24"/>
        </w:rPr>
        <w:lastRenderedPageBreak/>
        <w:t>two days after an event concludes</w:t>
      </w:r>
      <w:r w:rsidR="00511336">
        <w:rPr>
          <w:rFonts w:ascii="Times New Roman" w:hAnsi="Times New Roman" w:cs="Times New Roman"/>
          <w:color w:val="auto"/>
          <w:sz w:val="24"/>
          <w:szCs w:val="24"/>
        </w:rPr>
        <w:t>,</w:t>
      </w:r>
      <w:r w:rsidR="009B02F6">
        <w:rPr>
          <w:rFonts w:ascii="Times New Roman" w:hAnsi="Times New Roman" w:cs="Times New Roman"/>
          <w:color w:val="auto"/>
          <w:sz w:val="24"/>
          <w:szCs w:val="24"/>
        </w:rPr>
        <w:t xml:space="preserve"> can be cheaper than one that leaves either the same or the next day. Furthermore, it was noted that the 30</w:t>
      </w:r>
      <w:r w:rsidR="00DE4C9F">
        <w:rPr>
          <w:rFonts w:ascii="Times New Roman" w:hAnsi="Times New Roman" w:cs="Times New Roman"/>
          <w:color w:val="auto"/>
          <w:sz w:val="24"/>
          <w:szCs w:val="24"/>
        </w:rPr>
        <w:t>-</w:t>
      </w:r>
      <w:r w:rsidR="00BA6677">
        <w:rPr>
          <w:rFonts w:ascii="Times New Roman" w:hAnsi="Times New Roman" w:cs="Times New Roman"/>
          <w:color w:val="auto"/>
          <w:sz w:val="24"/>
          <w:szCs w:val="24"/>
        </w:rPr>
        <w:t>minute</w:t>
      </w:r>
      <w:r w:rsidR="00ED67AB">
        <w:rPr>
          <w:rFonts w:ascii="Times New Roman" w:hAnsi="Times New Roman" w:cs="Times New Roman"/>
          <w:color w:val="auto"/>
          <w:sz w:val="24"/>
          <w:szCs w:val="24"/>
        </w:rPr>
        <w:t xml:space="preserve"> </w:t>
      </w:r>
      <w:r w:rsidR="009B02F6">
        <w:rPr>
          <w:rFonts w:ascii="Times New Roman" w:hAnsi="Times New Roman" w:cs="Times New Roman"/>
          <w:color w:val="auto"/>
          <w:sz w:val="24"/>
          <w:szCs w:val="24"/>
        </w:rPr>
        <w:t>travel time applied to define locals is meaningless at, for example, rush hour – when the locals would ostensibly</w:t>
      </w:r>
      <w:r w:rsidR="00ED67AB">
        <w:rPr>
          <w:rFonts w:ascii="Times New Roman" w:hAnsi="Times New Roman" w:cs="Times New Roman"/>
          <w:color w:val="auto"/>
          <w:sz w:val="24"/>
          <w:szCs w:val="24"/>
        </w:rPr>
        <w:t xml:space="preserve"> be</w:t>
      </w:r>
      <w:r w:rsidR="009B02F6">
        <w:rPr>
          <w:rFonts w:ascii="Times New Roman" w:hAnsi="Times New Roman" w:cs="Times New Roman"/>
          <w:color w:val="auto"/>
          <w:sz w:val="24"/>
          <w:szCs w:val="24"/>
        </w:rPr>
        <w:t xml:space="preserve"> en route to do service.</w:t>
      </w:r>
    </w:p>
    <w:p w14:paraId="50459830" w14:textId="10627B7A" w:rsidR="52C6E91C" w:rsidRDefault="52C6E91C" w:rsidP="00FA16E3">
      <w:pPr>
        <w:pStyle w:val="ListParagraph"/>
        <w:tabs>
          <w:tab w:val="right" w:pos="9180"/>
        </w:tabs>
        <w:spacing w:after="0" w:line="240" w:lineRule="auto"/>
        <w:ind w:left="0"/>
        <w:rPr>
          <w:rFonts w:ascii="Times New Roman" w:hAnsi="Times New Roman" w:cs="Times New Roman"/>
          <w:color w:val="auto"/>
          <w:sz w:val="24"/>
          <w:szCs w:val="24"/>
        </w:rPr>
      </w:pPr>
      <w:r w:rsidRPr="00370CB2">
        <w:rPr>
          <w:rFonts w:ascii="Times New Roman" w:hAnsi="Times New Roman" w:cs="Times New Roman"/>
          <w:b/>
          <w:bCs/>
          <w:color w:val="auto"/>
          <w:sz w:val="24"/>
          <w:szCs w:val="24"/>
          <w:u w:val="single"/>
        </w:rPr>
        <w:t>Finance Request for 2x2</w:t>
      </w:r>
      <w:r w:rsidR="00ED67AB">
        <w:rPr>
          <w:rFonts w:ascii="Times New Roman" w:hAnsi="Times New Roman" w:cs="Times New Roman"/>
          <w:color w:val="auto"/>
          <w:sz w:val="24"/>
          <w:szCs w:val="24"/>
        </w:rPr>
        <w:t xml:space="preserve"> – Gail and Salle agreed to participate.</w:t>
      </w:r>
    </w:p>
    <w:p w14:paraId="02E17CB4" w14:textId="77777777" w:rsidR="00370CB2" w:rsidRDefault="00370CB2" w:rsidP="00FA16E3">
      <w:pPr>
        <w:tabs>
          <w:tab w:val="right" w:pos="9180"/>
        </w:tabs>
        <w:spacing w:after="0" w:line="240" w:lineRule="auto"/>
        <w:rPr>
          <w:rFonts w:ascii="Times New Roman" w:hAnsi="Times New Roman" w:cs="Times New Roman"/>
          <w:color w:val="auto"/>
          <w:sz w:val="24"/>
          <w:szCs w:val="24"/>
        </w:rPr>
      </w:pPr>
    </w:p>
    <w:p w14:paraId="0E4ADA43" w14:textId="41DE4C76" w:rsidR="00D34DF0" w:rsidRPr="00CD1010" w:rsidRDefault="00326363" w:rsidP="006516C1">
      <w:pPr>
        <w:tabs>
          <w:tab w:val="right" w:pos="9180"/>
        </w:tabs>
        <w:spacing w:after="120" w:line="240" w:lineRule="auto"/>
        <w:rPr>
          <w:rFonts w:ascii="Times New Roman" w:hAnsi="Times New Roman" w:cs="Times New Roman"/>
          <w:iCs/>
          <w:color w:val="auto"/>
          <w:sz w:val="24"/>
          <w:szCs w:val="24"/>
        </w:rPr>
      </w:pPr>
      <w:r w:rsidRPr="00370CB2">
        <w:rPr>
          <w:rFonts w:ascii="Times New Roman" w:hAnsi="Times New Roman" w:cs="Times New Roman"/>
          <w:b/>
          <w:bCs/>
          <w:iCs/>
          <w:color w:val="auto"/>
          <w:sz w:val="24"/>
          <w:szCs w:val="24"/>
          <w:u w:val="single"/>
        </w:rPr>
        <w:t>Board Liaison Assignments</w:t>
      </w:r>
      <w:r w:rsidR="00CD1010" w:rsidRPr="00CD1010">
        <w:rPr>
          <w:rFonts w:ascii="Times New Roman" w:hAnsi="Times New Roman" w:cs="Times New Roman"/>
          <w:iCs/>
          <w:color w:val="auto"/>
          <w:sz w:val="24"/>
          <w:szCs w:val="24"/>
        </w:rPr>
        <w:t xml:space="preserve"> – </w:t>
      </w:r>
      <w:r w:rsidR="00001CDF">
        <w:rPr>
          <w:rFonts w:ascii="Times New Roman" w:hAnsi="Times New Roman" w:cs="Times New Roman"/>
          <w:iCs/>
          <w:color w:val="auto"/>
          <w:sz w:val="24"/>
          <w:szCs w:val="24"/>
        </w:rPr>
        <w:t xml:space="preserve">New </w:t>
      </w:r>
      <w:r w:rsidR="00AA529D">
        <w:rPr>
          <w:rFonts w:ascii="Times New Roman" w:hAnsi="Times New Roman" w:cs="Times New Roman"/>
          <w:iCs/>
          <w:color w:val="auto"/>
          <w:sz w:val="24"/>
          <w:szCs w:val="24"/>
        </w:rPr>
        <w:t xml:space="preserve">Board Liaison </w:t>
      </w:r>
      <w:r w:rsidR="00DE4C9F">
        <w:rPr>
          <w:rFonts w:ascii="Times New Roman" w:hAnsi="Times New Roman" w:cs="Times New Roman"/>
          <w:iCs/>
          <w:color w:val="auto"/>
          <w:sz w:val="24"/>
          <w:szCs w:val="24"/>
        </w:rPr>
        <w:t>assignments</w:t>
      </w:r>
      <w:r w:rsidR="00ED3551">
        <w:rPr>
          <w:rFonts w:ascii="Times New Roman" w:hAnsi="Times New Roman" w:cs="Times New Roman"/>
          <w:iCs/>
          <w:color w:val="auto"/>
          <w:sz w:val="24"/>
          <w:szCs w:val="24"/>
        </w:rPr>
        <w:t xml:space="preserve"> </w:t>
      </w:r>
      <w:r w:rsidR="00CD1010" w:rsidRPr="00CD1010">
        <w:rPr>
          <w:rFonts w:ascii="Times New Roman" w:hAnsi="Times New Roman" w:cs="Times New Roman"/>
          <w:iCs/>
          <w:color w:val="auto"/>
          <w:sz w:val="24"/>
          <w:szCs w:val="24"/>
        </w:rPr>
        <w:t xml:space="preserve">were allocated to the Alternative members, Gail and </w:t>
      </w:r>
      <w:proofErr w:type="spellStart"/>
      <w:r w:rsidR="00CD1010" w:rsidRPr="00CD1010">
        <w:rPr>
          <w:rFonts w:ascii="Times New Roman" w:hAnsi="Times New Roman" w:cs="Times New Roman"/>
          <w:iCs/>
          <w:color w:val="auto"/>
          <w:sz w:val="24"/>
          <w:szCs w:val="24"/>
        </w:rPr>
        <w:t>Yaniv</w:t>
      </w:r>
      <w:proofErr w:type="spellEnd"/>
      <w:r w:rsidR="00CD1010" w:rsidRPr="00CD1010">
        <w:rPr>
          <w:rFonts w:ascii="Times New Roman" w:hAnsi="Times New Roman" w:cs="Times New Roman"/>
          <w:iCs/>
          <w:color w:val="auto"/>
          <w:sz w:val="24"/>
          <w:szCs w:val="24"/>
        </w:rPr>
        <w:t>.</w:t>
      </w:r>
      <w:r w:rsidR="00CD1010">
        <w:rPr>
          <w:rFonts w:ascii="Times New Roman" w:hAnsi="Times New Roman" w:cs="Times New Roman"/>
          <w:iCs/>
          <w:color w:val="auto"/>
          <w:sz w:val="24"/>
          <w:szCs w:val="24"/>
        </w:rPr>
        <w:t xml:space="preserve"> They have already been updated on the website. Linda reported that she must exit the web liaison position in view of other, pressing tasks.</w:t>
      </w:r>
      <w:r w:rsidR="006516C1">
        <w:rPr>
          <w:rFonts w:ascii="Times New Roman" w:hAnsi="Times New Roman" w:cs="Times New Roman"/>
          <w:iCs/>
          <w:color w:val="auto"/>
          <w:sz w:val="24"/>
          <w:szCs w:val="24"/>
        </w:rPr>
        <w:t xml:space="preserve"> T</w:t>
      </w:r>
      <w:r w:rsidR="00E34743">
        <w:rPr>
          <w:rFonts w:ascii="Times New Roman" w:hAnsi="Times New Roman" w:cs="Times New Roman"/>
          <w:iCs/>
          <w:color w:val="auto"/>
          <w:sz w:val="24"/>
          <w:szCs w:val="24"/>
        </w:rPr>
        <w:t>wo additional</w:t>
      </w:r>
      <w:r w:rsidR="00CD1010">
        <w:rPr>
          <w:rFonts w:ascii="Times New Roman" w:hAnsi="Times New Roman" w:cs="Times New Roman"/>
          <w:iCs/>
          <w:color w:val="auto"/>
          <w:sz w:val="24"/>
          <w:szCs w:val="24"/>
        </w:rPr>
        <w:t xml:space="preserve"> Board members were added to the web liaison alias, to watch and learn what is involved</w:t>
      </w:r>
      <w:r w:rsidR="006516C1">
        <w:rPr>
          <w:rFonts w:ascii="Times New Roman" w:hAnsi="Times New Roman" w:cs="Times New Roman"/>
          <w:iCs/>
          <w:color w:val="auto"/>
          <w:sz w:val="24"/>
          <w:szCs w:val="24"/>
        </w:rPr>
        <w:t xml:space="preserve"> and to identify a replacement,</w:t>
      </w:r>
      <w:r w:rsidR="00CD1010">
        <w:rPr>
          <w:rFonts w:ascii="Times New Roman" w:hAnsi="Times New Roman" w:cs="Times New Roman"/>
          <w:iCs/>
          <w:color w:val="auto"/>
          <w:sz w:val="24"/>
          <w:szCs w:val="24"/>
        </w:rPr>
        <w:t xml:space="preserve"> as the plan is for her to step off that alias</w:t>
      </w:r>
      <w:r w:rsidR="006516C1">
        <w:rPr>
          <w:rFonts w:ascii="Times New Roman" w:hAnsi="Times New Roman" w:cs="Times New Roman"/>
          <w:iCs/>
          <w:color w:val="auto"/>
          <w:sz w:val="24"/>
          <w:szCs w:val="24"/>
        </w:rPr>
        <w:t xml:space="preserve"> on March 1</w:t>
      </w:r>
      <w:r w:rsidR="006516C1" w:rsidRPr="006516C1">
        <w:rPr>
          <w:rFonts w:ascii="Times New Roman" w:hAnsi="Times New Roman" w:cs="Times New Roman"/>
          <w:iCs/>
          <w:color w:val="auto"/>
          <w:sz w:val="24"/>
          <w:szCs w:val="24"/>
          <w:vertAlign w:val="superscript"/>
        </w:rPr>
        <w:t>st</w:t>
      </w:r>
      <w:r w:rsidR="00CD1010">
        <w:rPr>
          <w:rFonts w:ascii="Times New Roman" w:hAnsi="Times New Roman" w:cs="Times New Roman"/>
          <w:iCs/>
          <w:color w:val="auto"/>
          <w:sz w:val="24"/>
          <w:szCs w:val="24"/>
        </w:rPr>
        <w:t>.</w:t>
      </w:r>
    </w:p>
    <w:p w14:paraId="02A36957" w14:textId="73ACFE8B" w:rsidR="00370CB2" w:rsidRPr="00E558FD" w:rsidRDefault="00B868C6" w:rsidP="006516C1">
      <w:pPr>
        <w:tabs>
          <w:tab w:val="right" w:pos="9180"/>
        </w:tabs>
        <w:spacing w:after="120" w:line="240" w:lineRule="auto"/>
        <w:rPr>
          <w:rFonts w:ascii="Times New Roman" w:hAnsi="Times New Roman" w:cs="Times New Roman"/>
          <w:iCs/>
          <w:color w:val="auto"/>
          <w:sz w:val="24"/>
          <w:szCs w:val="24"/>
        </w:rPr>
      </w:pPr>
      <w:r w:rsidRPr="00370CB2">
        <w:rPr>
          <w:rFonts w:ascii="Times New Roman" w:hAnsi="Times New Roman" w:cs="Times New Roman"/>
          <w:b/>
          <w:bCs/>
          <w:iCs/>
          <w:color w:val="auto"/>
          <w:sz w:val="24"/>
          <w:szCs w:val="24"/>
          <w:u w:val="single"/>
        </w:rPr>
        <w:t xml:space="preserve">Chairs Forum </w:t>
      </w:r>
      <w:r w:rsidR="00C37EFE" w:rsidRPr="00370CB2">
        <w:rPr>
          <w:rFonts w:ascii="Times New Roman" w:hAnsi="Times New Roman" w:cs="Times New Roman"/>
          <w:b/>
          <w:bCs/>
          <w:iCs/>
          <w:color w:val="auto"/>
          <w:sz w:val="24"/>
          <w:szCs w:val="24"/>
          <w:u w:val="single"/>
        </w:rPr>
        <w:t>Zoom Accounts Statu</w:t>
      </w:r>
      <w:r w:rsidR="006516C1">
        <w:rPr>
          <w:rFonts w:ascii="Times New Roman" w:hAnsi="Times New Roman" w:cs="Times New Roman"/>
          <w:b/>
          <w:bCs/>
          <w:iCs/>
          <w:color w:val="auto"/>
          <w:sz w:val="24"/>
          <w:szCs w:val="24"/>
          <w:u w:val="single"/>
        </w:rPr>
        <w:t>s</w:t>
      </w:r>
      <w:r w:rsidR="006516C1" w:rsidRPr="006516C1">
        <w:rPr>
          <w:rFonts w:ascii="Times New Roman" w:hAnsi="Times New Roman" w:cs="Times New Roman"/>
          <w:iCs/>
          <w:color w:val="auto"/>
          <w:sz w:val="24"/>
          <w:szCs w:val="24"/>
        </w:rPr>
        <w:t xml:space="preserve"> – </w:t>
      </w:r>
      <w:r w:rsidR="00907C1E">
        <w:rPr>
          <w:rFonts w:ascii="Times New Roman" w:hAnsi="Times New Roman" w:cs="Times New Roman"/>
          <w:iCs/>
          <w:color w:val="auto"/>
          <w:sz w:val="24"/>
          <w:szCs w:val="24"/>
        </w:rPr>
        <w:t xml:space="preserve">Since the Chairs were asked to stop storing recordings on the Zoom cloud, </w:t>
      </w:r>
      <w:r w:rsidR="00A8764E">
        <w:rPr>
          <w:rFonts w:ascii="Times New Roman" w:hAnsi="Times New Roman" w:cs="Times New Roman"/>
          <w:iCs/>
          <w:color w:val="auto"/>
          <w:sz w:val="24"/>
          <w:szCs w:val="24"/>
        </w:rPr>
        <w:t>Staff</w:t>
      </w:r>
      <w:r w:rsidR="00907C1E">
        <w:rPr>
          <w:rFonts w:ascii="Times New Roman" w:hAnsi="Times New Roman" w:cs="Times New Roman"/>
          <w:iCs/>
          <w:color w:val="auto"/>
          <w:sz w:val="24"/>
          <w:szCs w:val="24"/>
        </w:rPr>
        <w:t xml:space="preserve"> ha</w:t>
      </w:r>
      <w:r w:rsidR="00A8764E">
        <w:rPr>
          <w:rFonts w:ascii="Times New Roman" w:hAnsi="Times New Roman" w:cs="Times New Roman"/>
          <w:iCs/>
          <w:color w:val="auto"/>
          <w:sz w:val="24"/>
          <w:szCs w:val="24"/>
        </w:rPr>
        <w:t>ve</w:t>
      </w:r>
      <w:r w:rsidR="00907C1E">
        <w:rPr>
          <w:rFonts w:ascii="Times New Roman" w:hAnsi="Times New Roman" w:cs="Times New Roman"/>
          <w:iCs/>
          <w:color w:val="auto"/>
          <w:sz w:val="24"/>
          <w:szCs w:val="24"/>
        </w:rPr>
        <w:t xml:space="preserve"> stopped receiving warnings that it has exceeded storage limitations</w:t>
      </w:r>
      <w:r w:rsidR="00675515">
        <w:rPr>
          <w:rFonts w:ascii="Times New Roman" w:hAnsi="Times New Roman" w:cs="Times New Roman"/>
          <w:iCs/>
          <w:color w:val="auto"/>
          <w:sz w:val="24"/>
          <w:szCs w:val="24"/>
        </w:rPr>
        <w:t>.</w:t>
      </w:r>
      <w:r w:rsidR="00907C1E">
        <w:rPr>
          <w:rFonts w:ascii="Times New Roman" w:hAnsi="Times New Roman" w:cs="Times New Roman"/>
          <w:iCs/>
          <w:color w:val="auto"/>
          <w:sz w:val="24"/>
          <w:szCs w:val="24"/>
        </w:rPr>
        <w:t xml:space="preserve"> However, CoDA still needs to pursue an economy of scale with respect to these accounts, so committees are still requested to share Zoom accounts, to save money.</w:t>
      </w:r>
    </w:p>
    <w:p w14:paraId="635DD8BE" w14:textId="56BB6757" w:rsidR="00370CB2" w:rsidRPr="006516C1" w:rsidRDefault="006C701D" w:rsidP="006516C1">
      <w:pPr>
        <w:tabs>
          <w:tab w:val="right" w:pos="9180"/>
        </w:tabs>
        <w:spacing w:after="120" w:line="240" w:lineRule="auto"/>
        <w:rPr>
          <w:rFonts w:ascii="Times New Roman" w:hAnsi="Times New Roman" w:cs="Times New Roman"/>
          <w:b/>
          <w:bCs/>
          <w:iCs/>
          <w:color w:val="auto"/>
          <w:sz w:val="24"/>
          <w:szCs w:val="24"/>
          <w:u w:val="single"/>
        </w:rPr>
      </w:pPr>
      <w:r w:rsidRPr="00370CB2">
        <w:rPr>
          <w:rFonts w:ascii="Times New Roman" w:hAnsi="Times New Roman" w:cs="Times New Roman"/>
          <w:b/>
          <w:bCs/>
          <w:iCs/>
          <w:color w:val="auto"/>
          <w:sz w:val="24"/>
          <w:szCs w:val="24"/>
          <w:u w:val="single"/>
        </w:rPr>
        <w:t xml:space="preserve">Historical Information </w:t>
      </w:r>
      <w:r w:rsidR="00DA6148" w:rsidRPr="00370CB2">
        <w:rPr>
          <w:rFonts w:ascii="Times New Roman" w:hAnsi="Times New Roman" w:cs="Times New Roman"/>
          <w:b/>
          <w:bCs/>
          <w:iCs/>
          <w:color w:val="auto"/>
          <w:sz w:val="24"/>
          <w:szCs w:val="24"/>
          <w:u w:val="single"/>
        </w:rPr>
        <w:t>Update</w:t>
      </w:r>
      <w:r w:rsidR="006516C1">
        <w:rPr>
          <w:rFonts w:ascii="Times New Roman" w:hAnsi="Times New Roman" w:cs="Times New Roman"/>
          <w:b/>
          <w:bCs/>
          <w:iCs/>
          <w:color w:val="auto"/>
          <w:sz w:val="24"/>
          <w:szCs w:val="24"/>
          <w:u w:val="single"/>
        </w:rPr>
        <w:t xml:space="preserve"> </w:t>
      </w:r>
      <w:r w:rsidR="006516C1" w:rsidRPr="006516C1">
        <w:rPr>
          <w:rFonts w:ascii="Times New Roman" w:hAnsi="Times New Roman" w:cs="Times New Roman"/>
          <w:iCs/>
          <w:color w:val="auto"/>
          <w:sz w:val="24"/>
          <w:szCs w:val="24"/>
        </w:rPr>
        <w:t xml:space="preserve">– </w:t>
      </w:r>
      <w:r w:rsidR="00907C1E">
        <w:rPr>
          <w:rFonts w:ascii="Times New Roman" w:hAnsi="Times New Roman" w:cs="Times New Roman"/>
          <w:iCs/>
          <w:color w:val="auto"/>
          <w:sz w:val="24"/>
          <w:szCs w:val="24"/>
        </w:rPr>
        <w:t xml:space="preserve">This </w:t>
      </w:r>
      <w:r w:rsidR="007200C5">
        <w:rPr>
          <w:rFonts w:ascii="Times New Roman" w:hAnsi="Times New Roman" w:cs="Times New Roman"/>
          <w:iCs/>
          <w:color w:val="auto"/>
          <w:sz w:val="24"/>
          <w:szCs w:val="24"/>
        </w:rPr>
        <w:t>project has been at a standstill</w:t>
      </w:r>
      <w:r w:rsidR="00907C1E">
        <w:rPr>
          <w:rFonts w:ascii="Times New Roman" w:hAnsi="Times New Roman" w:cs="Times New Roman"/>
          <w:iCs/>
          <w:color w:val="auto"/>
          <w:sz w:val="24"/>
          <w:szCs w:val="24"/>
        </w:rPr>
        <w:t>.</w:t>
      </w:r>
    </w:p>
    <w:p w14:paraId="6740F4A3" w14:textId="21A55D15" w:rsidR="00137B14" w:rsidRPr="007200C5" w:rsidRDefault="009E6FA6" w:rsidP="007200C5">
      <w:pPr>
        <w:tabs>
          <w:tab w:val="right" w:pos="9180"/>
        </w:tabs>
        <w:spacing w:after="120" w:line="240" w:lineRule="auto"/>
        <w:rPr>
          <w:rFonts w:ascii="Times New Roman" w:hAnsi="Times New Roman" w:cs="Times New Roman"/>
          <w:iCs/>
          <w:color w:val="auto"/>
          <w:sz w:val="24"/>
          <w:szCs w:val="24"/>
        </w:rPr>
      </w:pPr>
      <w:r w:rsidRPr="00370CB2">
        <w:rPr>
          <w:rFonts w:ascii="Times New Roman" w:hAnsi="Times New Roman" w:cs="Times New Roman"/>
          <w:b/>
          <w:bCs/>
          <w:iCs/>
          <w:color w:val="auto"/>
          <w:sz w:val="24"/>
          <w:szCs w:val="24"/>
          <w:u w:val="single"/>
        </w:rPr>
        <w:t xml:space="preserve">Progress of </w:t>
      </w:r>
      <w:r w:rsidR="007200C5">
        <w:rPr>
          <w:rFonts w:ascii="Times New Roman" w:hAnsi="Times New Roman" w:cs="Times New Roman"/>
          <w:b/>
          <w:bCs/>
          <w:iCs/>
          <w:color w:val="auto"/>
          <w:sz w:val="24"/>
          <w:szCs w:val="24"/>
          <w:u w:val="single"/>
        </w:rPr>
        <w:t>post-</w:t>
      </w:r>
      <w:r w:rsidRPr="00370CB2">
        <w:rPr>
          <w:rFonts w:ascii="Times New Roman" w:hAnsi="Times New Roman" w:cs="Times New Roman"/>
          <w:b/>
          <w:bCs/>
          <w:iCs/>
          <w:color w:val="auto"/>
          <w:sz w:val="24"/>
          <w:szCs w:val="24"/>
          <w:u w:val="single"/>
        </w:rPr>
        <w:t xml:space="preserve">CSC </w:t>
      </w:r>
      <w:r w:rsidR="007200C5">
        <w:rPr>
          <w:rFonts w:ascii="Times New Roman" w:hAnsi="Times New Roman" w:cs="Times New Roman"/>
          <w:b/>
          <w:bCs/>
          <w:iCs/>
          <w:color w:val="auto"/>
          <w:sz w:val="24"/>
          <w:szCs w:val="24"/>
          <w:u w:val="single"/>
        </w:rPr>
        <w:t>p</w:t>
      </w:r>
      <w:r w:rsidRPr="00370CB2">
        <w:rPr>
          <w:rFonts w:ascii="Times New Roman" w:hAnsi="Times New Roman" w:cs="Times New Roman"/>
          <w:b/>
          <w:bCs/>
          <w:iCs/>
          <w:color w:val="auto"/>
          <w:sz w:val="24"/>
          <w:szCs w:val="24"/>
          <w:u w:val="single"/>
        </w:rPr>
        <w:t>rocess</w:t>
      </w:r>
      <w:r w:rsidR="007200C5">
        <w:rPr>
          <w:rFonts w:ascii="Times New Roman" w:hAnsi="Times New Roman" w:cs="Times New Roman"/>
          <w:b/>
          <w:bCs/>
          <w:iCs/>
          <w:color w:val="auto"/>
          <w:sz w:val="24"/>
          <w:szCs w:val="24"/>
          <w:u w:val="single"/>
        </w:rPr>
        <w:t xml:space="preserve"> of a</w:t>
      </w:r>
      <w:r w:rsidR="007200C5" w:rsidRPr="00370CB2">
        <w:rPr>
          <w:rFonts w:ascii="Times New Roman" w:hAnsi="Times New Roman" w:cs="Times New Roman"/>
          <w:b/>
          <w:bCs/>
          <w:iCs/>
          <w:color w:val="auto"/>
          <w:sz w:val="24"/>
          <w:szCs w:val="24"/>
          <w:u w:val="single"/>
        </w:rPr>
        <w:t>rchiving</w:t>
      </w:r>
      <w:r w:rsidR="007200C5">
        <w:rPr>
          <w:rFonts w:ascii="Times New Roman" w:hAnsi="Times New Roman" w:cs="Times New Roman"/>
          <w:b/>
          <w:bCs/>
          <w:iCs/>
          <w:color w:val="auto"/>
          <w:sz w:val="24"/>
          <w:szCs w:val="24"/>
          <w:u w:val="single"/>
        </w:rPr>
        <w:t xml:space="preserve"> the Delegate Package</w:t>
      </w:r>
      <w:r w:rsidR="006516C1" w:rsidRPr="006516C1">
        <w:rPr>
          <w:rFonts w:ascii="Times New Roman" w:hAnsi="Times New Roman" w:cs="Times New Roman"/>
          <w:iCs/>
          <w:color w:val="auto"/>
          <w:sz w:val="24"/>
          <w:szCs w:val="24"/>
        </w:rPr>
        <w:t xml:space="preserve"> – </w:t>
      </w:r>
      <w:r w:rsidR="00907C1E">
        <w:rPr>
          <w:rFonts w:ascii="Times New Roman" w:hAnsi="Times New Roman" w:cs="Times New Roman"/>
          <w:iCs/>
          <w:color w:val="auto"/>
          <w:sz w:val="24"/>
          <w:szCs w:val="24"/>
        </w:rPr>
        <w:t>This item awaits Linda’s okay.</w:t>
      </w:r>
    </w:p>
    <w:p w14:paraId="4CA32447" w14:textId="6A614992" w:rsidR="003B2A7C" w:rsidRPr="00E558FD" w:rsidRDefault="465D846D" w:rsidP="00FA16E3">
      <w:pPr>
        <w:tabs>
          <w:tab w:val="right" w:pos="9180"/>
        </w:tabs>
        <w:spacing w:after="0" w:line="240" w:lineRule="auto"/>
        <w:rPr>
          <w:rFonts w:ascii="Times New Roman" w:hAnsi="Times New Roman" w:cs="Times New Roman"/>
          <w:iCs/>
          <w:color w:val="auto"/>
          <w:sz w:val="24"/>
          <w:szCs w:val="24"/>
        </w:rPr>
      </w:pPr>
      <w:r w:rsidRPr="465D846D">
        <w:rPr>
          <w:rFonts w:ascii="Times New Roman" w:hAnsi="Times New Roman" w:cs="Times New Roman"/>
          <w:color w:val="auto"/>
          <w:sz w:val="24"/>
          <w:szCs w:val="24"/>
        </w:rPr>
        <w:t>*****************************************************************************</w:t>
      </w:r>
    </w:p>
    <w:p w14:paraId="59BF53AE" w14:textId="6D2181E6" w:rsidR="00E26FC7" w:rsidRPr="00E558FD" w:rsidRDefault="003B2A7C" w:rsidP="00FA16E3">
      <w:pPr>
        <w:pStyle w:val="ListParagraph"/>
        <w:tabs>
          <w:tab w:val="right" w:pos="9180"/>
        </w:tabs>
        <w:spacing w:after="0" w:line="240" w:lineRule="auto"/>
        <w:ind w:left="360"/>
        <w:rPr>
          <w:rFonts w:ascii="Times New Roman" w:hAnsi="Times New Roman" w:cs="Times New Roman"/>
          <w:iCs/>
          <w:color w:val="auto"/>
          <w:sz w:val="24"/>
          <w:szCs w:val="24"/>
        </w:rPr>
      </w:pPr>
      <w:r w:rsidRPr="00E558FD">
        <w:rPr>
          <w:rFonts w:ascii="Times New Roman" w:hAnsi="Times New Roman" w:cs="Times New Roman"/>
          <w:iCs/>
          <w:color w:val="auto"/>
          <w:sz w:val="24"/>
          <w:szCs w:val="24"/>
        </w:rPr>
        <w:t>Local Public Luncheon Meeting</w:t>
      </w:r>
      <w:r w:rsidR="009D760F">
        <w:rPr>
          <w:rFonts w:ascii="Times New Roman" w:hAnsi="Times New Roman" w:cs="Times New Roman"/>
          <w:color w:val="auto"/>
          <w:sz w:val="24"/>
          <w:szCs w:val="24"/>
        </w:rPr>
        <w:tab/>
      </w:r>
      <w:r w:rsidRPr="00E558FD">
        <w:rPr>
          <w:rFonts w:ascii="Times New Roman" w:hAnsi="Times New Roman" w:cs="Times New Roman"/>
          <w:iCs/>
          <w:color w:val="auto"/>
          <w:sz w:val="24"/>
          <w:szCs w:val="24"/>
        </w:rPr>
        <w:t>(</w:t>
      </w:r>
      <w:r w:rsidR="009405DA" w:rsidRPr="00E558FD">
        <w:rPr>
          <w:rFonts w:ascii="Times New Roman" w:hAnsi="Times New Roman" w:cs="Times New Roman"/>
          <w:iCs/>
          <w:color w:val="auto"/>
          <w:sz w:val="24"/>
          <w:szCs w:val="24"/>
        </w:rPr>
        <w:t>12</w:t>
      </w:r>
      <w:r w:rsidRPr="00E558FD">
        <w:rPr>
          <w:rFonts w:ascii="Times New Roman" w:hAnsi="Times New Roman" w:cs="Times New Roman"/>
          <w:iCs/>
          <w:color w:val="auto"/>
          <w:sz w:val="24"/>
          <w:szCs w:val="24"/>
        </w:rPr>
        <w:t>:</w:t>
      </w:r>
      <w:r w:rsidR="009405DA" w:rsidRPr="00E558FD">
        <w:rPr>
          <w:rFonts w:ascii="Times New Roman" w:hAnsi="Times New Roman" w:cs="Times New Roman"/>
          <w:iCs/>
          <w:color w:val="auto"/>
          <w:sz w:val="24"/>
          <w:szCs w:val="24"/>
        </w:rPr>
        <w:t>00</w:t>
      </w:r>
      <w:r w:rsidRPr="00E558FD">
        <w:rPr>
          <w:rFonts w:ascii="Times New Roman" w:hAnsi="Times New Roman" w:cs="Times New Roman"/>
          <w:iCs/>
          <w:color w:val="auto"/>
          <w:sz w:val="24"/>
          <w:szCs w:val="24"/>
        </w:rPr>
        <w:t xml:space="preserve"> </w:t>
      </w:r>
      <w:r w:rsidR="009405DA" w:rsidRPr="00E558FD">
        <w:rPr>
          <w:rFonts w:ascii="Times New Roman" w:hAnsi="Times New Roman" w:cs="Times New Roman"/>
          <w:iCs/>
          <w:color w:val="auto"/>
          <w:sz w:val="24"/>
          <w:szCs w:val="24"/>
        </w:rPr>
        <w:t>pm</w:t>
      </w:r>
      <w:r w:rsidRPr="00E558FD">
        <w:rPr>
          <w:rFonts w:ascii="Times New Roman" w:hAnsi="Times New Roman" w:cs="Times New Roman"/>
          <w:iCs/>
          <w:color w:val="auto"/>
          <w:sz w:val="24"/>
          <w:szCs w:val="24"/>
        </w:rPr>
        <w:t xml:space="preserve"> – 2:</w:t>
      </w:r>
      <w:r w:rsidR="00FC3B41" w:rsidRPr="00E558FD">
        <w:rPr>
          <w:rFonts w:ascii="Times New Roman" w:hAnsi="Times New Roman" w:cs="Times New Roman"/>
          <w:iCs/>
          <w:color w:val="auto"/>
          <w:sz w:val="24"/>
          <w:szCs w:val="24"/>
        </w:rPr>
        <w:t>00</w:t>
      </w:r>
      <w:r w:rsidRPr="00E558FD">
        <w:rPr>
          <w:rFonts w:ascii="Times New Roman" w:hAnsi="Times New Roman" w:cs="Times New Roman"/>
          <w:iCs/>
          <w:color w:val="auto"/>
          <w:sz w:val="24"/>
          <w:szCs w:val="24"/>
        </w:rPr>
        <w:t xml:space="preserve"> pm)</w:t>
      </w:r>
    </w:p>
    <w:p w14:paraId="26964960" w14:textId="5B7D5920" w:rsidR="00A85881" w:rsidRPr="00E558FD" w:rsidRDefault="465D846D" w:rsidP="00FA16E3">
      <w:pPr>
        <w:tabs>
          <w:tab w:val="right" w:pos="9180"/>
        </w:tabs>
        <w:spacing w:after="120" w:line="240" w:lineRule="auto"/>
        <w:rPr>
          <w:rFonts w:ascii="Times New Roman" w:hAnsi="Times New Roman" w:cs="Times New Roman"/>
          <w:iCs/>
          <w:color w:val="auto"/>
          <w:sz w:val="24"/>
          <w:szCs w:val="24"/>
        </w:rPr>
      </w:pPr>
      <w:r w:rsidRPr="465D846D">
        <w:rPr>
          <w:rFonts w:ascii="Times New Roman" w:hAnsi="Times New Roman" w:cs="Times New Roman"/>
          <w:color w:val="auto"/>
          <w:sz w:val="24"/>
          <w:szCs w:val="24"/>
        </w:rPr>
        <w:t>*****************************************************************************</w:t>
      </w:r>
    </w:p>
    <w:p w14:paraId="65B48724" w14:textId="77777777" w:rsidR="0056030B" w:rsidRPr="0056030B" w:rsidRDefault="001D2BB3" w:rsidP="0056030B">
      <w:pPr>
        <w:tabs>
          <w:tab w:val="right" w:pos="9180"/>
        </w:tabs>
        <w:spacing w:before="240" w:after="240" w:line="240" w:lineRule="auto"/>
        <w:rPr>
          <w:rFonts w:ascii="Times New Roman" w:hAnsi="Times New Roman" w:cs="Times New Roman"/>
          <w:b/>
          <w:bCs/>
          <w:color w:val="auto"/>
          <w:sz w:val="28"/>
          <w:szCs w:val="28"/>
        </w:rPr>
      </w:pPr>
      <w:r w:rsidRPr="0056030B">
        <w:rPr>
          <w:rFonts w:ascii="Times New Roman" w:hAnsi="Times New Roman" w:cs="Times New Roman"/>
          <w:b/>
          <w:bCs/>
          <w:color w:val="auto"/>
          <w:sz w:val="28"/>
          <w:szCs w:val="28"/>
        </w:rPr>
        <w:t>Old Business, Continued</w:t>
      </w:r>
    </w:p>
    <w:p w14:paraId="08F3D7AF" w14:textId="524C1F1C" w:rsidR="00217DA6" w:rsidRDefault="00EA0995" w:rsidP="00370CB2">
      <w:pPr>
        <w:tabs>
          <w:tab w:val="right" w:pos="9180"/>
        </w:tabs>
        <w:spacing w:after="120" w:line="240" w:lineRule="auto"/>
        <w:rPr>
          <w:rFonts w:ascii="Times New Roman" w:hAnsi="Times New Roman" w:cs="Times New Roman"/>
          <w:iCs/>
          <w:color w:val="auto"/>
          <w:sz w:val="24"/>
          <w:szCs w:val="24"/>
        </w:rPr>
      </w:pPr>
      <w:r w:rsidRPr="00370CB2">
        <w:rPr>
          <w:rFonts w:ascii="Times New Roman" w:hAnsi="Times New Roman" w:cs="Times New Roman"/>
          <w:b/>
          <w:bCs/>
          <w:iCs/>
          <w:color w:val="auto"/>
          <w:sz w:val="24"/>
          <w:szCs w:val="24"/>
          <w:u w:val="single"/>
        </w:rPr>
        <w:t>CoDA/</w:t>
      </w:r>
      <w:r w:rsidR="00FD2A4B" w:rsidRPr="00370CB2">
        <w:rPr>
          <w:rFonts w:ascii="Times New Roman" w:hAnsi="Times New Roman" w:cs="Times New Roman"/>
          <w:b/>
          <w:bCs/>
          <w:iCs/>
          <w:color w:val="auto"/>
          <w:sz w:val="24"/>
          <w:szCs w:val="24"/>
          <w:u w:val="single"/>
        </w:rPr>
        <w:t>CoRe</w:t>
      </w:r>
      <w:r w:rsidRPr="00370CB2">
        <w:rPr>
          <w:rFonts w:ascii="Times New Roman" w:hAnsi="Times New Roman" w:cs="Times New Roman"/>
          <w:b/>
          <w:bCs/>
          <w:iCs/>
          <w:color w:val="auto"/>
          <w:sz w:val="24"/>
          <w:szCs w:val="24"/>
          <w:u w:val="single"/>
        </w:rPr>
        <w:t xml:space="preserve"> Contract Update</w:t>
      </w:r>
      <w:r w:rsidR="00907C1E">
        <w:rPr>
          <w:rFonts w:ascii="Times New Roman" w:hAnsi="Times New Roman" w:cs="Times New Roman"/>
          <w:iCs/>
          <w:color w:val="auto"/>
          <w:sz w:val="24"/>
          <w:szCs w:val="24"/>
        </w:rPr>
        <w:t xml:space="preserve"> – </w:t>
      </w:r>
      <w:r w:rsidR="007200C5">
        <w:rPr>
          <w:rFonts w:ascii="Times New Roman" w:hAnsi="Times New Roman" w:cs="Times New Roman"/>
          <w:iCs/>
          <w:color w:val="auto"/>
          <w:sz w:val="24"/>
          <w:szCs w:val="24"/>
        </w:rPr>
        <w:t xml:space="preserve">Board appreciates CoRe’s new system of regular monthly royalty payments. </w:t>
      </w:r>
      <w:r w:rsidR="00A73CB3">
        <w:rPr>
          <w:rFonts w:ascii="Times New Roman" w:hAnsi="Times New Roman" w:cs="Times New Roman"/>
          <w:iCs/>
          <w:color w:val="auto"/>
          <w:sz w:val="24"/>
          <w:szCs w:val="24"/>
        </w:rPr>
        <w:t xml:space="preserve">The </w:t>
      </w:r>
      <w:r w:rsidR="005675C4">
        <w:rPr>
          <w:rFonts w:ascii="Times New Roman" w:hAnsi="Times New Roman" w:cs="Times New Roman"/>
          <w:iCs/>
          <w:color w:val="auto"/>
          <w:sz w:val="24"/>
          <w:szCs w:val="24"/>
        </w:rPr>
        <w:t xml:space="preserve">Board </w:t>
      </w:r>
      <w:r w:rsidR="005E049D">
        <w:rPr>
          <w:rFonts w:ascii="Times New Roman" w:hAnsi="Times New Roman" w:cs="Times New Roman"/>
          <w:iCs/>
          <w:color w:val="auto"/>
          <w:sz w:val="24"/>
          <w:szCs w:val="24"/>
        </w:rPr>
        <w:t xml:space="preserve">representatives </w:t>
      </w:r>
      <w:r w:rsidR="00A759A3">
        <w:rPr>
          <w:rFonts w:ascii="Times New Roman" w:hAnsi="Times New Roman" w:cs="Times New Roman"/>
          <w:iCs/>
          <w:color w:val="auto"/>
          <w:sz w:val="24"/>
          <w:szCs w:val="24"/>
        </w:rPr>
        <w:t>note</w:t>
      </w:r>
      <w:r w:rsidR="005E049D">
        <w:rPr>
          <w:rFonts w:ascii="Times New Roman" w:hAnsi="Times New Roman" w:cs="Times New Roman"/>
          <w:iCs/>
          <w:color w:val="auto"/>
          <w:sz w:val="24"/>
          <w:szCs w:val="24"/>
        </w:rPr>
        <w:t>d</w:t>
      </w:r>
      <w:r w:rsidR="005675C4">
        <w:rPr>
          <w:rFonts w:ascii="Times New Roman" w:hAnsi="Times New Roman" w:cs="Times New Roman"/>
          <w:iCs/>
          <w:color w:val="auto"/>
          <w:sz w:val="24"/>
          <w:szCs w:val="24"/>
        </w:rPr>
        <w:t xml:space="preserve"> </w:t>
      </w:r>
      <w:r w:rsidR="00A8764E">
        <w:rPr>
          <w:rFonts w:ascii="Times New Roman" w:hAnsi="Times New Roman" w:cs="Times New Roman"/>
          <w:iCs/>
          <w:color w:val="auto"/>
          <w:sz w:val="24"/>
          <w:szCs w:val="24"/>
        </w:rPr>
        <w:t>that</w:t>
      </w:r>
      <w:r w:rsidR="005675C4">
        <w:rPr>
          <w:rFonts w:ascii="Times New Roman" w:hAnsi="Times New Roman" w:cs="Times New Roman"/>
          <w:iCs/>
          <w:color w:val="auto"/>
          <w:sz w:val="24"/>
          <w:szCs w:val="24"/>
        </w:rPr>
        <w:t xml:space="preserve"> the </w:t>
      </w:r>
      <w:r w:rsidR="00A73CB3">
        <w:rPr>
          <w:rFonts w:ascii="Times New Roman" w:hAnsi="Times New Roman" w:cs="Times New Roman"/>
          <w:iCs/>
          <w:color w:val="auto"/>
          <w:sz w:val="24"/>
          <w:szCs w:val="24"/>
        </w:rPr>
        <w:t xml:space="preserve">latest 2x2 meeting had to be delayed as a completely rewritten contract was submitted one day prior to the scheduled meeting. </w:t>
      </w:r>
      <w:r w:rsidR="0090084C">
        <w:rPr>
          <w:rFonts w:ascii="Times New Roman" w:hAnsi="Times New Roman" w:cs="Times New Roman"/>
          <w:iCs/>
          <w:color w:val="auto"/>
          <w:sz w:val="24"/>
          <w:szCs w:val="24"/>
        </w:rPr>
        <w:t>Several</w:t>
      </w:r>
      <w:r w:rsidR="00345937">
        <w:rPr>
          <w:rFonts w:ascii="Times New Roman" w:hAnsi="Times New Roman" w:cs="Times New Roman"/>
          <w:iCs/>
          <w:color w:val="auto"/>
          <w:sz w:val="24"/>
          <w:szCs w:val="24"/>
        </w:rPr>
        <w:t xml:space="preserve"> outstanding</w:t>
      </w:r>
      <w:r w:rsidR="00205552">
        <w:rPr>
          <w:rFonts w:ascii="Times New Roman" w:hAnsi="Times New Roman" w:cs="Times New Roman"/>
          <w:iCs/>
          <w:color w:val="auto"/>
          <w:sz w:val="24"/>
          <w:szCs w:val="24"/>
        </w:rPr>
        <w:t xml:space="preserve"> issues</w:t>
      </w:r>
      <w:r w:rsidR="00A8764E">
        <w:rPr>
          <w:rFonts w:ascii="Times New Roman" w:hAnsi="Times New Roman" w:cs="Times New Roman"/>
          <w:iCs/>
          <w:color w:val="auto"/>
          <w:sz w:val="24"/>
          <w:szCs w:val="24"/>
        </w:rPr>
        <w:t xml:space="preserve"> will</w:t>
      </w:r>
      <w:r w:rsidR="00205552">
        <w:rPr>
          <w:rFonts w:ascii="Times New Roman" w:hAnsi="Times New Roman" w:cs="Times New Roman"/>
          <w:iCs/>
          <w:color w:val="auto"/>
          <w:sz w:val="24"/>
          <w:szCs w:val="24"/>
        </w:rPr>
        <w:t xml:space="preserve"> require further </w:t>
      </w:r>
      <w:r w:rsidR="0090084C">
        <w:rPr>
          <w:rFonts w:ascii="Times New Roman" w:hAnsi="Times New Roman" w:cs="Times New Roman"/>
          <w:iCs/>
          <w:color w:val="auto"/>
          <w:sz w:val="24"/>
          <w:szCs w:val="24"/>
        </w:rPr>
        <w:t>discussion</w:t>
      </w:r>
      <w:r w:rsidR="006B0A1F">
        <w:rPr>
          <w:rFonts w:ascii="Times New Roman" w:hAnsi="Times New Roman" w:cs="Times New Roman"/>
          <w:iCs/>
          <w:color w:val="auto"/>
          <w:sz w:val="24"/>
          <w:szCs w:val="24"/>
        </w:rPr>
        <w:t xml:space="preserve"> </w:t>
      </w:r>
      <w:r w:rsidR="001A487F">
        <w:rPr>
          <w:rFonts w:ascii="Times New Roman" w:hAnsi="Times New Roman" w:cs="Times New Roman"/>
          <w:iCs/>
          <w:color w:val="auto"/>
          <w:sz w:val="24"/>
          <w:szCs w:val="24"/>
        </w:rPr>
        <w:t>between CoDA and</w:t>
      </w:r>
      <w:r w:rsidR="006B0A1F">
        <w:rPr>
          <w:rFonts w:ascii="Times New Roman" w:hAnsi="Times New Roman" w:cs="Times New Roman"/>
          <w:iCs/>
          <w:color w:val="auto"/>
          <w:sz w:val="24"/>
          <w:szCs w:val="24"/>
        </w:rPr>
        <w:t xml:space="preserve"> CoR</w:t>
      </w:r>
      <w:r w:rsidR="00A8764E">
        <w:rPr>
          <w:rFonts w:ascii="Times New Roman" w:hAnsi="Times New Roman" w:cs="Times New Roman"/>
          <w:iCs/>
          <w:color w:val="auto"/>
          <w:sz w:val="24"/>
          <w:szCs w:val="24"/>
        </w:rPr>
        <w:t>e</w:t>
      </w:r>
      <w:r w:rsidR="00515477">
        <w:rPr>
          <w:rFonts w:ascii="Times New Roman" w:hAnsi="Times New Roman" w:cs="Times New Roman"/>
          <w:iCs/>
          <w:color w:val="auto"/>
          <w:sz w:val="24"/>
          <w:szCs w:val="24"/>
        </w:rPr>
        <w:t xml:space="preserve"> at their next F2F meeting</w:t>
      </w:r>
      <w:r w:rsidR="00A8764E">
        <w:rPr>
          <w:rFonts w:ascii="Times New Roman" w:hAnsi="Times New Roman" w:cs="Times New Roman"/>
          <w:iCs/>
          <w:color w:val="auto"/>
          <w:sz w:val="24"/>
          <w:szCs w:val="24"/>
        </w:rPr>
        <w:t>,</w:t>
      </w:r>
      <w:r w:rsidR="00515477">
        <w:rPr>
          <w:rFonts w:ascii="Times New Roman" w:hAnsi="Times New Roman" w:cs="Times New Roman"/>
          <w:iCs/>
          <w:color w:val="auto"/>
          <w:sz w:val="24"/>
          <w:szCs w:val="24"/>
        </w:rPr>
        <w:t xml:space="preserve"> scheduled for Feb. 2, 2020</w:t>
      </w:r>
      <w:r w:rsidR="008D0315">
        <w:rPr>
          <w:rFonts w:ascii="Times New Roman" w:hAnsi="Times New Roman" w:cs="Times New Roman"/>
          <w:iCs/>
          <w:color w:val="auto"/>
          <w:sz w:val="24"/>
          <w:szCs w:val="24"/>
        </w:rPr>
        <w:t>.</w:t>
      </w:r>
      <w:r w:rsidR="006B0A1F">
        <w:rPr>
          <w:rFonts w:ascii="Times New Roman" w:hAnsi="Times New Roman" w:cs="Times New Roman"/>
          <w:iCs/>
          <w:color w:val="auto"/>
          <w:sz w:val="24"/>
          <w:szCs w:val="24"/>
        </w:rPr>
        <w:t xml:space="preserve">  </w:t>
      </w:r>
      <w:r w:rsidR="008D0315">
        <w:rPr>
          <w:rFonts w:ascii="Times New Roman" w:hAnsi="Times New Roman" w:cs="Times New Roman"/>
          <w:iCs/>
          <w:color w:val="auto"/>
          <w:sz w:val="24"/>
          <w:szCs w:val="24"/>
        </w:rPr>
        <w:t xml:space="preserve">Action Item: </w:t>
      </w:r>
      <w:r w:rsidR="00A73CB3">
        <w:rPr>
          <w:rFonts w:ascii="Times New Roman" w:hAnsi="Times New Roman" w:cs="Times New Roman"/>
          <w:iCs/>
          <w:color w:val="auto"/>
          <w:sz w:val="24"/>
          <w:szCs w:val="24"/>
        </w:rPr>
        <w:t xml:space="preserve">Don </w:t>
      </w:r>
      <w:r w:rsidR="00217DA6">
        <w:rPr>
          <w:rFonts w:ascii="Times New Roman" w:hAnsi="Times New Roman" w:cs="Times New Roman"/>
          <w:iCs/>
          <w:color w:val="auto"/>
          <w:sz w:val="24"/>
          <w:szCs w:val="24"/>
        </w:rPr>
        <w:t>will</w:t>
      </w:r>
      <w:r w:rsidR="00A73CB3">
        <w:rPr>
          <w:rFonts w:ascii="Times New Roman" w:hAnsi="Times New Roman" w:cs="Times New Roman"/>
          <w:iCs/>
          <w:color w:val="auto"/>
          <w:sz w:val="24"/>
          <w:szCs w:val="24"/>
        </w:rPr>
        <w:t xml:space="preserve"> review proposed changes</w:t>
      </w:r>
      <w:r w:rsidR="00217DA6">
        <w:rPr>
          <w:rFonts w:ascii="Times New Roman" w:hAnsi="Times New Roman" w:cs="Times New Roman"/>
          <w:iCs/>
          <w:color w:val="auto"/>
          <w:sz w:val="24"/>
          <w:szCs w:val="24"/>
        </w:rPr>
        <w:t xml:space="preserve"> in the contract</w:t>
      </w:r>
      <w:r w:rsidR="00A73CB3">
        <w:rPr>
          <w:rFonts w:ascii="Times New Roman" w:hAnsi="Times New Roman" w:cs="Times New Roman"/>
          <w:iCs/>
          <w:color w:val="auto"/>
          <w:sz w:val="24"/>
          <w:szCs w:val="24"/>
        </w:rPr>
        <w:t xml:space="preserve">. </w:t>
      </w:r>
    </w:p>
    <w:p w14:paraId="526E586D" w14:textId="4FE1AEF3" w:rsidR="00370CB2" w:rsidRPr="00907C1E" w:rsidRDefault="00217DA6" w:rsidP="00907C1E">
      <w:pPr>
        <w:tabs>
          <w:tab w:val="right" w:pos="9180"/>
        </w:tabs>
        <w:spacing w:after="120" w:line="240" w:lineRule="auto"/>
        <w:rPr>
          <w:rFonts w:ascii="Times New Roman" w:hAnsi="Times New Roman" w:cs="Times New Roman"/>
          <w:iCs/>
          <w:color w:val="auto"/>
          <w:sz w:val="24"/>
          <w:szCs w:val="24"/>
        </w:rPr>
      </w:pPr>
      <w:r>
        <w:rPr>
          <w:rFonts w:ascii="Times New Roman" w:hAnsi="Times New Roman" w:cs="Times New Roman"/>
          <w:b/>
          <w:bCs/>
          <w:iCs/>
          <w:color w:val="auto"/>
          <w:sz w:val="24"/>
          <w:szCs w:val="24"/>
          <w:u w:val="single"/>
        </w:rPr>
        <w:t>D</w:t>
      </w:r>
      <w:r w:rsidR="00D124E6" w:rsidRPr="00370CB2">
        <w:rPr>
          <w:rFonts w:ascii="Times New Roman" w:hAnsi="Times New Roman" w:cs="Times New Roman"/>
          <w:b/>
          <w:bCs/>
          <w:iCs/>
          <w:color w:val="auto"/>
          <w:sz w:val="24"/>
          <w:szCs w:val="24"/>
          <w:u w:val="single"/>
        </w:rPr>
        <w:t xml:space="preserve">iscuss </w:t>
      </w:r>
      <w:r w:rsidR="0051305F" w:rsidRPr="00370CB2">
        <w:rPr>
          <w:rFonts w:ascii="Times New Roman" w:hAnsi="Times New Roman" w:cs="Times New Roman"/>
          <w:b/>
          <w:bCs/>
          <w:iCs/>
          <w:color w:val="auto"/>
          <w:sz w:val="24"/>
          <w:szCs w:val="24"/>
          <w:u w:val="single"/>
        </w:rPr>
        <w:t>TMC Documents</w:t>
      </w:r>
      <w:r w:rsidR="00D124E6" w:rsidRPr="00370CB2">
        <w:rPr>
          <w:rFonts w:ascii="Times New Roman" w:hAnsi="Times New Roman" w:cs="Times New Roman"/>
          <w:b/>
          <w:bCs/>
          <w:iCs/>
          <w:color w:val="auto"/>
          <w:sz w:val="24"/>
          <w:szCs w:val="24"/>
          <w:u w:val="single"/>
        </w:rPr>
        <w:t xml:space="preserve"> (Copyright</w:t>
      </w:r>
      <w:r w:rsidR="00824E58" w:rsidRPr="00370CB2">
        <w:rPr>
          <w:rFonts w:ascii="Times New Roman" w:hAnsi="Times New Roman" w:cs="Times New Roman"/>
          <w:b/>
          <w:bCs/>
          <w:iCs/>
          <w:color w:val="auto"/>
          <w:sz w:val="24"/>
          <w:szCs w:val="24"/>
          <w:u w:val="single"/>
        </w:rPr>
        <w:t>/</w:t>
      </w:r>
      <w:r w:rsidR="00D124E6" w:rsidRPr="00370CB2">
        <w:rPr>
          <w:rFonts w:ascii="Times New Roman" w:hAnsi="Times New Roman" w:cs="Times New Roman"/>
          <w:b/>
          <w:bCs/>
          <w:iCs/>
          <w:color w:val="auto"/>
          <w:sz w:val="24"/>
          <w:szCs w:val="24"/>
          <w:u w:val="single"/>
        </w:rPr>
        <w:t xml:space="preserve"> Royalt</w:t>
      </w:r>
      <w:r w:rsidR="00C01019" w:rsidRPr="00370CB2">
        <w:rPr>
          <w:rFonts w:ascii="Times New Roman" w:hAnsi="Times New Roman" w:cs="Times New Roman"/>
          <w:b/>
          <w:bCs/>
          <w:iCs/>
          <w:color w:val="auto"/>
          <w:sz w:val="24"/>
          <w:szCs w:val="24"/>
          <w:u w:val="single"/>
        </w:rPr>
        <w:t>ies)</w:t>
      </w:r>
      <w:r w:rsidR="00907C1E" w:rsidRPr="00907C1E">
        <w:rPr>
          <w:rFonts w:ascii="Times New Roman" w:hAnsi="Times New Roman" w:cs="Times New Roman"/>
          <w:iCs/>
          <w:color w:val="auto"/>
          <w:sz w:val="24"/>
          <w:szCs w:val="24"/>
        </w:rPr>
        <w:t xml:space="preserve"> – </w:t>
      </w:r>
      <w:r>
        <w:rPr>
          <w:rFonts w:ascii="Times New Roman" w:hAnsi="Times New Roman" w:cs="Times New Roman"/>
          <w:iCs/>
          <w:color w:val="auto"/>
          <w:sz w:val="24"/>
          <w:szCs w:val="24"/>
        </w:rPr>
        <w:t xml:space="preserve">Don will confer with Crystal, the chair of TMC, concerning </w:t>
      </w:r>
      <w:r w:rsidR="007200C5">
        <w:rPr>
          <w:rFonts w:ascii="Times New Roman" w:hAnsi="Times New Roman" w:cs="Times New Roman"/>
          <w:iCs/>
          <w:color w:val="auto"/>
          <w:sz w:val="24"/>
          <w:szCs w:val="24"/>
        </w:rPr>
        <w:t xml:space="preserve">rate of </w:t>
      </w:r>
      <w:r>
        <w:rPr>
          <w:rFonts w:ascii="Times New Roman" w:hAnsi="Times New Roman" w:cs="Times New Roman"/>
          <w:iCs/>
          <w:color w:val="auto"/>
          <w:sz w:val="24"/>
          <w:szCs w:val="24"/>
        </w:rPr>
        <w:t>adherence to contracts</w:t>
      </w:r>
      <w:r w:rsidR="00AC5720">
        <w:rPr>
          <w:rFonts w:ascii="Times New Roman" w:hAnsi="Times New Roman" w:cs="Times New Roman"/>
          <w:iCs/>
          <w:color w:val="auto"/>
          <w:sz w:val="24"/>
          <w:szCs w:val="24"/>
        </w:rPr>
        <w:t xml:space="preserve">, </w:t>
      </w:r>
      <w:r w:rsidR="007200C5">
        <w:rPr>
          <w:rFonts w:ascii="Times New Roman" w:hAnsi="Times New Roman" w:cs="Times New Roman"/>
          <w:iCs/>
          <w:color w:val="auto"/>
          <w:sz w:val="24"/>
          <w:szCs w:val="24"/>
        </w:rPr>
        <w:t xml:space="preserve">ranging from </w:t>
      </w:r>
      <w:r w:rsidR="00D878E5">
        <w:rPr>
          <w:rFonts w:ascii="Times New Roman" w:hAnsi="Times New Roman" w:cs="Times New Roman"/>
          <w:iCs/>
          <w:color w:val="auto"/>
          <w:sz w:val="24"/>
          <w:szCs w:val="24"/>
        </w:rPr>
        <w:t xml:space="preserve">identifying those signees that do, and do not, </w:t>
      </w:r>
      <w:r w:rsidR="00AC5720">
        <w:rPr>
          <w:rFonts w:ascii="Times New Roman" w:hAnsi="Times New Roman" w:cs="Times New Roman"/>
          <w:iCs/>
          <w:color w:val="auto"/>
          <w:sz w:val="24"/>
          <w:szCs w:val="24"/>
        </w:rPr>
        <w:t>submi</w:t>
      </w:r>
      <w:r w:rsidR="00D878E5">
        <w:rPr>
          <w:rFonts w:ascii="Times New Roman" w:hAnsi="Times New Roman" w:cs="Times New Roman"/>
          <w:iCs/>
          <w:color w:val="auto"/>
          <w:sz w:val="24"/>
          <w:szCs w:val="24"/>
        </w:rPr>
        <w:t>t</w:t>
      </w:r>
      <w:r w:rsidR="00AC5720">
        <w:rPr>
          <w:rFonts w:ascii="Times New Roman" w:hAnsi="Times New Roman" w:cs="Times New Roman"/>
          <w:iCs/>
          <w:color w:val="auto"/>
          <w:sz w:val="24"/>
          <w:szCs w:val="24"/>
        </w:rPr>
        <w:t xml:space="preserve"> royalties</w:t>
      </w:r>
      <w:r w:rsidR="007200C5">
        <w:rPr>
          <w:rFonts w:ascii="Times New Roman" w:hAnsi="Times New Roman" w:cs="Times New Roman"/>
          <w:iCs/>
          <w:color w:val="auto"/>
          <w:sz w:val="24"/>
          <w:szCs w:val="24"/>
        </w:rPr>
        <w:t xml:space="preserve"> to</w:t>
      </w:r>
      <w:r w:rsidR="00AC5720">
        <w:rPr>
          <w:rFonts w:ascii="Times New Roman" w:hAnsi="Times New Roman" w:cs="Times New Roman"/>
          <w:iCs/>
          <w:color w:val="auto"/>
          <w:sz w:val="24"/>
          <w:szCs w:val="24"/>
        </w:rPr>
        <w:t xml:space="preserve"> </w:t>
      </w:r>
      <w:r w:rsidR="00D878E5">
        <w:rPr>
          <w:rFonts w:ascii="Times New Roman" w:hAnsi="Times New Roman" w:cs="Times New Roman"/>
          <w:iCs/>
          <w:color w:val="auto"/>
          <w:sz w:val="24"/>
          <w:szCs w:val="24"/>
        </w:rPr>
        <w:t xml:space="preserve">submission of required reports and compliance with </w:t>
      </w:r>
      <w:r w:rsidR="007200C5">
        <w:rPr>
          <w:rFonts w:ascii="Times New Roman" w:hAnsi="Times New Roman" w:cs="Times New Roman"/>
          <w:iCs/>
          <w:color w:val="auto"/>
          <w:sz w:val="24"/>
          <w:szCs w:val="24"/>
        </w:rPr>
        <w:t xml:space="preserve">periodic </w:t>
      </w:r>
      <w:r w:rsidR="00AC5720">
        <w:rPr>
          <w:rFonts w:ascii="Times New Roman" w:hAnsi="Times New Roman" w:cs="Times New Roman"/>
          <w:iCs/>
          <w:color w:val="auto"/>
          <w:sz w:val="24"/>
          <w:szCs w:val="24"/>
        </w:rPr>
        <w:t>contract renewals</w:t>
      </w:r>
      <w:r w:rsidR="00E34743">
        <w:rPr>
          <w:rFonts w:ascii="Times New Roman" w:hAnsi="Times New Roman" w:cs="Times New Roman"/>
          <w:iCs/>
          <w:color w:val="auto"/>
          <w:sz w:val="24"/>
          <w:szCs w:val="24"/>
        </w:rPr>
        <w:t xml:space="preserve"> and whether a meeting </w:t>
      </w:r>
      <w:r w:rsidR="00A8764E">
        <w:rPr>
          <w:rFonts w:ascii="Times New Roman" w:hAnsi="Times New Roman" w:cs="Times New Roman"/>
          <w:iCs/>
          <w:color w:val="auto"/>
          <w:sz w:val="24"/>
          <w:szCs w:val="24"/>
        </w:rPr>
        <w:t>between TMC,</w:t>
      </w:r>
      <w:r w:rsidR="00E34743">
        <w:rPr>
          <w:rFonts w:ascii="Times New Roman" w:hAnsi="Times New Roman" w:cs="Times New Roman"/>
          <w:iCs/>
          <w:color w:val="auto"/>
          <w:sz w:val="24"/>
          <w:szCs w:val="24"/>
        </w:rPr>
        <w:t xml:space="preserve"> the Board and CoRe would be productive</w:t>
      </w:r>
      <w:r w:rsidR="007200C5">
        <w:rPr>
          <w:rFonts w:ascii="Times New Roman" w:hAnsi="Times New Roman" w:cs="Times New Roman"/>
          <w:iCs/>
          <w:color w:val="auto"/>
          <w:sz w:val="24"/>
          <w:szCs w:val="24"/>
        </w:rPr>
        <w:t>.</w:t>
      </w:r>
    </w:p>
    <w:p w14:paraId="63B9DF0D" w14:textId="774019D4" w:rsidR="00600C9A" w:rsidRPr="007B5660" w:rsidRDefault="00ED5AB5" w:rsidP="00AB781E">
      <w:pPr>
        <w:tabs>
          <w:tab w:val="right" w:pos="9180"/>
        </w:tabs>
        <w:spacing w:after="120" w:line="240" w:lineRule="auto"/>
        <w:rPr>
          <w:rFonts w:ascii="Times New Roman" w:eastAsia="Times New Roman" w:hAnsi="Times New Roman" w:cs="Times New Roman"/>
          <w:color w:val="000000" w:themeColor="text1"/>
          <w:sz w:val="24"/>
          <w:szCs w:val="24"/>
        </w:rPr>
      </w:pPr>
      <w:r w:rsidRPr="00ED5AB5">
        <w:rPr>
          <w:rFonts w:ascii="Times New Roman" w:hAnsi="Times New Roman" w:cs="Times New Roman"/>
          <w:b/>
          <w:bCs/>
          <w:iCs/>
          <w:color w:val="auto"/>
          <w:sz w:val="24"/>
          <w:szCs w:val="24"/>
          <w:u w:val="single"/>
        </w:rPr>
        <w:t>Planning</w:t>
      </w:r>
      <w:r w:rsidRPr="00370CB2">
        <w:rPr>
          <w:rFonts w:ascii="Times New Roman" w:hAnsi="Times New Roman" w:cs="Times New Roman"/>
          <w:b/>
          <w:bCs/>
          <w:color w:val="auto"/>
          <w:sz w:val="24"/>
          <w:szCs w:val="24"/>
          <w:u w:val="single"/>
        </w:rPr>
        <w:t xml:space="preserve"> </w:t>
      </w:r>
      <w:r>
        <w:rPr>
          <w:rFonts w:ascii="Times New Roman" w:hAnsi="Times New Roman" w:cs="Times New Roman"/>
          <w:b/>
          <w:bCs/>
          <w:color w:val="auto"/>
          <w:sz w:val="24"/>
          <w:szCs w:val="24"/>
          <w:u w:val="single"/>
        </w:rPr>
        <w:t xml:space="preserve">for the 2020 </w:t>
      </w:r>
      <w:r w:rsidR="002C52BC" w:rsidRPr="00370CB2">
        <w:rPr>
          <w:rFonts w:ascii="Times New Roman" w:hAnsi="Times New Roman" w:cs="Times New Roman"/>
          <w:b/>
          <w:bCs/>
          <w:color w:val="auto"/>
          <w:sz w:val="24"/>
          <w:szCs w:val="24"/>
          <w:u w:val="single"/>
        </w:rPr>
        <w:t>Fellowship Forum</w:t>
      </w:r>
      <w:r w:rsidR="00CA7D17" w:rsidRPr="00370CB2">
        <w:rPr>
          <w:rFonts w:ascii="Times New Roman" w:hAnsi="Times New Roman" w:cs="Times New Roman"/>
          <w:b/>
          <w:bCs/>
          <w:color w:val="auto"/>
          <w:sz w:val="24"/>
          <w:szCs w:val="24"/>
          <w:u w:val="single"/>
        </w:rPr>
        <w:t>s</w:t>
      </w:r>
      <w:r w:rsidRPr="00ED5AB5">
        <w:rPr>
          <w:rFonts w:ascii="Times New Roman" w:hAnsi="Times New Roman" w:cs="Times New Roman"/>
          <w:color w:val="auto"/>
          <w:sz w:val="24"/>
          <w:szCs w:val="24"/>
        </w:rPr>
        <w:t xml:space="preserve"> – Board members discussed</w:t>
      </w:r>
      <w:r>
        <w:rPr>
          <w:rFonts w:ascii="Times New Roman" w:hAnsi="Times New Roman" w:cs="Times New Roman"/>
          <w:b/>
          <w:bCs/>
          <w:color w:val="auto"/>
          <w:sz w:val="24"/>
          <w:szCs w:val="24"/>
        </w:rPr>
        <w:t xml:space="preserve"> </w:t>
      </w:r>
      <w:r>
        <w:rPr>
          <w:rFonts w:ascii="Times New Roman" w:hAnsi="Times New Roman" w:cs="Times New Roman"/>
          <w:iCs/>
          <w:color w:val="auto"/>
          <w:sz w:val="24"/>
          <w:szCs w:val="24"/>
        </w:rPr>
        <w:t>t</w:t>
      </w:r>
      <w:r w:rsidR="002C52BC" w:rsidRPr="00ED5AB5">
        <w:rPr>
          <w:rFonts w:ascii="Times New Roman" w:hAnsi="Times New Roman" w:cs="Times New Roman"/>
          <w:iCs/>
          <w:color w:val="auto"/>
          <w:sz w:val="24"/>
          <w:szCs w:val="24"/>
        </w:rPr>
        <w:t>ransitioning</w:t>
      </w:r>
      <w:r w:rsidR="00A53246" w:rsidRPr="00ED5AB5">
        <w:rPr>
          <w:rFonts w:ascii="Times New Roman" w:hAnsi="Times New Roman" w:cs="Times New Roman"/>
          <w:iCs/>
          <w:color w:val="auto"/>
          <w:sz w:val="24"/>
          <w:szCs w:val="24"/>
        </w:rPr>
        <w:t xml:space="preserve"> </w:t>
      </w:r>
      <w:r>
        <w:rPr>
          <w:rFonts w:ascii="Times New Roman" w:hAnsi="Times New Roman" w:cs="Times New Roman"/>
          <w:iCs/>
          <w:color w:val="auto"/>
          <w:sz w:val="24"/>
          <w:szCs w:val="24"/>
        </w:rPr>
        <w:t xml:space="preserve">planning of the Forum </w:t>
      </w:r>
      <w:r w:rsidR="00A53246" w:rsidRPr="00ED5AB5">
        <w:rPr>
          <w:rFonts w:ascii="Times New Roman" w:hAnsi="Times New Roman" w:cs="Times New Roman"/>
          <w:iCs/>
          <w:color w:val="auto"/>
          <w:sz w:val="24"/>
          <w:szCs w:val="24"/>
        </w:rPr>
        <w:t>to other CoDA parties</w:t>
      </w:r>
      <w:r w:rsidR="00AB781E">
        <w:rPr>
          <w:rFonts w:ascii="Times New Roman" w:hAnsi="Times New Roman" w:cs="Times New Roman"/>
          <w:iCs/>
          <w:color w:val="auto"/>
          <w:sz w:val="24"/>
          <w:szCs w:val="24"/>
        </w:rPr>
        <w:t xml:space="preserve"> and the possibility of offering </w:t>
      </w:r>
      <w:r w:rsidR="00EB415F">
        <w:rPr>
          <w:rFonts w:ascii="Times New Roman" w:hAnsi="Times New Roman" w:cs="Times New Roman"/>
          <w:iCs/>
          <w:color w:val="auto"/>
          <w:sz w:val="24"/>
          <w:szCs w:val="24"/>
        </w:rPr>
        <w:t xml:space="preserve">renamed </w:t>
      </w:r>
      <w:r w:rsidR="00EB415F">
        <w:rPr>
          <w:rFonts w:ascii="Times New Roman" w:hAnsi="Times New Roman" w:cs="Times New Roman"/>
          <w:i/>
          <w:color w:val="auto"/>
          <w:sz w:val="24"/>
          <w:szCs w:val="24"/>
        </w:rPr>
        <w:t xml:space="preserve">International </w:t>
      </w:r>
      <w:r w:rsidR="00AB781E">
        <w:rPr>
          <w:rFonts w:ascii="Times New Roman" w:hAnsi="Times New Roman" w:cs="Times New Roman"/>
          <w:iCs/>
          <w:color w:val="auto"/>
          <w:sz w:val="24"/>
          <w:szCs w:val="24"/>
        </w:rPr>
        <w:t xml:space="preserve">Fellowship Forum </w:t>
      </w:r>
      <w:r w:rsidR="00EB415F">
        <w:rPr>
          <w:rFonts w:ascii="Times New Roman" w:hAnsi="Times New Roman" w:cs="Times New Roman"/>
          <w:iCs/>
          <w:color w:val="auto"/>
          <w:sz w:val="24"/>
          <w:szCs w:val="24"/>
        </w:rPr>
        <w:t xml:space="preserve">to indicate that codependents may contribute </w:t>
      </w:r>
      <w:r w:rsidR="00AB781E">
        <w:rPr>
          <w:rFonts w:ascii="Times New Roman" w:hAnsi="Times New Roman" w:cs="Times New Roman"/>
          <w:iCs/>
          <w:color w:val="auto"/>
          <w:sz w:val="24"/>
          <w:szCs w:val="24"/>
        </w:rPr>
        <w:t>in other languages</w:t>
      </w:r>
      <w:r w:rsidR="00E34743">
        <w:rPr>
          <w:rFonts w:ascii="Times New Roman" w:hAnsi="Times New Roman" w:cs="Times New Roman"/>
          <w:iCs/>
          <w:color w:val="auto"/>
          <w:sz w:val="24"/>
          <w:szCs w:val="24"/>
        </w:rPr>
        <w:t xml:space="preserve"> </w:t>
      </w:r>
      <w:r w:rsidR="00EB415F">
        <w:rPr>
          <w:rFonts w:ascii="Times New Roman" w:hAnsi="Times New Roman" w:cs="Times New Roman"/>
          <w:iCs/>
          <w:color w:val="auto"/>
          <w:sz w:val="24"/>
          <w:szCs w:val="24"/>
        </w:rPr>
        <w:t xml:space="preserve">as well as </w:t>
      </w:r>
      <w:r w:rsidR="00E34743">
        <w:rPr>
          <w:rFonts w:ascii="Times New Roman" w:hAnsi="Times New Roman" w:cs="Times New Roman"/>
          <w:iCs/>
          <w:color w:val="auto"/>
          <w:sz w:val="24"/>
          <w:szCs w:val="24"/>
        </w:rPr>
        <w:t>post</w:t>
      </w:r>
      <w:r w:rsidR="00EB415F">
        <w:rPr>
          <w:rFonts w:ascii="Times New Roman" w:hAnsi="Times New Roman" w:cs="Times New Roman"/>
          <w:iCs/>
          <w:color w:val="auto"/>
          <w:sz w:val="24"/>
          <w:szCs w:val="24"/>
        </w:rPr>
        <w:t xml:space="preserve"> Forums that have been</w:t>
      </w:r>
      <w:r w:rsidR="00E34743">
        <w:rPr>
          <w:rFonts w:ascii="Times New Roman" w:hAnsi="Times New Roman" w:cs="Times New Roman"/>
          <w:iCs/>
          <w:color w:val="auto"/>
          <w:sz w:val="24"/>
          <w:szCs w:val="24"/>
        </w:rPr>
        <w:t xml:space="preserve"> recorded</w:t>
      </w:r>
      <w:r w:rsidR="00EB415F">
        <w:rPr>
          <w:rFonts w:ascii="Times New Roman" w:hAnsi="Times New Roman" w:cs="Times New Roman"/>
          <w:iCs/>
          <w:color w:val="auto"/>
          <w:sz w:val="24"/>
          <w:szCs w:val="24"/>
        </w:rPr>
        <w:t xml:space="preserve"> in</w:t>
      </w:r>
      <w:r w:rsidR="00E34743">
        <w:rPr>
          <w:rFonts w:ascii="Times New Roman" w:hAnsi="Times New Roman" w:cs="Times New Roman"/>
          <w:iCs/>
          <w:color w:val="auto"/>
          <w:sz w:val="24"/>
          <w:szCs w:val="24"/>
        </w:rPr>
        <w:t xml:space="preserve"> other time zones</w:t>
      </w:r>
      <w:r w:rsidR="00AB781E">
        <w:rPr>
          <w:rFonts w:ascii="Times New Roman" w:hAnsi="Times New Roman" w:cs="Times New Roman"/>
          <w:iCs/>
          <w:color w:val="auto"/>
          <w:sz w:val="24"/>
          <w:szCs w:val="24"/>
        </w:rPr>
        <w:t xml:space="preserve">. At present, Forums are scheduled for </w:t>
      </w:r>
      <w:r w:rsidR="00EB415F">
        <w:rPr>
          <w:rFonts w:ascii="Times New Roman" w:hAnsi="Times New Roman" w:cs="Times New Roman"/>
          <w:iCs/>
          <w:color w:val="auto"/>
          <w:sz w:val="24"/>
          <w:szCs w:val="24"/>
        </w:rPr>
        <w:t xml:space="preserve">noon, Pacific </w:t>
      </w:r>
      <w:r w:rsidR="008C7AC8">
        <w:rPr>
          <w:rFonts w:ascii="Times New Roman" w:hAnsi="Times New Roman" w:cs="Times New Roman"/>
          <w:iCs/>
          <w:color w:val="auto"/>
          <w:sz w:val="24"/>
          <w:szCs w:val="24"/>
        </w:rPr>
        <w:t>T</w:t>
      </w:r>
      <w:r w:rsidR="00EB415F">
        <w:rPr>
          <w:rFonts w:ascii="Times New Roman" w:hAnsi="Times New Roman" w:cs="Times New Roman"/>
          <w:iCs/>
          <w:color w:val="auto"/>
          <w:sz w:val="24"/>
          <w:szCs w:val="24"/>
        </w:rPr>
        <w:t xml:space="preserve">ime on </w:t>
      </w:r>
      <w:r w:rsidR="00AB781E">
        <w:rPr>
          <w:rFonts w:ascii="Times New Roman" w:hAnsi="Times New Roman" w:cs="Times New Roman"/>
          <w:iCs/>
          <w:color w:val="auto"/>
          <w:sz w:val="24"/>
          <w:szCs w:val="24"/>
        </w:rPr>
        <w:t>February</w:t>
      </w:r>
      <w:r w:rsidR="00336D56">
        <w:rPr>
          <w:rFonts w:ascii="Times New Roman" w:hAnsi="Times New Roman" w:cs="Times New Roman"/>
          <w:iCs/>
          <w:color w:val="auto"/>
          <w:sz w:val="24"/>
          <w:szCs w:val="24"/>
        </w:rPr>
        <w:t xml:space="preserve"> 29</w:t>
      </w:r>
      <w:r w:rsidR="00336D56" w:rsidRPr="00336D56">
        <w:rPr>
          <w:rFonts w:ascii="Times New Roman" w:hAnsi="Times New Roman" w:cs="Times New Roman"/>
          <w:iCs/>
          <w:color w:val="auto"/>
          <w:sz w:val="24"/>
          <w:szCs w:val="24"/>
          <w:vertAlign w:val="superscript"/>
        </w:rPr>
        <w:t>th</w:t>
      </w:r>
      <w:r w:rsidR="00336D56">
        <w:rPr>
          <w:rFonts w:ascii="Times New Roman" w:hAnsi="Times New Roman" w:cs="Times New Roman"/>
          <w:iCs/>
          <w:color w:val="auto"/>
          <w:sz w:val="24"/>
          <w:szCs w:val="24"/>
        </w:rPr>
        <w:t xml:space="preserve"> (Service Concepts)</w:t>
      </w:r>
      <w:r w:rsidR="00AB781E">
        <w:rPr>
          <w:rFonts w:ascii="Times New Roman" w:hAnsi="Times New Roman" w:cs="Times New Roman"/>
          <w:iCs/>
          <w:color w:val="auto"/>
          <w:sz w:val="24"/>
          <w:szCs w:val="24"/>
        </w:rPr>
        <w:t xml:space="preserve"> and</w:t>
      </w:r>
      <w:r w:rsidR="00336D56">
        <w:rPr>
          <w:rFonts w:ascii="Times New Roman" w:hAnsi="Times New Roman" w:cs="Times New Roman"/>
          <w:iCs/>
          <w:color w:val="auto"/>
          <w:sz w:val="24"/>
          <w:szCs w:val="24"/>
        </w:rPr>
        <w:t xml:space="preserve"> March 28</w:t>
      </w:r>
      <w:r w:rsidR="00336D56" w:rsidRPr="00336D56">
        <w:rPr>
          <w:rFonts w:ascii="Times New Roman" w:hAnsi="Times New Roman" w:cs="Times New Roman"/>
          <w:iCs/>
          <w:color w:val="auto"/>
          <w:sz w:val="24"/>
          <w:szCs w:val="24"/>
          <w:vertAlign w:val="superscript"/>
        </w:rPr>
        <w:t>th</w:t>
      </w:r>
      <w:r w:rsidR="00336D56">
        <w:rPr>
          <w:rFonts w:ascii="Times New Roman" w:hAnsi="Times New Roman" w:cs="Times New Roman"/>
          <w:iCs/>
          <w:color w:val="auto"/>
          <w:sz w:val="24"/>
          <w:szCs w:val="24"/>
          <w:vertAlign w:val="superscript"/>
        </w:rPr>
        <w:t xml:space="preserve"> </w:t>
      </w:r>
      <w:r w:rsidR="00336D56">
        <w:rPr>
          <w:rFonts w:ascii="Times New Roman" w:hAnsi="Times New Roman" w:cs="Times New Roman"/>
          <w:iCs/>
          <w:color w:val="auto"/>
          <w:sz w:val="24"/>
          <w:szCs w:val="24"/>
        </w:rPr>
        <w:t>(</w:t>
      </w:r>
      <w:r w:rsidR="00336D56" w:rsidRPr="00336D56">
        <w:rPr>
          <w:rFonts w:ascii="Times New Roman" w:hAnsi="Times New Roman" w:cs="Times New Roman"/>
          <w:color w:val="222222"/>
        </w:rPr>
        <w:t>Speaking My Truth Was Liberating)</w:t>
      </w:r>
      <w:r w:rsidR="00336D56">
        <w:rPr>
          <w:rFonts w:ascii="Times New Roman" w:hAnsi="Times New Roman" w:cs="Times New Roman"/>
          <w:color w:val="222222"/>
        </w:rPr>
        <w:t xml:space="preserve">. </w:t>
      </w:r>
      <w:r w:rsidR="00EB415F">
        <w:rPr>
          <w:rFonts w:ascii="Times New Roman" w:hAnsi="Times New Roman" w:cs="Times New Roman"/>
          <w:color w:val="222222"/>
        </w:rPr>
        <w:t>The need for a written description of the steps involved in planning and presenting a Fellowship Forum, as well as how to host it, was established.</w:t>
      </w:r>
    </w:p>
    <w:p w14:paraId="3B0A2829" w14:textId="0FB384A4" w:rsidR="007200C5" w:rsidRDefault="000A2C71" w:rsidP="0056030B">
      <w:pPr>
        <w:tabs>
          <w:tab w:val="right" w:pos="9180"/>
        </w:tabs>
        <w:spacing w:before="240" w:after="240" w:line="240" w:lineRule="auto"/>
        <w:rPr>
          <w:rFonts w:ascii="Times New Roman" w:hAnsi="Times New Roman" w:cs="Times New Roman"/>
          <w:b/>
          <w:bCs/>
          <w:iCs/>
          <w:noProof/>
          <w:color w:val="auto"/>
          <w:sz w:val="28"/>
          <w:szCs w:val="28"/>
        </w:rPr>
      </w:pPr>
      <w:r>
        <w:rPr>
          <w:rFonts w:ascii="Times New Roman" w:hAnsi="Times New Roman" w:cs="Times New Roman"/>
          <w:b/>
          <w:bCs/>
          <w:iCs/>
          <w:noProof/>
          <w:color w:val="auto"/>
          <w:sz w:val="28"/>
          <w:szCs w:val="28"/>
        </w:rPr>
        <w:pict w14:anchorId="74F42F96">
          <v:rect id="_x0000_i1025" style="width:0;height:1.5pt" o:hralign="center" o:hrstd="t" o:hr="t" fillcolor="#a0a0a0" stroked="f"/>
        </w:pict>
      </w:r>
    </w:p>
    <w:p w14:paraId="712BDFFC" w14:textId="77777777" w:rsidR="008C7AC8" w:rsidRDefault="008C7AC8" w:rsidP="0056030B">
      <w:pPr>
        <w:tabs>
          <w:tab w:val="right" w:pos="9180"/>
        </w:tabs>
        <w:spacing w:before="240" w:after="240" w:line="240" w:lineRule="auto"/>
        <w:rPr>
          <w:rFonts w:ascii="Times New Roman" w:hAnsi="Times New Roman" w:cs="Times New Roman"/>
          <w:b/>
          <w:bCs/>
          <w:iCs/>
          <w:color w:val="auto"/>
          <w:sz w:val="28"/>
          <w:szCs w:val="28"/>
        </w:rPr>
      </w:pPr>
    </w:p>
    <w:p w14:paraId="12FE8CD4" w14:textId="77777777" w:rsidR="007200C5" w:rsidRDefault="00600C9A" w:rsidP="007200C5">
      <w:pPr>
        <w:tabs>
          <w:tab w:val="right" w:pos="9180"/>
        </w:tabs>
        <w:spacing w:before="240" w:after="0" w:line="240" w:lineRule="auto"/>
        <w:rPr>
          <w:rFonts w:ascii="Times New Roman" w:hAnsi="Times New Roman" w:cs="Times New Roman"/>
          <w:b/>
          <w:bCs/>
          <w:iCs/>
          <w:color w:val="auto"/>
          <w:sz w:val="24"/>
          <w:szCs w:val="24"/>
        </w:rPr>
      </w:pPr>
      <w:r w:rsidRPr="0056030B">
        <w:rPr>
          <w:rFonts w:ascii="Times New Roman" w:hAnsi="Times New Roman" w:cs="Times New Roman"/>
          <w:b/>
          <w:bCs/>
          <w:iCs/>
          <w:color w:val="auto"/>
          <w:sz w:val="28"/>
          <w:szCs w:val="28"/>
        </w:rPr>
        <w:lastRenderedPageBreak/>
        <w:t>Sunday, January 19, 2020</w:t>
      </w:r>
    </w:p>
    <w:p w14:paraId="3CB41397" w14:textId="6926DD24" w:rsidR="003B2A7C" w:rsidRPr="007200C5" w:rsidRDefault="001D2BB3" w:rsidP="007200C5">
      <w:pPr>
        <w:tabs>
          <w:tab w:val="right" w:pos="9180"/>
        </w:tabs>
        <w:spacing w:before="240" w:after="240" w:line="240" w:lineRule="auto"/>
        <w:rPr>
          <w:rFonts w:ascii="Times New Roman" w:hAnsi="Times New Roman" w:cs="Times New Roman"/>
          <w:b/>
          <w:bCs/>
          <w:iCs/>
          <w:color w:val="auto"/>
          <w:sz w:val="24"/>
          <w:szCs w:val="24"/>
        </w:rPr>
      </w:pPr>
      <w:r w:rsidRPr="0056030B">
        <w:rPr>
          <w:rFonts w:ascii="Times New Roman" w:hAnsi="Times New Roman" w:cs="Times New Roman"/>
          <w:b/>
          <w:bCs/>
          <w:iCs/>
          <w:color w:val="auto"/>
          <w:sz w:val="28"/>
          <w:szCs w:val="28"/>
        </w:rPr>
        <w:t>Old Business, Continued</w:t>
      </w:r>
    </w:p>
    <w:p w14:paraId="7C01031B" w14:textId="599DB50D" w:rsidR="00B27FFE" w:rsidRDefault="00141E1B" w:rsidP="00872266">
      <w:pPr>
        <w:tabs>
          <w:tab w:val="right" w:pos="9180"/>
        </w:tabs>
        <w:spacing w:before="120" w:after="120" w:line="360" w:lineRule="auto"/>
        <w:rPr>
          <w:rFonts w:ascii="Times New Roman" w:hAnsi="Times New Roman" w:cs="Times New Roman"/>
          <w:iCs/>
          <w:color w:val="auto"/>
          <w:sz w:val="24"/>
          <w:szCs w:val="24"/>
        </w:rPr>
      </w:pPr>
      <w:r w:rsidRPr="00370CB2">
        <w:rPr>
          <w:rFonts w:ascii="Times New Roman" w:hAnsi="Times New Roman" w:cs="Times New Roman"/>
          <w:b/>
          <w:bCs/>
          <w:iCs/>
          <w:color w:val="auto"/>
          <w:sz w:val="24"/>
          <w:szCs w:val="24"/>
          <w:u w:val="single"/>
        </w:rPr>
        <w:t>By</w:t>
      </w:r>
      <w:r w:rsidR="0056030B" w:rsidRPr="00370CB2">
        <w:rPr>
          <w:rFonts w:ascii="Times New Roman" w:hAnsi="Times New Roman" w:cs="Times New Roman"/>
          <w:b/>
          <w:bCs/>
          <w:iCs/>
          <w:color w:val="auto"/>
          <w:sz w:val="24"/>
          <w:szCs w:val="24"/>
          <w:u w:val="single"/>
        </w:rPr>
        <w:t>l</w:t>
      </w:r>
      <w:r w:rsidRPr="00370CB2">
        <w:rPr>
          <w:rFonts w:ascii="Times New Roman" w:hAnsi="Times New Roman" w:cs="Times New Roman"/>
          <w:b/>
          <w:bCs/>
          <w:iCs/>
          <w:color w:val="auto"/>
          <w:sz w:val="24"/>
          <w:szCs w:val="24"/>
          <w:u w:val="single"/>
        </w:rPr>
        <w:t>aws and Board P</w:t>
      </w:r>
      <w:r w:rsidR="0056030B" w:rsidRPr="00370CB2">
        <w:rPr>
          <w:rFonts w:ascii="Times New Roman" w:hAnsi="Times New Roman" w:cs="Times New Roman"/>
          <w:b/>
          <w:bCs/>
          <w:iCs/>
          <w:color w:val="auto"/>
          <w:sz w:val="24"/>
          <w:szCs w:val="24"/>
          <w:u w:val="single"/>
        </w:rPr>
        <w:t>olicy</w:t>
      </w:r>
      <w:r w:rsidRPr="00370CB2">
        <w:rPr>
          <w:rFonts w:ascii="Times New Roman" w:hAnsi="Times New Roman" w:cs="Times New Roman"/>
          <w:b/>
          <w:bCs/>
          <w:iCs/>
          <w:color w:val="auto"/>
          <w:sz w:val="24"/>
          <w:szCs w:val="24"/>
          <w:u w:val="single"/>
        </w:rPr>
        <w:t xml:space="preserve"> &amp; P</w:t>
      </w:r>
      <w:r w:rsidR="0056030B" w:rsidRPr="00370CB2">
        <w:rPr>
          <w:rFonts w:ascii="Times New Roman" w:hAnsi="Times New Roman" w:cs="Times New Roman"/>
          <w:b/>
          <w:bCs/>
          <w:iCs/>
          <w:color w:val="auto"/>
          <w:sz w:val="24"/>
          <w:szCs w:val="24"/>
          <w:u w:val="single"/>
        </w:rPr>
        <w:t>rocedure</w:t>
      </w:r>
      <w:r w:rsidR="00B27FFE">
        <w:rPr>
          <w:rFonts w:ascii="Times New Roman" w:hAnsi="Times New Roman" w:cs="Times New Roman"/>
          <w:b/>
          <w:bCs/>
          <w:iCs/>
          <w:color w:val="auto"/>
          <w:sz w:val="24"/>
          <w:szCs w:val="24"/>
          <w:u w:val="single"/>
        </w:rPr>
        <w:t xml:space="preserve"> Manual</w:t>
      </w:r>
      <w:r w:rsidRPr="00370CB2">
        <w:rPr>
          <w:rFonts w:ascii="Times New Roman" w:hAnsi="Times New Roman" w:cs="Times New Roman"/>
          <w:b/>
          <w:bCs/>
          <w:iCs/>
          <w:color w:val="auto"/>
          <w:sz w:val="24"/>
          <w:szCs w:val="24"/>
          <w:u w:val="single"/>
        </w:rPr>
        <w:t xml:space="preserve"> updates</w:t>
      </w:r>
      <w:r w:rsidR="00B27FFE" w:rsidRPr="00B27FFE">
        <w:rPr>
          <w:rFonts w:ascii="Times New Roman" w:hAnsi="Times New Roman" w:cs="Times New Roman"/>
          <w:iCs/>
          <w:color w:val="auto"/>
          <w:sz w:val="24"/>
          <w:szCs w:val="24"/>
        </w:rPr>
        <w:t xml:space="preserve"> </w:t>
      </w:r>
      <w:r w:rsidR="00B27FFE">
        <w:rPr>
          <w:rFonts w:ascii="Times New Roman" w:hAnsi="Times New Roman" w:cs="Times New Roman"/>
          <w:iCs/>
          <w:color w:val="auto"/>
          <w:sz w:val="24"/>
          <w:szCs w:val="24"/>
        </w:rPr>
        <w:t>– Assigned this review to Don</w:t>
      </w:r>
      <w:r w:rsidR="00684B80">
        <w:rPr>
          <w:rFonts w:ascii="Times New Roman" w:hAnsi="Times New Roman" w:cs="Times New Roman"/>
          <w:iCs/>
          <w:color w:val="auto"/>
          <w:sz w:val="24"/>
          <w:szCs w:val="24"/>
        </w:rPr>
        <w:t>.</w:t>
      </w:r>
    </w:p>
    <w:p w14:paraId="03CE709D" w14:textId="4F186491" w:rsidR="00141E1B" w:rsidRPr="00B27FFE" w:rsidRDefault="6B29BB78" w:rsidP="00872266">
      <w:pPr>
        <w:tabs>
          <w:tab w:val="right" w:pos="9180"/>
        </w:tabs>
        <w:spacing w:before="120" w:after="120" w:line="360" w:lineRule="auto"/>
        <w:rPr>
          <w:rFonts w:ascii="Times New Roman" w:hAnsi="Times New Roman" w:cs="Times New Roman"/>
          <w:b/>
          <w:bCs/>
          <w:color w:val="auto"/>
          <w:sz w:val="24"/>
          <w:szCs w:val="24"/>
          <w:u w:val="single"/>
        </w:rPr>
      </w:pPr>
      <w:r w:rsidRPr="00B27FFE">
        <w:rPr>
          <w:rFonts w:ascii="Times New Roman" w:hAnsi="Times New Roman" w:cs="Times New Roman"/>
          <w:b/>
          <w:bCs/>
          <w:color w:val="auto"/>
          <w:sz w:val="24"/>
          <w:szCs w:val="24"/>
          <w:u w:val="single"/>
        </w:rPr>
        <w:t xml:space="preserve">Motion re TROs allowing </w:t>
      </w:r>
      <w:proofErr w:type="spellStart"/>
      <w:r w:rsidRPr="00B27FFE">
        <w:rPr>
          <w:rFonts w:ascii="Times New Roman" w:hAnsi="Times New Roman" w:cs="Times New Roman"/>
          <w:b/>
          <w:bCs/>
          <w:color w:val="auto"/>
          <w:sz w:val="24"/>
          <w:szCs w:val="24"/>
          <w:u w:val="single"/>
        </w:rPr>
        <w:t>VEs</w:t>
      </w:r>
      <w:proofErr w:type="spellEnd"/>
      <w:r w:rsidRPr="00B27FFE">
        <w:rPr>
          <w:rFonts w:ascii="Times New Roman" w:hAnsi="Times New Roman" w:cs="Times New Roman"/>
          <w:b/>
          <w:bCs/>
          <w:color w:val="auto"/>
          <w:sz w:val="24"/>
          <w:szCs w:val="24"/>
          <w:u w:val="single"/>
        </w:rPr>
        <w:t xml:space="preserve"> to reapply after 6 years</w:t>
      </w:r>
      <w:r w:rsidRPr="008932D2">
        <w:rPr>
          <w:rFonts w:ascii="Times New Roman" w:hAnsi="Times New Roman" w:cs="Times New Roman"/>
          <w:color w:val="auto"/>
          <w:sz w:val="24"/>
          <w:szCs w:val="24"/>
        </w:rPr>
        <w:t xml:space="preserve"> </w:t>
      </w:r>
      <w:r w:rsidR="008932D2" w:rsidRPr="008932D2">
        <w:rPr>
          <w:rFonts w:ascii="Times New Roman" w:hAnsi="Times New Roman" w:cs="Times New Roman"/>
          <w:color w:val="auto"/>
          <w:sz w:val="24"/>
          <w:szCs w:val="24"/>
        </w:rPr>
        <w:t xml:space="preserve">– </w:t>
      </w:r>
      <w:r w:rsidR="008932D2">
        <w:rPr>
          <w:rFonts w:ascii="Times New Roman" w:hAnsi="Times New Roman" w:cs="Times New Roman"/>
          <w:color w:val="auto"/>
          <w:sz w:val="24"/>
          <w:szCs w:val="24"/>
        </w:rPr>
        <w:t>Matter</w:t>
      </w:r>
      <w:r w:rsidR="00D878E5">
        <w:rPr>
          <w:rFonts w:ascii="Times New Roman" w:hAnsi="Times New Roman" w:cs="Times New Roman"/>
          <w:color w:val="auto"/>
          <w:sz w:val="24"/>
          <w:szCs w:val="24"/>
        </w:rPr>
        <w:t xml:space="preserve"> will be</w:t>
      </w:r>
      <w:r w:rsidR="006516C1">
        <w:rPr>
          <w:rFonts w:ascii="Times New Roman" w:hAnsi="Times New Roman" w:cs="Times New Roman"/>
          <w:color w:val="auto"/>
          <w:sz w:val="24"/>
          <w:szCs w:val="24"/>
        </w:rPr>
        <w:t xml:space="preserve"> referred to the IMC.</w:t>
      </w:r>
      <w:r w:rsidR="008932D2" w:rsidRPr="008932D2">
        <w:rPr>
          <w:rFonts w:ascii="Times New Roman" w:hAnsi="Times New Roman" w:cs="Times New Roman"/>
          <w:b/>
          <w:bCs/>
          <w:color w:val="auto"/>
          <w:sz w:val="24"/>
          <w:szCs w:val="24"/>
          <w:u w:val="single"/>
        </w:rPr>
        <w:t xml:space="preserve"> </w:t>
      </w:r>
    </w:p>
    <w:p w14:paraId="4D1BBBBA" w14:textId="301D9FFD" w:rsidR="00141E1B" w:rsidRPr="008932D2" w:rsidRDefault="004A1BE0" w:rsidP="005C35D9">
      <w:pPr>
        <w:tabs>
          <w:tab w:val="right" w:pos="9180"/>
        </w:tabs>
        <w:spacing w:after="120" w:line="240" w:lineRule="auto"/>
        <w:rPr>
          <w:rFonts w:ascii="Times New Roman" w:hAnsi="Times New Roman" w:cs="Times New Roman"/>
          <w:color w:val="auto"/>
          <w:sz w:val="24"/>
          <w:szCs w:val="24"/>
        </w:rPr>
      </w:pPr>
      <w:r w:rsidRPr="004A1BE0">
        <w:rPr>
          <w:rFonts w:ascii="Times New Roman" w:hAnsi="Times New Roman" w:cs="Times New Roman"/>
          <w:b/>
          <w:bCs/>
          <w:color w:val="auto"/>
          <w:sz w:val="24"/>
          <w:szCs w:val="24"/>
          <w:u w:val="single"/>
        </w:rPr>
        <w:t xml:space="preserve">Bylaw </w:t>
      </w:r>
      <w:r w:rsidR="6B29BB78" w:rsidRPr="004A1BE0">
        <w:rPr>
          <w:rFonts w:ascii="Times New Roman" w:hAnsi="Times New Roman" w:cs="Times New Roman"/>
          <w:b/>
          <w:bCs/>
          <w:color w:val="auto"/>
          <w:sz w:val="24"/>
          <w:szCs w:val="24"/>
          <w:u w:val="single"/>
        </w:rPr>
        <w:t>Motion</w:t>
      </w:r>
      <w:r w:rsidRPr="004A1BE0">
        <w:rPr>
          <w:rFonts w:ascii="Times New Roman" w:hAnsi="Times New Roman" w:cs="Times New Roman"/>
          <w:b/>
          <w:bCs/>
          <w:color w:val="auto"/>
          <w:sz w:val="24"/>
          <w:szCs w:val="24"/>
          <w:u w:val="single"/>
        </w:rPr>
        <w:t xml:space="preserve"> for IMC</w:t>
      </w:r>
      <w:r w:rsidR="6B29BB78" w:rsidRPr="004A1BE0">
        <w:rPr>
          <w:rFonts w:ascii="Times New Roman" w:hAnsi="Times New Roman" w:cs="Times New Roman"/>
          <w:b/>
          <w:bCs/>
          <w:color w:val="auto"/>
          <w:sz w:val="24"/>
          <w:szCs w:val="24"/>
          <w:u w:val="single"/>
        </w:rPr>
        <w:t xml:space="preserve"> </w:t>
      </w:r>
      <w:r w:rsidRPr="004A1BE0">
        <w:rPr>
          <w:rFonts w:ascii="Times New Roman" w:hAnsi="Times New Roman" w:cs="Times New Roman"/>
          <w:b/>
          <w:bCs/>
          <w:color w:val="auto"/>
          <w:sz w:val="24"/>
          <w:szCs w:val="24"/>
          <w:u w:val="single"/>
        </w:rPr>
        <w:t>to</w:t>
      </w:r>
      <w:r w:rsidR="6B29BB78" w:rsidRPr="004A1BE0">
        <w:rPr>
          <w:rFonts w:ascii="Times New Roman" w:hAnsi="Times New Roman" w:cs="Times New Roman"/>
          <w:b/>
          <w:bCs/>
          <w:color w:val="auto"/>
          <w:sz w:val="24"/>
          <w:szCs w:val="24"/>
          <w:u w:val="single"/>
        </w:rPr>
        <w:t xml:space="preserve"> </w:t>
      </w:r>
      <w:r w:rsidRPr="004A1BE0">
        <w:rPr>
          <w:rFonts w:ascii="Times New Roman" w:hAnsi="Times New Roman" w:cs="Times New Roman"/>
          <w:b/>
          <w:bCs/>
          <w:color w:val="auto"/>
          <w:sz w:val="24"/>
          <w:szCs w:val="24"/>
          <w:u w:val="single"/>
        </w:rPr>
        <w:t xml:space="preserve">notify Board </w:t>
      </w:r>
      <w:r w:rsidR="6B29BB78" w:rsidRPr="004A1BE0">
        <w:rPr>
          <w:rFonts w:ascii="Times New Roman" w:hAnsi="Times New Roman" w:cs="Times New Roman"/>
          <w:b/>
          <w:bCs/>
          <w:color w:val="auto"/>
          <w:sz w:val="24"/>
          <w:szCs w:val="24"/>
          <w:u w:val="single"/>
        </w:rPr>
        <w:t xml:space="preserve">Secretary of </w:t>
      </w:r>
      <w:r w:rsidRPr="004A1BE0">
        <w:rPr>
          <w:rFonts w:ascii="Times New Roman" w:hAnsi="Times New Roman" w:cs="Times New Roman"/>
          <w:b/>
          <w:bCs/>
          <w:color w:val="auto"/>
          <w:sz w:val="24"/>
          <w:szCs w:val="24"/>
          <w:u w:val="single"/>
        </w:rPr>
        <w:t xml:space="preserve">list of arriving </w:t>
      </w:r>
      <w:r w:rsidR="6B29BB78" w:rsidRPr="004A1BE0">
        <w:rPr>
          <w:rFonts w:ascii="Times New Roman" w:hAnsi="Times New Roman" w:cs="Times New Roman"/>
          <w:b/>
          <w:bCs/>
          <w:color w:val="auto"/>
          <w:sz w:val="24"/>
          <w:szCs w:val="24"/>
          <w:u w:val="single"/>
        </w:rPr>
        <w:t>Delegate</w:t>
      </w:r>
      <w:r w:rsidRPr="004A1BE0">
        <w:rPr>
          <w:rFonts w:ascii="Times New Roman" w:hAnsi="Times New Roman" w:cs="Times New Roman"/>
          <w:b/>
          <w:bCs/>
          <w:color w:val="auto"/>
          <w:sz w:val="24"/>
          <w:szCs w:val="24"/>
          <w:u w:val="single"/>
        </w:rPr>
        <w:t>s</w:t>
      </w:r>
      <w:r w:rsidR="008932D2" w:rsidRPr="008932D2">
        <w:rPr>
          <w:rFonts w:ascii="Times New Roman" w:hAnsi="Times New Roman" w:cs="Times New Roman"/>
          <w:color w:val="auto"/>
          <w:sz w:val="24"/>
          <w:szCs w:val="24"/>
        </w:rPr>
        <w:t xml:space="preserve"> </w:t>
      </w:r>
      <w:r w:rsidR="008932D2">
        <w:rPr>
          <w:rFonts w:ascii="Times New Roman" w:hAnsi="Times New Roman" w:cs="Times New Roman"/>
          <w:color w:val="auto"/>
          <w:sz w:val="24"/>
          <w:szCs w:val="24"/>
        </w:rPr>
        <w:t>– Board would like to greet new Delegate arrivals at the New Delegate Orientation. To do so, it will help to have a list of new Delegates</w:t>
      </w:r>
      <w:r w:rsidR="00346A2F">
        <w:rPr>
          <w:rFonts w:ascii="Times New Roman" w:hAnsi="Times New Roman" w:cs="Times New Roman"/>
          <w:color w:val="auto"/>
          <w:sz w:val="24"/>
          <w:szCs w:val="24"/>
        </w:rPr>
        <w:t xml:space="preserve"> from the IMC VEL, 75 days before the CSC</w:t>
      </w:r>
      <w:r w:rsidR="0064071A">
        <w:rPr>
          <w:rFonts w:ascii="Times New Roman" w:hAnsi="Times New Roman" w:cs="Times New Roman"/>
          <w:color w:val="auto"/>
          <w:sz w:val="24"/>
          <w:szCs w:val="24"/>
        </w:rPr>
        <w:t xml:space="preserve"> </w:t>
      </w:r>
      <w:r w:rsidR="00346A2F">
        <w:rPr>
          <w:rFonts w:ascii="Times New Roman" w:hAnsi="Times New Roman" w:cs="Times New Roman"/>
          <w:color w:val="auto"/>
          <w:sz w:val="24"/>
          <w:szCs w:val="24"/>
        </w:rPr>
        <w:t>beg</w:t>
      </w:r>
      <w:r w:rsidR="0064071A">
        <w:rPr>
          <w:rFonts w:ascii="Times New Roman" w:hAnsi="Times New Roman" w:cs="Times New Roman"/>
          <w:color w:val="auto"/>
          <w:sz w:val="24"/>
          <w:szCs w:val="24"/>
        </w:rPr>
        <w:t>i</w:t>
      </w:r>
      <w:r w:rsidR="00346A2F">
        <w:rPr>
          <w:rFonts w:ascii="Times New Roman" w:hAnsi="Times New Roman" w:cs="Times New Roman"/>
          <w:color w:val="auto"/>
          <w:sz w:val="24"/>
          <w:szCs w:val="24"/>
        </w:rPr>
        <w:t>ns</w:t>
      </w:r>
      <w:r w:rsidR="008932D2">
        <w:rPr>
          <w:rFonts w:ascii="Times New Roman" w:hAnsi="Times New Roman" w:cs="Times New Roman"/>
          <w:color w:val="auto"/>
          <w:sz w:val="24"/>
          <w:szCs w:val="24"/>
        </w:rPr>
        <w:t>.</w:t>
      </w:r>
    </w:p>
    <w:p w14:paraId="0AFA9AB0" w14:textId="48A33E2D" w:rsidR="006F73CE" w:rsidRPr="006F73CE" w:rsidRDefault="006F73CE" w:rsidP="006F73CE">
      <w:pPr>
        <w:pStyle w:val="Default"/>
        <w:rPr>
          <w:rFonts w:ascii="Times New Roman" w:hAnsi="Times New Roman" w:cs="Times New Roman"/>
          <w:sz w:val="20"/>
          <w:szCs w:val="20"/>
        </w:rPr>
      </w:pPr>
      <w:r>
        <w:rPr>
          <w:rFonts w:ascii="Times New Roman" w:hAnsi="Times New Roman" w:cs="Times New Roman"/>
          <w:b/>
          <w:bCs/>
          <w:color w:val="auto"/>
          <w:u w:val="single"/>
        </w:rPr>
        <w:t>Board will resubmit</w:t>
      </w:r>
      <w:r w:rsidR="6B29BB78" w:rsidRPr="00B27FFE">
        <w:rPr>
          <w:rFonts w:ascii="Times New Roman" w:hAnsi="Times New Roman" w:cs="Times New Roman"/>
          <w:b/>
          <w:bCs/>
          <w:color w:val="auto"/>
          <w:u w:val="single"/>
        </w:rPr>
        <w:t xml:space="preserve"> </w:t>
      </w:r>
      <w:r>
        <w:rPr>
          <w:rFonts w:ascii="Times New Roman" w:hAnsi="Times New Roman" w:cs="Times New Roman"/>
          <w:b/>
          <w:bCs/>
          <w:color w:val="auto"/>
          <w:u w:val="single"/>
        </w:rPr>
        <w:t>its withdrawn 2019 Board m</w:t>
      </w:r>
      <w:r w:rsidR="6B29BB78" w:rsidRPr="00B27FFE">
        <w:rPr>
          <w:rFonts w:ascii="Times New Roman" w:hAnsi="Times New Roman" w:cs="Times New Roman"/>
          <w:b/>
          <w:bCs/>
          <w:color w:val="auto"/>
          <w:u w:val="single"/>
        </w:rPr>
        <w:t>otion</w:t>
      </w:r>
      <w:r>
        <w:rPr>
          <w:rFonts w:ascii="Times New Roman" w:hAnsi="Times New Roman" w:cs="Times New Roman"/>
          <w:b/>
          <w:bCs/>
          <w:color w:val="auto"/>
          <w:u w:val="single"/>
        </w:rPr>
        <w:t xml:space="preserve"> number </w:t>
      </w:r>
      <w:r w:rsidR="00D878E5">
        <w:rPr>
          <w:rFonts w:ascii="Times New Roman" w:hAnsi="Times New Roman" w:cs="Times New Roman"/>
          <w:b/>
          <w:bCs/>
          <w:color w:val="auto"/>
          <w:u w:val="single"/>
        </w:rPr>
        <w:t xml:space="preserve">six, that affects Bylaw changes as well as motions, </w:t>
      </w:r>
      <w:r>
        <w:rPr>
          <w:rFonts w:ascii="Times New Roman" w:hAnsi="Times New Roman" w:cs="Times New Roman"/>
          <w:b/>
          <w:bCs/>
          <w:color w:val="auto"/>
          <w:u w:val="single"/>
        </w:rPr>
        <w:t xml:space="preserve">75 days before the CSC, </w:t>
      </w:r>
      <w:r>
        <w:rPr>
          <w:rFonts w:ascii="Times New Roman" w:hAnsi="Times New Roman" w:cs="Times New Roman"/>
          <w:color w:val="auto"/>
        </w:rPr>
        <w:t xml:space="preserve">– </w:t>
      </w:r>
      <w:r w:rsidRPr="006F73CE">
        <w:rPr>
          <w:rFonts w:ascii="Times New Roman" w:hAnsi="Times New Roman" w:cs="Times New Roman"/>
          <w:i/>
          <w:iCs/>
        </w:rPr>
        <w:t>Move to change this sentence from part 4, section 2 of the Fellowship Service Manual, The bylaw motions, motions, and Voting Entity Issues</w:t>
      </w:r>
      <w:r w:rsidRPr="006F73CE">
        <w:rPr>
          <w:rFonts w:ascii="Times New Roman" w:hAnsi="Times New Roman" w:cs="Times New Roman"/>
          <w:i/>
          <w:iCs/>
          <w:color w:val="auto"/>
        </w:rPr>
        <w:t xml:space="preserve"> will be posted on coda.org website and email notification of availability will occur no later than 75 days prior to the start of the CSC.</w:t>
      </w:r>
      <w:r w:rsidRPr="006F73CE">
        <w:rPr>
          <w:rFonts w:ascii="Times New Roman" w:hAnsi="Times New Roman" w:cs="Times New Roman"/>
          <w:color w:val="auto"/>
        </w:rPr>
        <w:t xml:space="preserve"> </w:t>
      </w:r>
      <w:r w:rsidRPr="006F73CE">
        <w:rPr>
          <w:rFonts w:ascii="Times New Roman" w:hAnsi="Times New Roman" w:cs="Times New Roman"/>
        </w:rPr>
        <w:t>(</w:t>
      </w:r>
      <w:r w:rsidR="008C7AC8" w:rsidRPr="006F73CE">
        <w:rPr>
          <w:rFonts w:ascii="Times New Roman" w:hAnsi="Times New Roman" w:cs="Times New Roman"/>
        </w:rPr>
        <w:t>Page</w:t>
      </w:r>
      <w:r w:rsidRPr="006F73CE">
        <w:rPr>
          <w:rFonts w:ascii="Times New Roman" w:hAnsi="Times New Roman" w:cs="Times New Roman"/>
        </w:rPr>
        <w:t xml:space="preserve"> 11)</w:t>
      </w:r>
      <w:r>
        <w:rPr>
          <w:rFonts w:ascii="Times New Roman" w:hAnsi="Times New Roman" w:cs="Times New Roman"/>
          <w:sz w:val="20"/>
          <w:szCs w:val="20"/>
        </w:rPr>
        <w:t xml:space="preserve"> </w:t>
      </w:r>
      <w:r w:rsidRPr="006F73CE">
        <w:rPr>
          <w:rFonts w:ascii="Times New Roman" w:hAnsi="Times New Roman" w:cs="Times New Roman"/>
        </w:rPr>
        <w:t xml:space="preserve">as follows: </w:t>
      </w:r>
    </w:p>
    <w:p w14:paraId="0F437E06" w14:textId="4B0D003E" w:rsidR="00141E1B" w:rsidRPr="006F73CE" w:rsidRDefault="006F73CE" w:rsidP="006F73CE">
      <w:pPr>
        <w:tabs>
          <w:tab w:val="right" w:pos="9180"/>
        </w:tabs>
        <w:spacing w:after="120" w:line="240" w:lineRule="auto"/>
        <w:rPr>
          <w:rFonts w:ascii="Times New Roman" w:hAnsi="Times New Roman" w:cs="Times New Roman"/>
          <w:color w:val="auto"/>
          <w:sz w:val="20"/>
          <w:szCs w:val="20"/>
        </w:rPr>
      </w:pPr>
      <w:r w:rsidRPr="006F73CE">
        <w:rPr>
          <w:rFonts w:ascii="Times New Roman" w:hAnsi="Times New Roman" w:cs="Times New Roman"/>
          <w:sz w:val="24"/>
          <w:szCs w:val="24"/>
        </w:rPr>
        <w:t>The bylaw motions, motions, and Voting Entity Issues will be posted on the coda.org website and email notification of their availability will occur no later than 70 days prior to the start of the CSC.</w:t>
      </w:r>
    </w:p>
    <w:p w14:paraId="0667D752" w14:textId="215C3CF7" w:rsidR="00141E1B" w:rsidRPr="00137B14" w:rsidRDefault="000C675D" w:rsidP="00DE4C9F">
      <w:pPr>
        <w:tabs>
          <w:tab w:val="right" w:pos="9180"/>
        </w:tabs>
        <w:spacing w:after="120" w:line="240" w:lineRule="auto"/>
        <w:rPr>
          <w:rFonts w:ascii="Times New Roman" w:hAnsi="Times New Roman" w:cs="Times New Roman"/>
          <w:color w:val="auto"/>
          <w:sz w:val="24"/>
          <w:szCs w:val="24"/>
        </w:rPr>
      </w:pPr>
      <w:r>
        <w:rPr>
          <w:rFonts w:ascii="Times New Roman" w:hAnsi="Times New Roman" w:cs="Times New Roman"/>
          <w:b/>
          <w:bCs/>
          <w:color w:val="auto"/>
          <w:sz w:val="24"/>
          <w:szCs w:val="24"/>
          <w:u w:val="single"/>
        </w:rPr>
        <w:t>E</w:t>
      </w:r>
      <w:r w:rsidR="00822F83">
        <w:rPr>
          <w:rFonts w:ascii="Times New Roman" w:hAnsi="Times New Roman" w:cs="Times New Roman"/>
          <w:b/>
          <w:bCs/>
          <w:color w:val="auto"/>
          <w:sz w:val="24"/>
          <w:szCs w:val="24"/>
          <w:u w:val="single"/>
        </w:rPr>
        <w:t xml:space="preserve">stablish a </w:t>
      </w:r>
      <w:r>
        <w:rPr>
          <w:rFonts w:ascii="Times New Roman" w:hAnsi="Times New Roman" w:cs="Times New Roman"/>
          <w:b/>
          <w:bCs/>
          <w:color w:val="auto"/>
          <w:sz w:val="24"/>
          <w:szCs w:val="24"/>
          <w:u w:val="single"/>
        </w:rPr>
        <w:t>p</w:t>
      </w:r>
      <w:r w:rsidR="00822F83" w:rsidRPr="00B27FFE">
        <w:rPr>
          <w:rFonts w:ascii="Times New Roman" w:hAnsi="Times New Roman" w:cs="Times New Roman"/>
          <w:b/>
          <w:bCs/>
          <w:color w:val="auto"/>
          <w:sz w:val="24"/>
          <w:szCs w:val="24"/>
          <w:u w:val="single"/>
        </w:rPr>
        <w:t>rocess</w:t>
      </w:r>
      <w:r w:rsidR="00822F83">
        <w:rPr>
          <w:rFonts w:ascii="Times New Roman" w:hAnsi="Times New Roman" w:cs="Times New Roman"/>
          <w:b/>
          <w:bCs/>
          <w:color w:val="auto"/>
          <w:sz w:val="24"/>
          <w:szCs w:val="24"/>
          <w:u w:val="single"/>
        </w:rPr>
        <w:t xml:space="preserve"> for</w:t>
      </w:r>
      <w:r w:rsidR="6B29BB78" w:rsidRPr="00B27FFE">
        <w:rPr>
          <w:rFonts w:ascii="Times New Roman" w:hAnsi="Times New Roman" w:cs="Times New Roman"/>
          <w:b/>
          <w:bCs/>
          <w:color w:val="auto"/>
          <w:sz w:val="24"/>
          <w:szCs w:val="24"/>
          <w:u w:val="single"/>
        </w:rPr>
        <w:t xml:space="preserve"> </w:t>
      </w:r>
      <w:r>
        <w:rPr>
          <w:rFonts w:ascii="Times New Roman" w:hAnsi="Times New Roman" w:cs="Times New Roman"/>
          <w:b/>
          <w:bCs/>
          <w:color w:val="auto"/>
          <w:sz w:val="24"/>
          <w:szCs w:val="24"/>
          <w:u w:val="single"/>
        </w:rPr>
        <w:t>considering c</w:t>
      </w:r>
      <w:r w:rsidRPr="00B27FFE">
        <w:rPr>
          <w:rFonts w:ascii="Times New Roman" w:hAnsi="Times New Roman" w:cs="Times New Roman"/>
          <w:b/>
          <w:bCs/>
          <w:color w:val="auto"/>
          <w:sz w:val="24"/>
          <w:szCs w:val="24"/>
          <w:u w:val="single"/>
        </w:rPr>
        <w:t>hange</w:t>
      </w:r>
      <w:r>
        <w:rPr>
          <w:rFonts w:ascii="Times New Roman" w:hAnsi="Times New Roman" w:cs="Times New Roman"/>
          <w:b/>
          <w:bCs/>
          <w:color w:val="auto"/>
          <w:sz w:val="24"/>
          <w:szCs w:val="24"/>
          <w:u w:val="single"/>
        </w:rPr>
        <w:t xml:space="preserve">s to </w:t>
      </w:r>
      <w:r w:rsidR="6B29BB78" w:rsidRPr="00B27FFE">
        <w:rPr>
          <w:rFonts w:ascii="Times New Roman" w:hAnsi="Times New Roman" w:cs="Times New Roman"/>
          <w:b/>
          <w:bCs/>
          <w:color w:val="auto"/>
          <w:sz w:val="24"/>
          <w:szCs w:val="24"/>
          <w:u w:val="single"/>
        </w:rPr>
        <w:t>Foundational Documents</w:t>
      </w:r>
      <w:r w:rsidR="00DB673E" w:rsidRPr="00DB673E">
        <w:rPr>
          <w:rFonts w:ascii="Times New Roman" w:hAnsi="Times New Roman" w:cs="Times New Roman"/>
          <w:color w:val="auto"/>
          <w:sz w:val="24"/>
          <w:szCs w:val="24"/>
        </w:rPr>
        <w:t xml:space="preserve">– </w:t>
      </w:r>
      <w:r w:rsidR="00DB673E">
        <w:rPr>
          <w:rFonts w:ascii="Times New Roman" w:hAnsi="Times New Roman" w:cs="Times New Roman"/>
          <w:color w:val="auto"/>
          <w:sz w:val="24"/>
          <w:szCs w:val="24"/>
        </w:rPr>
        <w:t>Don</w:t>
      </w:r>
      <w:r w:rsidR="003362FA">
        <w:rPr>
          <w:rFonts w:ascii="Times New Roman" w:hAnsi="Times New Roman" w:cs="Times New Roman"/>
          <w:color w:val="auto"/>
          <w:sz w:val="24"/>
          <w:szCs w:val="24"/>
        </w:rPr>
        <w:t xml:space="preserve">’s recommended </w:t>
      </w:r>
      <w:r w:rsidR="00067E45">
        <w:rPr>
          <w:rFonts w:ascii="Times New Roman" w:hAnsi="Times New Roman" w:cs="Times New Roman"/>
          <w:color w:val="auto"/>
          <w:sz w:val="24"/>
          <w:szCs w:val="24"/>
        </w:rPr>
        <w:t xml:space="preserve">process to consider changes to Foundational Documents will be presented as a motion at CSC 2020. </w:t>
      </w:r>
      <w:r w:rsidR="00642C73">
        <w:rPr>
          <w:rFonts w:ascii="Times New Roman" w:hAnsi="Times New Roman" w:cs="Times New Roman"/>
          <w:color w:val="auto"/>
          <w:sz w:val="24"/>
          <w:szCs w:val="24"/>
        </w:rPr>
        <w:t>Action Ite</w:t>
      </w:r>
      <w:r w:rsidR="00C73942">
        <w:rPr>
          <w:rFonts w:ascii="Times New Roman" w:hAnsi="Times New Roman" w:cs="Times New Roman"/>
          <w:color w:val="auto"/>
          <w:sz w:val="24"/>
          <w:szCs w:val="24"/>
        </w:rPr>
        <w:t>m: Don will prepare the wording for the motion.</w:t>
      </w:r>
    </w:p>
    <w:p w14:paraId="3D533CC1" w14:textId="6D1107DE" w:rsidR="6B29BB78" w:rsidRPr="00A10614" w:rsidRDefault="00D878E5" w:rsidP="006F73CE">
      <w:pPr>
        <w:tabs>
          <w:tab w:val="right" w:pos="9180"/>
        </w:tabs>
        <w:spacing w:after="120" w:line="240" w:lineRule="auto"/>
        <w:rPr>
          <w:rFonts w:ascii="Times New Roman" w:hAnsi="Times New Roman" w:cs="Times New Roman"/>
          <w:color w:val="auto"/>
          <w:sz w:val="24"/>
          <w:szCs w:val="24"/>
        </w:rPr>
      </w:pPr>
      <w:r>
        <w:rPr>
          <w:rFonts w:ascii="Times New Roman" w:hAnsi="Times New Roman" w:cs="Times New Roman"/>
          <w:b/>
          <w:bCs/>
          <w:color w:val="auto"/>
          <w:sz w:val="24"/>
          <w:szCs w:val="24"/>
          <w:u w:val="single"/>
        </w:rPr>
        <w:t>D</w:t>
      </w:r>
      <w:r w:rsidR="00A10614">
        <w:rPr>
          <w:rFonts w:ascii="Times New Roman" w:hAnsi="Times New Roman" w:cs="Times New Roman"/>
          <w:b/>
          <w:bCs/>
          <w:color w:val="auto"/>
          <w:sz w:val="24"/>
          <w:szCs w:val="24"/>
          <w:u w:val="single"/>
        </w:rPr>
        <w:t xml:space="preserve">elist </w:t>
      </w:r>
      <w:r w:rsidR="000C675D">
        <w:rPr>
          <w:rFonts w:ascii="Times New Roman" w:hAnsi="Times New Roman" w:cs="Times New Roman"/>
          <w:b/>
          <w:bCs/>
          <w:color w:val="auto"/>
          <w:sz w:val="24"/>
          <w:szCs w:val="24"/>
          <w:u w:val="single"/>
        </w:rPr>
        <w:t xml:space="preserve">groups </w:t>
      </w:r>
      <w:r w:rsidR="00A10614">
        <w:rPr>
          <w:rFonts w:ascii="Times New Roman" w:hAnsi="Times New Roman" w:cs="Times New Roman"/>
          <w:b/>
          <w:bCs/>
          <w:color w:val="auto"/>
          <w:sz w:val="24"/>
          <w:szCs w:val="24"/>
          <w:u w:val="single"/>
        </w:rPr>
        <w:t>th</w:t>
      </w:r>
      <w:r w:rsidR="00DB673E">
        <w:rPr>
          <w:rFonts w:ascii="Times New Roman" w:hAnsi="Times New Roman" w:cs="Times New Roman"/>
          <w:b/>
          <w:bCs/>
          <w:color w:val="auto"/>
          <w:sz w:val="24"/>
          <w:szCs w:val="24"/>
          <w:u w:val="single"/>
        </w:rPr>
        <w:t>a</w:t>
      </w:r>
      <w:r w:rsidR="00A10614">
        <w:rPr>
          <w:rFonts w:ascii="Times New Roman" w:hAnsi="Times New Roman" w:cs="Times New Roman"/>
          <w:b/>
          <w:bCs/>
          <w:color w:val="auto"/>
          <w:sz w:val="24"/>
          <w:szCs w:val="24"/>
          <w:u w:val="single"/>
        </w:rPr>
        <w:t>t do not read the four Foundational Documents</w:t>
      </w:r>
      <w:r w:rsidR="00DB673E">
        <w:rPr>
          <w:rFonts w:ascii="Times New Roman" w:hAnsi="Times New Roman" w:cs="Times New Roman"/>
          <w:b/>
          <w:bCs/>
          <w:color w:val="auto"/>
          <w:sz w:val="24"/>
          <w:szCs w:val="24"/>
          <w:u w:val="single"/>
        </w:rPr>
        <w:t xml:space="preserve"> at each meeting</w:t>
      </w:r>
      <w:r w:rsidR="00A10614">
        <w:rPr>
          <w:rFonts w:ascii="Times New Roman" w:hAnsi="Times New Roman" w:cs="Times New Roman"/>
          <w:color w:val="auto"/>
          <w:sz w:val="24"/>
          <w:szCs w:val="24"/>
        </w:rPr>
        <w:t xml:space="preserve"> – </w:t>
      </w:r>
      <w:r w:rsidR="00397E4B">
        <w:rPr>
          <w:rFonts w:ascii="Times New Roman" w:hAnsi="Times New Roman" w:cs="Times New Roman"/>
          <w:color w:val="auto"/>
          <w:sz w:val="24"/>
          <w:szCs w:val="24"/>
        </w:rPr>
        <w:t xml:space="preserve">In part 2, section one of the </w:t>
      </w:r>
      <w:r w:rsidR="00397E4B" w:rsidRPr="00A10614">
        <w:rPr>
          <w:rFonts w:ascii="Times New Roman" w:hAnsi="Times New Roman" w:cs="Times New Roman"/>
          <w:b/>
          <w:bCs/>
          <w:color w:val="auto"/>
          <w:sz w:val="24"/>
          <w:szCs w:val="24"/>
        </w:rPr>
        <w:t>Meeting Handbook</w:t>
      </w:r>
      <w:r w:rsidR="00397E4B">
        <w:rPr>
          <w:rFonts w:ascii="Times New Roman" w:hAnsi="Times New Roman" w:cs="Times New Roman"/>
          <w:color w:val="auto"/>
          <w:sz w:val="24"/>
          <w:szCs w:val="24"/>
        </w:rPr>
        <w:t>,</w:t>
      </w:r>
      <w:r w:rsidR="00A10614">
        <w:rPr>
          <w:rFonts w:ascii="Times New Roman" w:hAnsi="Times New Roman" w:cs="Times New Roman"/>
          <w:color w:val="auto"/>
          <w:sz w:val="24"/>
          <w:szCs w:val="24"/>
        </w:rPr>
        <w:t xml:space="preserve"> the </w:t>
      </w:r>
      <w:r w:rsidR="00A10614" w:rsidRPr="00A10614">
        <w:rPr>
          <w:rFonts w:ascii="Times New Roman" w:hAnsi="Times New Roman" w:cs="Times New Roman"/>
          <w:b/>
          <w:bCs/>
          <w:color w:val="auto"/>
          <w:sz w:val="24"/>
          <w:szCs w:val="24"/>
        </w:rPr>
        <w:t>Fellowship Service Manual</w:t>
      </w:r>
      <w:r w:rsidR="00A10614">
        <w:rPr>
          <w:rFonts w:ascii="Times New Roman" w:hAnsi="Times New Roman" w:cs="Times New Roman"/>
          <w:color w:val="auto"/>
          <w:sz w:val="24"/>
          <w:szCs w:val="24"/>
        </w:rPr>
        <w:t xml:space="preserve"> already defines the process for delisting a meeting</w:t>
      </w:r>
      <w:r w:rsidR="00822F83">
        <w:rPr>
          <w:rFonts w:ascii="Times New Roman" w:hAnsi="Times New Roman" w:cs="Times New Roman"/>
          <w:color w:val="auto"/>
          <w:sz w:val="24"/>
          <w:szCs w:val="24"/>
        </w:rPr>
        <w:t xml:space="preserve"> as </w:t>
      </w:r>
      <w:r w:rsidR="00822F83" w:rsidRPr="00822F83">
        <w:rPr>
          <w:rFonts w:ascii="Times New Roman" w:hAnsi="Times New Roman" w:cs="Times New Roman"/>
          <w:i/>
          <w:iCs/>
          <w:color w:val="auto"/>
          <w:sz w:val="24"/>
          <w:szCs w:val="24"/>
        </w:rPr>
        <w:t>one that requires a group conscience</w:t>
      </w:r>
      <w:r w:rsidR="00397E4B">
        <w:rPr>
          <w:rFonts w:ascii="Times New Roman" w:hAnsi="Times New Roman" w:cs="Times New Roman"/>
          <w:color w:val="auto"/>
          <w:sz w:val="24"/>
          <w:szCs w:val="24"/>
        </w:rPr>
        <w:t>. Therefore</w:t>
      </w:r>
      <w:r w:rsidR="006516C1">
        <w:rPr>
          <w:rFonts w:ascii="Times New Roman" w:hAnsi="Times New Roman" w:cs="Times New Roman"/>
          <w:color w:val="auto"/>
          <w:sz w:val="24"/>
          <w:szCs w:val="24"/>
        </w:rPr>
        <w:t>,</w:t>
      </w:r>
      <w:r w:rsidR="00397E4B">
        <w:rPr>
          <w:rFonts w:ascii="Times New Roman" w:hAnsi="Times New Roman" w:cs="Times New Roman"/>
          <w:color w:val="auto"/>
          <w:sz w:val="24"/>
          <w:szCs w:val="24"/>
        </w:rPr>
        <w:t xml:space="preserve"> no </w:t>
      </w:r>
      <w:r w:rsidR="000C675D">
        <w:rPr>
          <w:rFonts w:ascii="Times New Roman" w:hAnsi="Times New Roman" w:cs="Times New Roman"/>
          <w:color w:val="auto"/>
          <w:sz w:val="24"/>
          <w:szCs w:val="24"/>
        </w:rPr>
        <w:t>motion was deemed necessary</w:t>
      </w:r>
      <w:r w:rsidR="00397E4B">
        <w:rPr>
          <w:rFonts w:ascii="Times New Roman" w:hAnsi="Times New Roman" w:cs="Times New Roman"/>
          <w:color w:val="auto"/>
          <w:sz w:val="24"/>
          <w:szCs w:val="24"/>
        </w:rPr>
        <w:t>, although a letter describing the process would be helpful</w:t>
      </w:r>
      <w:r w:rsidR="00A10614">
        <w:rPr>
          <w:rFonts w:ascii="Times New Roman" w:hAnsi="Times New Roman" w:cs="Times New Roman"/>
          <w:color w:val="auto"/>
          <w:sz w:val="24"/>
          <w:szCs w:val="24"/>
        </w:rPr>
        <w:t>. See also</w:t>
      </w:r>
      <w:r w:rsidR="006C1FA3">
        <w:rPr>
          <w:rFonts w:ascii="Times New Roman" w:hAnsi="Times New Roman" w:cs="Times New Roman"/>
          <w:color w:val="auto"/>
          <w:sz w:val="24"/>
          <w:szCs w:val="24"/>
        </w:rPr>
        <w:t xml:space="preserve"> the </w:t>
      </w:r>
      <w:r w:rsidR="006C1FA3">
        <w:rPr>
          <w:rFonts w:ascii="Times New Roman" w:hAnsi="Times New Roman" w:cs="Times New Roman"/>
          <w:b/>
          <w:bCs/>
          <w:color w:val="auto"/>
          <w:sz w:val="24"/>
          <w:szCs w:val="24"/>
        </w:rPr>
        <w:t>Twelve Steps and Twelve Traditions Workbook of Co-Dependents Anonymous</w:t>
      </w:r>
      <w:r w:rsidR="00A10614">
        <w:rPr>
          <w:rFonts w:ascii="Times New Roman" w:hAnsi="Times New Roman" w:cs="Times New Roman"/>
          <w:color w:val="auto"/>
          <w:sz w:val="24"/>
          <w:szCs w:val="24"/>
        </w:rPr>
        <w:t xml:space="preserve"> </w:t>
      </w:r>
      <w:r w:rsidR="006C1FA3">
        <w:rPr>
          <w:rFonts w:ascii="Times New Roman" w:hAnsi="Times New Roman" w:cs="Times New Roman"/>
          <w:color w:val="auto"/>
          <w:sz w:val="24"/>
          <w:szCs w:val="24"/>
        </w:rPr>
        <w:t xml:space="preserve">presentation of </w:t>
      </w:r>
      <w:r w:rsidR="00A10614">
        <w:rPr>
          <w:rFonts w:ascii="Times New Roman" w:hAnsi="Times New Roman" w:cs="Times New Roman"/>
          <w:color w:val="auto"/>
          <w:sz w:val="24"/>
          <w:szCs w:val="24"/>
        </w:rPr>
        <w:t>Tradition Four, where a CoDA meeting is also defined.</w:t>
      </w:r>
      <w:r w:rsidR="00DB673E">
        <w:rPr>
          <w:rFonts w:ascii="Times New Roman" w:hAnsi="Times New Roman" w:cs="Times New Roman"/>
          <w:color w:val="auto"/>
          <w:sz w:val="24"/>
          <w:szCs w:val="24"/>
        </w:rPr>
        <w:t xml:space="preserve"> </w:t>
      </w:r>
      <w:r w:rsidR="009F6C89">
        <w:rPr>
          <w:rFonts w:ascii="Times New Roman" w:hAnsi="Times New Roman" w:cs="Times New Roman"/>
          <w:color w:val="auto"/>
          <w:sz w:val="24"/>
          <w:szCs w:val="24"/>
        </w:rPr>
        <w:t>Action Item:  Salle will prepare a draft</w:t>
      </w:r>
      <w:r w:rsidR="00EB2D7D">
        <w:rPr>
          <w:rFonts w:ascii="Times New Roman" w:hAnsi="Times New Roman" w:cs="Times New Roman"/>
          <w:color w:val="auto"/>
          <w:sz w:val="24"/>
          <w:szCs w:val="24"/>
        </w:rPr>
        <w:t xml:space="preserve"> email </w:t>
      </w:r>
      <w:r w:rsidR="002B6B9C">
        <w:rPr>
          <w:rFonts w:ascii="Times New Roman" w:hAnsi="Times New Roman" w:cs="Times New Roman"/>
          <w:color w:val="auto"/>
          <w:sz w:val="24"/>
          <w:szCs w:val="24"/>
        </w:rPr>
        <w:t xml:space="preserve">for Board review </w:t>
      </w:r>
      <w:r w:rsidR="00EB2D7D">
        <w:rPr>
          <w:rFonts w:ascii="Times New Roman" w:hAnsi="Times New Roman" w:cs="Times New Roman"/>
          <w:color w:val="auto"/>
          <w:sz w:val="24"/>
          <w:szCs w:val="24"/>
        </w:rPr>
        <w:t xml:space="preserve">that can be used as a template for responding to </w:t>
      </w:r>
      <w:r w:rsidR="0051302D">
        <w:rPr>
          <w:rFonts w:ascii="Times New Roman" w:hAnsi="Times New Roman" w:cs="Times New Roman"/>
          <w:color w:val="auto"/>
          <w:sz w:val="24"/>
          <w:szCs w:val="24"/>
        </w:rPr>
        <w:t>email</w:t>
      </w:r>
      <w:r w:rsidR="00EB2D7D">
        <w:rPr>
          <w:rFonts w:ascii="Times New Roman" w:hAnsi="Times New Roman" w:cs="Times New Roman"/>
          <w:color w:val="auto"/>
          <w:sz w:val="24"/>
          <w:szCs w:val="24"/>
        </w:rPr>
        <w:t xml:space="preserve"> </w:t>
      </w:r>
      <w:r w:rsidR="009F2D6F">
        <w:rPr>
          <w:rFonts w:ascii="Times New Roman" w:hAnsi="Times New Roman" w:cs="Times New Roman"/>
          <w:color w:val="auto"/>
          <w:sz w:val="24"/>
          <w:szCs w:val="24"/>
        </w:rPr>
        <w:t xml:space="preserve">complaints </w:t>
      </w:r>
      <w:r w:rsidR="00EB2D7D">
        <w:rPr>
          <w:rFonts w:ascii="Times New Roman" w:hAnsi="Times New Roman" w:cs="Times New Roman"/>
          <w:color w:val="auto"/>
          <w:sz w:val="24"/>
          <w:szCs w:val="24"/>
        </w:rPr>
        <w:t xml:space="preserve">from </w:t>
      </w:r>
      <w:r w:rsidR="0051302D">
        <w:rPr>
          <w:rFonts w:ascii="Times New Roman" w:hAnsi="Times New Roman" w:cs="Times New Roman"/>
          <w:color w:val="auto"/>
          <w:sz w:val="24"/>
          <w:szCs w:val="24"/>
        </w:rPr>
        <w:t xml:space="preserve">members </w:t>
      </w:r>
      <w:r w:rsidR="00C148EC">
        <w:rPr>
          <w:rFonts w:ascii="Times New Roman" w:hAnsi="Times New Roman" w:cs="Times New Roman"/>
          <w:color w:val="auto"/>
          <w:sz w:val="24"/>
          <w:szCs w:val="24"/>
        </w:rPr>
        <w:t xml:space="preserve">regarding </w:t>
      </w:r>
      <w:r w:rsidR="009F2D6F">
        <w:rPr>
          <w:rFonts w:ascii="Times New Roman" w:hAnsi="Times New Roman" w:cs="Times New Roman"/>
          <w:color w:val="auto"/>
          <w:sz w:val="24"/>
          <w:szCs w:val="24"/>
        </w:rPr>
        <w:t>meetings</w:t>
      </w:r>
      <w:r w:rsidR="00C148EC">
        <w:rPr>
          <w:rFonts w:ascii="Times New Roman" w:hAnsi="Times New Roman" w:cs="Times New Roman"/>
          <w:color w:val="auto"/>
          <w:sz w:val="24"/>
          <w:szCs w:val="24"/>
        </w:rPr>
        <w:t>. Once it is complete</w:t>
      </w:r>
      <w:r w:rsidR="002B6B9C">
        <w:rPr>
          <w:rFonts w:ascii="Times New Roman" w:hAnsi="Times New Roman" w:cs="Times New Roman"/>
          <w:color w:val="auto"/>
          <w:sz w:val="24"/>
          <w:szCs w:val="24"/>
        </w:rPr>
        <w:t>d, it</w:t>
      </w:r>
      <w:r w:rsidR="00C148EC">
        <w:rPr>
          <w:rFonts w:ascii="Times New Roman" w:hAnsi="Times New Roman" w:cs="Times New Roman"/>
          <w:color w:val="auto"/>
          <w:sz w:val="24"/>
          <w:szCs w:val="24"/>
        </w:rPr>
        <w:t xml:space="preserve"> will be shared with </w:t>
      </w:r>
      <w:r w:rsidR="00C34AB2">
        <w:rPr>
          <w:rFonts w:ascii="Times New Roman" w:hAnsi="Times New Roman" w:cs="Times New Roman"/>
          <w:color w:val="auto"/>
          <w:sz w:val="24"/>
          <w:szCs w:val="24"/>
        </w:rPr>
        <w:t xml:space="preserve">the </w:t>
      </w:r>
      <w:r w:rsidR="00C148EC">
        <w:rPr>
          <w:rFonts w:ascii="Times New Roman" w:hAnsi="Times New Roman" w:cs="Times New Roman"/>
          <w:color w:val="auto"/>
          <w:sz w:val="24"/>
          <w:szCs w:val="24"/>
        </w:rPr>
        <w:t>Communication</w:t>
      </w:r>
      <w:r w:rsidR="002B6B9C">
        <w:rPr>
          <w:rFonts w:ascii="Times New Roman" w:hAnsi="Times New Roman" w:cs="Times New Roman"/>
          <w:color w:val="auto"/>
          <w:sz w:val="24"/>
          <w:szCs w:val="24"/>
        </w:rPr>
        <w:t xml:space="preserve"> Committee </w:t>
      </w:r>
      <w:r w:rsidR="007450B9">
        <w:rPr>
          <w:rFonts w:ascii="Times New Roman" w:hAnsi="Times New Roman" w:cs="Times New Roman"/>
          <w:color w:val="auto"/>
          <w:sz w:val="24"/>
          <w:szCs w:val="24"/>
        </w:rPr>
        <w:t xml:space="preserve">as </w:t>
      </w:r>
      <w:r w:rsidR="00C34AB2">
        <w:rPr>
          <w:rFonts w:ascii="Times New Roman" w:hAnsi="Times New Roman" w:cs="Times New Roman"/>
          <w:color w:val="auto"/>
          <w:sz w:val="24"/>
          <w:szCs w:val="24"/>
        </w:rPr>
        <w:t>a standard response</w:t>
      </w:r>
      <w:r w:rsidR="007450B9">
        <w:rPr>
          <w:rFonts w:ascii="Times New Roman" w:hAnsi="Times New Roman" w:cs="Times New Roman"/>
          <w:color w:val="auto"/>
          <w:sz w:val="24"/>
          <w:szCs w:val="24"/>
        </w:rPr>
        <w:t xml:space="preserve"> they can use when receiving complaints regarding meetings</w:t>
      </w:r>
      <w:r w:rsidR="00E73DBF">
        <w:rPr>
          <w:rFonts w:ascii="Times New Roman" w:hAnsi="Times New Roman" w:cs="Times New Roman"/>
          <w:color w:val="auto"/>
          <w:sz w:val="24"/>
          <w:szCs w:val="24"/>
        </w:rPr>
        <w:t>, rather than sending these directly to the Board</w:t>
      </w:r>
      <w:r w:rsidR="007450B9">
        <w:rPr>
          <w:rFonts w:ascii="Times New Roman" w:hAnsi="Times New Roman" w:cs="Times New Roman"/>
          <w:color w:val="auto"/>
          <w:sz w:val="24"/>
          <w:szCs w:val="24"/>
        </w:rPr>
        <w:t>.</w:t>
      </w:r>
    </w:p>
    <w:p w14:paraId="45CBACCB" w14:textId="366536FA" w:rsidR="003B2A7C" w:rsidRPr="000E73C5" w:rsidRDefault="003B2A7C" w:rsidP="000E73C5">
      <w:pPr>
        <w:tabs>
          <w:tab w:val="right" w:pos="9180"/>
        </w:tabs>
        <w:spacing w:before="100" w:beforeAutospacing="1" w:after="240" w:line="240" w:lineRule="auto"/>
        <w:rPr>
          <w:rFonts w:ascii="Times New Roman" w:hAnsi="Times New Roman" w:cs="Times New Roman"/>
          <w:b/>
          <w:bCs/>
          <w:iCs/>
          <w:color w:val="auto"/>
          <w:sz w:val="28"/>
          <w:szCs w:val="28"/>
        </w:rPr>
      </w:pPr>
      <w:r w:rsidRPr="000E73C5">
        <w:rPr>
          <w:rFonts w:ascii="Times New Roman" w:hAnsi="Times New Roman" w:cs="Times New Roman"/>
          <w:b/>
          <w:bCs/>
          <w:iCs/>
          <w:color w:val="auto"/>
          <w:sz w:val="28"/>
          <w:szCs w:val="28"/>
        </w:rPr>
        <w:t>New Business:</w:t>
      </w:r>
    </w:p>
    <w:p w14:paraId="2EADA1B0" w14:textId="232AF3BA" w:rsidR="000140A3" w:rsidRDefault="00953A40" w:rsidP="000140A3">
      <w:pPr>
        <w:tabs>
          <w:tab w:val="right" w:pos="9180"/>
        </w:tabs>
        <w:spacing w:after="120" w:line="240" w:lineRule="auto"/>
        <w:rPr>
          <w:rFonts w:ascii="Times New Roman" w:hAnsi="Times New Roman" w:cs="Times New Roman"/>
          <w:b/>
          <w:bCs/>
          <w:iCs/>
          <w:color w:val="auto"/>
          <w:sz w:val="24"/>
          <w:szCs w:val="24"/>
          <w:u w:val="single"/>
        </w:rPr>
      </w:pPr>
      <w:bookmarkStart w:id="1" w:name="_Hlk31467719"/>
      <w:r>
        <w:rPr>
          <w:rFonts w:ascii="Times New Roman" w:hAnsi="Times New Roman" w:cs="Times New Roman"/>
          <w:b/>
          <w:bCs/>
          <w:iCs/>
          <w:color w:val="auto"/>
          <w:sz w:val="24"/>
          <w:szCs w:val="24"/>
          <w:u w:val="single"/>
        </w:rPr>
        <w:t>T</w:t>
      </w:r>
      <w:r w:rsidR="00F463FE">
        <w:rPr>
          <w:rFonts w:ascii="Times New Roman" w:hAnsi="Times New Roman" w:cs="Times New Roman"/>
          <w:b/>
          <w:bCs/>
          <w:iCs/>
          <w:color w:val="auto"/>
          <w:sz w:val="24"/>
          <w:szCs w:val="24"/>
          <w:u w:val="single"/>
        </w:rPr>
        <w:t xml:space="preserve">he Board has worked </w:t>
      </w:r>
      <w:r w:rsidR="000140A3">
        <w:rPr>
          <w:rFonts w:ascii="Times New Roman" w:hAnsi="Times New Roman" w:cs="Times New Roman"/>
          <w:b/>
          <w:bCs/>
          <w:iCs/>
          <w:color w:val="auto"/>
          <w:sz w:val="24"/>
          <w:szCs w:val="24"/>
          <w:u w:val="single"/>
        </w:rPr>
        <w:t>to reduce</w:t>
      </w:r>
      <w:r w:rsidR="00F73783">
        <w:rPr>
          <w:rFonts w:ascii="Times New Roman" w:hAnsi="Times New Roman" w:cs="Times New Roman"/>
          <w:b/>
          <w:bCs/>
          <w:iCs/>
          <w:color w:val="auto"/>
          <w:sz w:val="24"/>
          <w:szCs w:val="24"/>
          <w:u w:val="single"/>
        </w:rPr>
        <w:t xml:space="preserve"> </w:t>
      </w:r>
      <w:r w:rsidR="000140A3">
        <w:rPr>
          <w:rFonts w:ascii="Times New Roman" w:hAnsi="Times New Roman" w:cs="Times New Roman"/>
          <w:b/>
          <w:bCs/>
          <w:iCs/>
          <w:color w:val="auto"/>
          <w:sz w:val="24"/>
          <w:szCs w:val="24"/>
          <w:u w:val="single"/>
        </w:rPr>
        <w:t>reliance on Staff</w:t>
      </w:r>
    </w:p>
    <w:p w14:paraId="1E30233A" w14:textId="6A9B9CC1" w:rsidR="00DE3ADC" w:rsidRDefault="00455454" w:rsidP="000140A3">
      <w:pPr>
        <w:tabs>
          <w:tab w:val="right" w:pos="9180"/>
        </w:tabs>
        <w:spacing w:after="120" w:line="240" w:lineRule="auto"/>
        <w:rPr>
          <w:rFonts w:ascii="Times New Roman" w:hAnsi="Times New Roman" w:cs="Times New Roman"/>
          <w:iCs/>
          <w:color w:val="auto"/>
          <w:sz w:val="24"/>
          <w:szCs w:val="24"/>
        </w:rPr>
      </w:pPr>
      <w:r>
        <w:rPr>
          <w:rFonts w:ascii="Times New Roman" w:hAnsi="Times New Roman" w:cs="Times New Roman"/>
          <w:iCs/>
          <w:color w:val="auto"/>
          <w:sz w:val="24"/>
          <w:szCs w:val="24"/>
        </w:rPr>
        <w:t xml:space="preserve">Efforts have been made over the </w:t>
      </w:r>
      <w:r w:rsidR="00652EED">
        <w:rPr>
          <w:rFonts w:ascii="Times New Roman" w:hAnsi="Times New Roman" w:cs="Times New Roman"/>
          <w:iCs/>
          <w:color w:val="auto"/>
          <w:sz w:val="24"/>
          <w:szCs w:val="24"/>
        </w:rPr>
        <w:t>past few months to reduce the number of hour</w:t>
      </w:r>
      <w:r w:rsidR="007B62AD">
        <w:rPr>
          <w:rFonts w:ascii="Times New Roman" w:hAnsi="Times New Roman" w:cs="Times New Roman"/>
          <w:iCs/>
          <w:color w:val="auto"/>
          <w:sz w:val="24"/>
          <w:szCs w:val="24"/>
        </w:rPr>
        <w:t xml:space="preserve">s </w:t>
      </w:r>
      <w:r w:rsidR="00652EED">
        <w:rPr>
          <w:rFonts w:ascii="Times New Roman" w:hAnsi="Times New Roman" w:cs="Times New Roman"/>
          <w:iCs/>
          <w:color w:val="auto"/>
          <w:sz w:val="24"/>
          <w:szCs w:val="24"/>
        </w:rPr>
        <w:t>Staff are relied upon</w:t>
      </w:r>
      <w:r w:rsidR="007B62AD">
        <w:rPr>
          <w:rFonts w:ascii="Times New Roman" w:hAnsi="Times New Roman" w:cs="Times New Roman"/>
          <w:iCs/>
          <w:color w:val="auto"/>
          <w:sz w:val="24"/>
          <w:szCs w:val="24"/>
        </w:rPr>
        <w:t>.</w:t>
      </w:r>
      <w:r w:rsidR="007B1035">
        <w:rPr>
          <w:rFonts w:ascii="Times New Roman" w:hAnsi="Times New Roman" w:cs="Times New Roman"/>
          <w:iCs/>
          <w:color w:val="auto"/>
          <w:sz w:val="24"/>
          <w:szCs w:val="24"/>
        </w:rPr>
        <w:t xml:space="preserve"> Staff</w:t>
      </w:r>
      <w:r w:rsidR="008C7AC8">
        <w:rPr>
          <w:rFonts w:ascii="Times New Roman" w:hAnsi="Times New Roman" w:cs="Times New Roman"/>
          <w:iCs/>
          <w:color w:val="auto"/>
          <w:sz w:val="24"/>
          <w:szCs w:val="24"/>
        </w:rPr>
        <w:t xml:space="preserve"> members are</w:t>
      </w:r>
      <w:r w:rsidR="007B1035">
        <w:rPr>
          <w:rFonts w:ascii="Times New Roman" w:hAnsi="Times New Roman" w:cs="Times New Roman"/>
          <w:iCs/>
          <w:color w:val="auto"/>
          <w:sz w:val="24"/>
          <w:szCs w:val="24"/>
        </w:rPr>
        <w:t xml:space="preserve"> </w:t>
      </w:r>
      <w:r w:rsidR="00FC2BB3">
        <w:rPr>
          <w:rFonts w:ascii="Times New Roman" w:hAnsi="Times New Roman" w:cs="Times New Roman"/>
          <w:iCs/>
          <w:color w:val="auto"/>
          <w:sz w:val="24"/>
          <w:szCs w:val="24"/>
        </w:rPr>
        <w:t xml:space="preserve">needed </w:t>
      </w:r>
      <w:r w:rsidR="00953A40">
        <w:rPr>
          <w:rFonts w:ascii="Times New Roman" w:hAnsi="Times New Roman" w:cs="Times New Roman"/>
          <w:iCs/>
          <w:color w:val="auto"/>
          <w:sz w:val="24"/>
          <w:szCs w:val="24"/>
        </w:rPr>
        <w:t xml:space="preserve">to insure </w:t>
      </w:r>
      <w:r w:rsidR="000140A3">
        <w:rPr>
          <w:rFonts w:ascii="Times New Roman" w:hAnsi="Times New Roman" w:cs="Times New Roman"/>
          <w:iCs/>
          <w:color w:val="auto"/>
          <w:sz w:val="24"/>
          <w:szCs w:val="24"/>
        </w:rPr>
        <w:t>continuity of record keeping</w:t>
      </w:r>
      <w:r w:rsidR="008A4793">
        <w:rPr>
          <w:rFonts w:ascii="Times New Roman" w:hAnsi="Times New Roman" w:cs="Times New Roman"/>
          <w:iCs/>
          <w:color w:val="auto"/>
          <w:sz w:val="24"/>
          <w:szCs w:val="24"/>
        </w:rPr>
        <w:t>, administrative systems</w:t>
      </w:r>
      <w:r w:rsidR="000140A3">
        <w:rPr>
          <w:rFonts w:ascii="Times New Roman" w:hAnsi="Times New Roman" w:cs="Times New Roman"/>
          <w:iCs/>
          <w:color w:val="auto"/>
          <w:sz w:val="24"/>
          <w:szCs w:val="24"/>
        </w:rPr>
        <w:t xml:space="preserve"> and bill paying</w:t>
      </w:r>
      <w:r w:rsidR="00431D4A">
        <w:rPr>
          <w:rFonts w:ascii="Times New Roman" w:hAnsi="Times New Roman" w:cs="Times New Roman"/>
          <w:iCs/>
          <w:color w:val="auto"/>
          <w:sz w:val="24"/>
          <w:szCs w:val="24"/>
        </w:rPr>
        <w:t xml:space="preserve">, however, </w:t>
      </w:r>
      <w:r w:rsidR="00933E30">
        <w:rPr>
          <w:rFonts w:ascii="Times New Roman" w:hAnsi="Times New Roman" w:cs="Times New Roman"/>
          <w:iCs/>
          <w:color w:val="auto"/>
          <w:sz w:val="24"/>
          <w:szCs w:val="24"/>
        </w:rPr>
        <w:t>as part of</w:t>
      </w:r>
      <w:r w:rsidR="00431D4A">
        <w:rPr>
          <w:rFonts w:ascii="Times New Roman" w:hAnsi="Times New Roman" w:cs="Times New Roman"/>
          <w:iCs/>
          <w:color w:val="auto"/>
          <w:sz w:val="24"/>
          <w:szCs w:val="24"/>
        </w:rPr>
        <w:t xml:space="preserve"> our efforts </w:t>
      </w:r>
      <w:r w:rsidR="000140A3">
        <w:rPr>
          <w:rFonts w:ascii="Times New Roman" w:hAnsi="Times New Roman" w:cs="Times New Roman"/>
          <w:iCs/>
          <w:color w:val="auto"/>
          <w:sz w:val="24"/>
          <w:szCs w:val="24"/>
        </w:rPr>
        <w:t>to save CoDA money</w:t>
      </w:r>
      <w:r w:rsidR="00953A40">
        <w:rPr>
          <w:rFonts w:ascii="Times New Roman" w:hAnsi="Times New Roman" w:cs="Times New Roman"/>
          <w:iCs/>
          <w:color w:val="auto"/>
          <w:sz w:val="24"/>
          <w:szCs w:val="24"/>
        </w:rPr>
        <w:t>,</w:t>
      </w:r>
      <w:r w:rsidR="00F463FE">
        <w:rPr>
          <w:rFonts w:ascii="Times New Roman" w:hAnsi="Times New Roman" w:cs="Times New Roman"/>
          <w:iCs/>
          <w:color w:val="auto"/>
          <w:sz w:val="24"/>
          <w:szCs w:val="24"/>
        </w:rPr>
        <w:t xml:space="preserve"> </w:t>
      </w:r>
      <w:r w:rsidR="00953A40">
        <w:rPr>
          <w:rFonts w:ascii="Times New Roman" w:hAnsi="Times New Roman" w:cs="Times New Roman"/>
          <w:iCs/>
          <w:color w:val="auto"/>
          <w:sz w:val="24"/>
          <w:szCs w:val="24"/>
        </w:rPr>
        <w:t>i</w:t>
      </w:r>
      <w:r w:rsidR="00F463FE">
        <w:rPr>
          <w:rFonts w:ascii="Times New Roman" w:hAnsi="Times New Roman" w:cs="Times New Roman"/>
          <w:iCs/>
          <w:color w:val="auto"/>
          <w:sz w:val="24"/>
          <w:szCs w:val="24"/>
        </w:rPr>
        <w:t>n the past year the Board has hired a Fellowship Services Worker as webmaster</w:t>
      </w:r>
      <w:r w:rsidR="00953A40">
        <w:rPr>
          <w:rFonts w:ascii="Times New Roman" w:hAnsi="Times New Roman" w:cs="Times New Roman"/>
          <w:iCs/>
          <w:color w:val="auto"/>
          <w:sz w:val="24"/>
          <w:szCs w:val="24"/>
        </w:rPr>
        <w:t xml:space="preserve"> and conducted its face to face meetings wit</w:t>
      </w:r>
      <w:r w:rsidR="00B27C17">
        <w:rPr>
          <w:rFonts w:ascii="Times New Roman" w:hAnsi="Times New Roman" w:cs="Times New Roman"/>
          <w:iCs/>
          <w:color w:val="auto"/>
          <w:sz w:val="24"/>
          <w:szCs w:val="24"/>
        </w:rPr>
        <w:t>h minimal</w:t>
      </w:r>
      <w:r w:rsidR="00953A40">
        <w:rPr>
          <w:rFonts w:ascii="Times New Roman" w:hAnsi="Times New Roman" w:cs="Times New Roman"/>
          <w:iCs/>
          <w:color w:val="auto"/>
          <w:sz w:val="24"/>
          <w:szCs w:val="24"/>
        </w:rPr>
        <w:t xml:space="preserve"> Staff</w:t>
      </w:r>
      <w:r w:rsidR="00B27C17">
        <w:rPr>
          <w:rFonts w:ascii="Times New Roman" w:hAnsi="Times New Roman" w:cs="Times New Roman"/>
          <w:iCs/>
          <w:color w:val="auto"/>
          <w:sz w:val="24"/>
          <w:szCs w:val="24"/>
        </w:rPr>
        <w:t xml:space="preserve"> presence</w:t>
      </w:r>
      <w:r w:rsidR="00953A40">
        <w:rPr>
          <w:rFonts w:ascii="Times New Roman" w:hAnsi="Times New Roman" w:cs="Times New Roman"/>
          <w:iCs/>
          <w:color w:val="auto"/>
          <w:sz w:val="24"/>
          <w:szCs w:val="24"/>
        </w:rPr>
        <w:t>.</w:t>
      </w:r>
      <w:r w:rsidR="00F463FE">
        <w:rPr>
          <w:rFonts w:ascii="Times New Roman" w:hAnsi="Times New Roman" w:cs="Times New Roman"/>
          <w:iCs/>
          <w:color w:val="auto"/>
          <w:sz w:val="24"/>
          <w:szCs w:val="24"/>
        </w:rPr>
        <w:t xml:space="preserve"> </w:t>
      </w:r>
    </w:p>
    <w:p w14:paraId="71A5AFD5" w14:textId="1992CEEC" w:rsidR="00953A40" w:rsidRDefault="00092AB5" w:rsidP="000140A3">
      <w:pPr>
        <w:tabs>
          <w:tab w:val="right" w:pos="9180"/>
        </w:tabs>
        <w:spacing w:after="120" w:line="240" w:lineRule="auto"/>
        <w:rPr>
          <w:rFonts w:ascii="Times New Roman" w:hAnsi="Times New Roman" w:cs="Times New Roman"/>
          <w:iCs/>
          <w:color w:val="auto"/>
          <w:sz w:val="24"/>
          <w:szCs w:val="24"/>
        </w:rPr>
      </w:pPr>
      <w:r>
        <w:rPr>
          <w:rFonts w:ascii="Times New Roman" w:hAnsi="Times New Roman" w:cs="Times New Roman"/>
          <w:iCs/>
          <w:color w:val="auto"/>
          <w:sz w:val="24"/>
          <w:szCs w:val="24"/>
        </w:rPr>
        <w:t>At CSC 2019, the</w:t>
      </w:r>
      <w:r w:rsidR="00953A40">
        <w:rPr>
          <w:rFonts w:ascii="Times New Roman" w:hAnsi="Times New Roman" w:cs="Times New Roman"/>
          <w:iCs/>
          <w:color w:val="auto"/>
          <w:sz w:val="24"/>
          <w:szCs w:val="24"/>
        </w:rPr>
        <w:t xml:space="preserve"> Events committee required hours of Staff</w:t>
      </w:r>
      <w:r w:rsidR="006019F1">
        <w:rPr>
          <w:rFonts w:ascii="Times New Roman" w:hAnsi="Times New Roman" w:cs="Times New Roman"/>
          <w:iCs/>
          <w:color w:val="auto"/>
          <w:sz w:val="24"/>
          <w:szCs w:val="24"/>
        </w:rPr>
        <w:t xml:space="preserve"> time,</w:t>
      </w:r>
      <w:r w:rsidR="00953A40">
        <w:rPr>
          <w:rFonts w:ascii="Times New Roman" w:hAnsi="Times New Roman" w:cs="Times New Roman"/>
          <w:iCs/>
          <w:color w:val="auto"/>
          <w:sz w:val="24"/>
          <w:szCs w:val="24"/>
        </w:rPr>
        <w:t xml:space="preserve"> </w:t>
      </w:r>
      <w:r w:rsidR="00D27663">
        <w:rPr>
          <w:rFonts w:ascii="Times New Roman" w:hAnsi="Times New Roman" w:cs="Times New Roman"/>
          <w:iCs/>
          <w:color w:val="auto"/>
          <w:sz w:val="24"/>
          <w:szCs w:val="24"/>
        </w:rPr>
        <w:t xml:space="preserve">to </w:t>
      </w:r>
      <w:r w:rsidR="00953A40">
        <w:rPr>
          <w:rFonts w:ascii="Times New Roman" w:hAnsi="Times New Roman" w:cs="Times New Roman"/>
          <w:iCs/>
          <w:color w:val="auto"/>
          <w:sz w:val="24"/>
          <w:szCs w:val="24"/>
        </w:rPr>
        <w:t>help set up the two Zoom rooms needed in Atlanta, for Observers as well as Delegates</w:t>
      </w:r>
      <w:r w:rsidR="00DE3ADC">
        <w:rPr>
          <w:rFonts w:ascii="Times New Roman" w:hAnsi="Times New Roman" w:cs="Times New Roman"/>
          <w:iCs/>
          <w:color w:val="auto"/>
          <w:sz w:val="24"/>
          <w:szCs w:val="24"/>
        </w:rPr>
        <w:t xml:space="preserve"> who were Voting Remotely</w:t>
      </w:r>
      <w:r w:rsidR="00953A40">
        <w:rPr>
          <w:rFonts w:ascii="Times New Roman" w:hAnsi="Times New Roman" w:cs="Times New Roman"/>
          <w:iCs/>
          <w:color w:val="auto"/>
          <w:sz w:val="24"/>
          <w:szCs w:val="24"/>
        </w:rPr>
        <w:t xml:space="preserve">. </w:t>
      </w:r>
      <w:r w:rsidR="00690F13">
        <w:rPr>
          <w:rFonts w:ascii="Times New Roman" w:hAnsi="Times New Roman" w:cs="Times New Roman"/>
          <w:iCs/>
          <w:color w:val="auto"/>
          <w:sz w:val="24"/>
          <w:szCs w:val="24"/>
        </w:rPr>
        <w:t xml:space="preserve">Nancy will speak with </w:t>
      </w:r>
      <w:r w:rsidR="00DE3ADC">
        <w:rPr>
          <w:rFonts w:ascii="Times New Roman" w:hAnsi="Times New Roman" w:cs="Times New Roman"/>
          <w:iCs/>
          <w:color w:val="auto"/>
          <w:sz w:val="24"/>
          <w:szCs w:val="24"/>
        </w:rPr>
        <w:t xml:space="preserve">Events </w:t>
      </w:r>
      <w:r w:rsidR="00690F13">
        <w:rPr>
          <w:rFonts w:ascii="Times New Roman" w:hAnsi="Times New Roman" w:cs="Times New Roman"/>
          <w:iCs/>
          <w:color w:val="auto"/>
          <w:sz w:val="24"/>
          <w:szCs w:val="24"/>
        </w:rPr>
        <w:t xml:space="preserve">about reducing </w:t>
      </w:r>
      <w:r w:rsidR="00DE3ADC">
        <w:rPr>
          <w:rFonts w:ascii="Times New Roman" w:hAnsi="Times New Roman" w:cs="Times New Roman"/>
          <w:iCs/>
          <w:color w:val="auto"/>
          <w:sz w:val="24"/>
          <w:szCs w:val="24"/>
        </w:rPr>
        <w:t>th</w:t>
      </w:r>
      <w:r w:rsidR="00690F13">
        <w:rPr>
          <w:rFonts w:ascii="Times New Roman" w:hAnsi="Times New Roman" w:cs="Times New Roman"/>
          <w:iCs/>
          <w:color w:val="auto"/>
          <w:sz w:val="24"/>
          <w:szCs w:val="24"/>
        </w:rPr>
        <w:t>e amount of</w:t>
      </w:r>
      <w:r w:rsidR="00DE3ADC">
        <w:rPr>
          <w:rFonts w:ascii="Times New Roman" w:hAnsi="Times New Roman" w:cs="Times New Roman"/>
          <w:iCs/>
          <w:color w:val="auto"/>
          <w:sz w:val="24"/>
          <w:szCs w:val="24"/>
        </w:rPr>
        <w:t xml:space="preserve"> help </w:t>
      </w:r>
      <w:r w:rsidR="00690F13">
        <w:rPr>
          <w:rFonts w:ascii="Times New Roman" w:hAnsi="Times New Roman" w:cs="Times New Roman"/>
          <w:iCs/>
          <w:color w:val="auto"/>
          <w:sz w:val="24"/>
          <w:szCs w:val="24"/>
        </w:rPr>
        <w:t xml:space="preserve">from Staff to set up Zoom </w:t>
      </w:r>
      <w:r w:rsidR="00DE3ADC">
        <w:rPr>
          <w:rFonts w:ascii="Times New Roman" w:hAnsi="Times New Roman" w:cs="Times New Roman"/>
          <w:iCs/>
          <w:color w:val="auto"/>
          <w:sz w:val="24"/>
          <w:szCs w:val="24"/>
        </w:rPr>
        <w:t>this year.</w:t>
      </w:r>
    </w:p>
    <w:bookmarkEnd w:id="1"/>
    <w:p w14:paraId="61EC947B" w14:textId="58617AB7" w:rsidR="000E73C5" w:rsidRPr="00700103" w:rsidRDefault="00DF118E" w:rsidP="00A25CFF">
      <w:pPr>
        <w:tabs>
          <w:tab w:val="right" w:pos="9180"/>
        </w:tabs>
        <w:spacing w:after="120" w:line="240" w:lineRule="auto"/>
        <w:rPr>
          <w:rFonts w:ascii="Times New Roman" w:hAnsi="Times New Roman" w:cs="Times New Roman"/>
          <w:b/>
          <w:bCs/>
          <w:color w:val="auto"/>
          <w:sz w:val="24"/>
          <w:szCs w:val="24"/>
          <w:u w:val="single"/>
        </w:rPr>
      </w:pPr>
      <w:r w:rsidRPr="00700103">
        <w:rPr>
          <w:rFonts w:ascii="Times New Roman" w:hAnsi="Times New Roman" w:cs="Times New Roman"/>
          <w:b/>
          <w:bCs/>
          <w:iCs/>
          <w:color w:val="auto"/>
          <w:sz w:val="24"/>
          <w:szCs w:val="24"/>
          <w:u w:val="single"/>
        </w:rPr>
        <w:t xml:space="preserve">Planning for the 2020 </w:t>
      </w:r>
      <w:r w:rsidR="00E670E3" w:rsidRPr="00700103">
        <w:rPr>
          <w:rFonts w:ascii="Times New Roman" w:hAnsi="Times New Roman" w:cs="Times New Roman"/>
          <w:b/>
          <w:bCs/>
          <w:iCs/>
          <w:color w:val="auto"/>
          <w:sz w:val="24"/>
          <w:szCs w:val="24"/>
          <w:u w:val="single"/>
        </w:rPr>
        <w:t xml:space="preserve">CSC </w:t>
      </w:r>
    </w:p>
    <w:p w14:paraId="4885DCE9" w14:textId="69B58BC1" w:rsidR="00274D9D" w:rsidRPr="00A25CFF" w:rsidRDefault="00DF118E" w:rsidP="00A25CFF">
      <w:pPr>
        <w:tabs>
          <w:tab w:val="right" w:pos="9180"/>
        </w:tabs>
        <w:spacing w:after="120" w:line="240" w:lineRule="auto"/>
        <w:rPr>
          <w:rFonts w:ascii="Times New Roman" w:hAnsi="Times New Roman" w:cs="Times New Roman"/>
          <w:color w:val="auto"/>
          <w:sz w:val="24"/>
          <w:szCs w:val="24"/>
        </w:rPr>
      </w:pPr>
      <w:r w:rsidRPr="00A25CFF">
        <w:rPr>
          <w:rFonts w:ascii="Times New Roman" w:hAnsi="Times New Roman" w:cs="Times New Roman"/>
          <w:iCs/>
          <w:color w:val="auto"/>
          <w:sz w:val="24"/>
          <w:szCs w:val="24"/>
        </w:rPr>
        <w:t xml:space="preserve">The </w:t>
      </w:r>
      <w:r w:rsidR="00274D9D" w:rsidRPr="00A25CFF">
        <w:rPr>
          <w:rFonts w:ascii="Times New Roman" w:hAnsi="Times New Roman" w:cs="Times New Roman"/>
          <w:iCs/>
          <w:color w:val="auto"/>
          <w:sz w:val="24"/>
          <w:szCs w:val="24"/>
        </w:rPr>
        <w:t>Board F2F in July</w:t>
      </w:r>
      <w:r w:rsidRPr="00A25CFF">
        <w:rPr>
          <w:rFonts w:ascii="Times New Roman" w:hAnsi="Times New Roman" w:cs="Times New Roman"/>
          <w:iCs/>
          <w:color w:val="auto"/>
          <w:sz w:val="24"/>
          <w:szCs w:val="24"/>
        </w:rPr>
        <w:t xml:space="preserve"> before the CoDA Service Conference in Ottawa will start on Thursday, July 16</w:t>
      </w:r>
      <w:r w:rsidRPr="00A25CFF">
        <w:rPr>
          <w:rFonts w:ascii="Times New Roman" w:hAnsi="Times New Roman" w:cs="Times New Roman"/>
          <w:iCs/>
          <w:color w:val="auto"/>
          <w:sz w:val="24"/>
          <w:szCs w:val="24"/>
          <w:vertAlign w:val="superscript"/>
        </w:rPr>
        <w:t>th</w:t>
      </w:r>
      <w:r w:rsidRPr="00A25CFF">
        <w:rPr>
          <w:rFonts w:ascii="Times New Roman" w:hAnsi="Times New Roman" w:cs="Times New Roman"/>
          <w:iCs/>
          <w:color w:val="auto"/>
          <w:sz w:val="24"/>
          <w:szCs w:val="24"/>
        </w:rPr>
        <w:t xml:space="preserve"> with dinner and </w:t>
      </w:r>
      <w:r w:rsidR="00CC2EA8">
        <w:rPr>
          <w:rFonts w:ascii="Times New Roman" w:hAnsi="Times New Roman" w:cs="Times New Roman"/>
          <w:iCs/>
          <w:color w:val="auto"/>
          <w:sz w:val="24"/>
          <w:szCs w:val="24"/>
        </w:rPr>
        <w:t xml:space="preserve">will </w:t>
      </w:r>
      <w:r w:rsidRPr="00A25CFF">
        <w:rPr>
          <w:rFonts w:ascii="Times New Roman" w:hAnsi="Times New Roman" w:cs="Times New Roman"/>
          <w:iCs/>
          <w:color w:val="auto"/>
          <w:sz w:val="24"/>
          <w:szCs w:val="24"/>
        </w:rPr>
        <w:t xml:space="preserve">continue through the next two </w:t>
      </w:r>
      <w:r w:rsidR="00285B62" w:rsidRPr="00A25CFF">
        <w:rPr>
          <w:rFonts w:ascii="Times New Roman" w:hAnsi="Times New Roman" w:cs="Times New Roman"/>
          <w:iCs/>
          <w:color w:val="auto"/>
          <w:sz w:val="24"/>
          <w:szCs w:val="24"/>
        </w:rPr>
        <w:t xml:space="preserve">full </w:t>
      </w:r>
      <w:r w:rsidRPr="00A25CFF">
        <w:rPr>
          <w:rFonts w:ascii="Times New Roman" w:hAnsi="Times New Roman" w:cs="Times New Roman"/>
          <w:iCs/>
          <w:color w:val="auto"/>
          <w:sz w:val="24"/>
          <w:szCs w:val="24"/>
        </w:rPr>
        <w:t>days</w:t>
      </w:r>
      <w:r w:rsidR="00285B62" w:rsidRPr="00A25CFF">
        <w:rPr>
          <w:rFonts w:ascii="Times New Roman" w:hAnsi="Times New Roman" w:cs="Times New Roman"/>
          <w:iCs/>
          <w:color w:val="auto"/>
          <w:sz w:val="24"/>
          <w:szCs w:val="24"/>
        </w:rPr>
        <w:t>, ending at noon on Sunday</w:t>
      </w:r>
      <w:r w:rsidRPr="00A25CFF">
        <w:rPr>
          <w:rFonts w:ascii="Times New Roman" w:hAnsi="Times New Roman" w:cs="Times New Roman"/>
          <w:iCs/>
          <w:color w:val="auto"/>
          <w:sz w:val="24"/>
          <w:szCs w:val="24"/>
        </w:rPr>
        <w:t>.</w:t>
      </w:r>
    </w:p>
    <w:p w14:paraId="7C9E2AF8" w14:textId="0FC898D3" w:rsidR="000C7AE8" w:rsidRPr="00A25CFF" w:rsidRDefault="00606287" w:rsidP="00A25CFF">
      <w:pPr>
        <w:tabs>
          <w:tab w:val="right" w:pos="9180"/>
        </w:tabs>
        <w:spacing w:after="120" w:line="240" w:lineRule="auto"/>
        <w:rPr>
          <w:rFonts w:ascii="Times New Roman" w:hAnsi="Times New Roman" w:cs="Times New Roman"/>
          <w:iCs/>
          <w:color w:val="auto"/>
          <w:sz w:val="24"/>
          <w:szCs w:val="24"/>
        </w:rPr>
      </w:pPr>
      <w:r>
        <w:rPr>
          <w:rFonts w:ascii="Times New Roman" w:hAnsi="Times New Roman" w:cs="Times New Roman"/>
          <w:iCs/>
          <w:color w:val="auto"/>
          <w:sz w:val="24"/>
          <w:szCs w:val="24"/>
        </w:rPr>
        <w:lastRenderedPageBreak/>
        <w:t xml:space="preserve">Action Items: </w:t>
      </w:r>
      <w:r w:rsidR="00285B62" w:rsidRPr="00A25CFF">
        <w:rPr>
          <w:rFonts w:ascii="Times New Roman" w:hAnsi="Times New Roman" w:cs="Times New Roman"/>
          <w:iCs/>
          <w:color w:val="auto"/>
          <w:sz w:val="24"/>
          <w:szCs w:val="24"/>
        </w:rPr>
        <w:t>Nancy will prepare an outline</w:t>
      </w:r>
      <w:r w:rsidR="00A25CFF" w:rsidRPr="00A25CFF">
        <w:rPr>
          <w:rFonts w:ascii="Times New Roman" w:hAnsi="Times New Roman" w:cs="Times New Roman"/>
          <w:iCs/>
          <w:color w:val="auto"/>
          <w:sz w:val="24"/>
          <w:szCs w:val="24"/>
        </w:rPr>
        <w:t xml:space="preserve"> </w:t>
      </w:r>
      <w:r w:rsidR="00F948CF">
        <w:rPr>
          <w:rFonts w:ascii="Times New Roman" w:hAnsi="Times New Roman" w:cs="Times New Roman"/>
          <w:iCs/>
          <w:color w:val="auto"/>
          <w:sz w:val="24"/>
          <w:szCs w:val="24"/>
        </w:rPr>
        <w:t xml:space="preserve">of </w:t>
      </w:r>
      <w:r w:rsidR="00285B62" w:rsidRPr="00A25CFF">
        <w:rPr>
          <w:rFonts w:ascii="Times New Roman" w:hAnsi="Times New Roman" w:cs="Times New Roman"/>
          <w:iCs/>
          <w:color w:val="auto"/>
          <w:sz w:val="24"/>
          <w:szCs w:val="24"/>
        </w:rPr>
        <w:t xml:space="preserve">the Board’s </w:t>
      </w:r>
      <w:r w:rsidR="00DF118E" w:rsidRPr="00A25CFF">
        <w:rPr>
          <w:rFonts w:ascii="Times New Roman" w:hAnsi="Times New Roman" w:cs="Times New Roman"/>
          <w:iCs/>
          <w:color w:val="auto"/>
          <w:sz w:val="24"/>
          <w:szCs w:val="24"/>
        </w:rPr>
        <w:t>Annual Report</w:t>
      </w:r>
      <w:r>
        <w:rPr>
          <w:rFonts w:ascii="Times New Roman" w:hAnsi="Times New Roman" w:cs="Times New Roman"/>
          <w:iCs/>
          <w:color w:val="auto"/>
          <w:sz w:val="24"/>
          <w:szCs w:val="24"/>
        </w:rPr>
        <w:t xml:space="preserve"> Presentation</w:t>
      </w:r>
      <w:r w:rsidR="00A25CFF" w:rsidRPr="00A25CFF">
        <w:rPr>
          <w:rFonts w:ascii="Times New Roman" w:hAnsi="Times New Roman" w:cs="Times New Roman"/>
          <w:iCs/>
          <w:color w:val="auto"/>
          <w:sz w:val="24"/>
          <w:szCs w:val="24"/>
        </w:rPr>
        <w:t xml:space="preserve"> to</w:t>
      </w:r>
      <w:r w:rsidR="00DF118E" w:rsidRPr="00A25CFF">
        <w:rPr>
          <w:rFonts w:ascii="Times New Roman" w:hAnsi="Times New Roman" w:cs="Times New Roman"/>
          <w:iCs/>
          <w:color w:val="auto"/>
          <w:sz w:val="24"/>
          <w:szCs w:val="24"/>
        </w:rPr>
        <w:t xml:space="preserve"> the </w:t>
      </w:r>
      <w:r w:rsidR="00274D9D" w:rsidRPr="00A25CFF">
        <w:rPr>
          <w:rFonts w:ascii="Times New Roman" w:hAnsi="Times New Roman" w:cs="Times New Roman"/>
          <w:iCs/>
          <w:color w:val="auto"/>
          <w:sz w:val="24"/>
          <w:szCs w:val="24"/>
        </w:rPr>
        <w:t>CSC</w:t>
      </w:r>
      <w:r w:rsidR="00F948CF">
        <w:rPr>
          <w:rFonts w:ascii="Times New Roman" w:hAnsi="Times New Roman" w:cs="Times New Roman"/>
          <w:iCs/>
          <w:color w:val="auto"/>
          <w:sz w:val="24"/>
          <w:szCs w:val="24"/>
        </w:rPr>
        <w:t xml:space="preserve"> for Board review and discussion</w:t>
      </w:r>
      <w:r w:rsidR="00A25CFF" w:rsidRPr="00A25CFF">
        <w:rPr>
          <w:rFonts w:ascii="Times New Roman" w:hAnsi="Times New Roman" w:cs="Times New Roman"/>
          <w:iCs/>
          <w:color w:val="auto"/>
          <w:sz w:val="24"/>
          <w:szCs w:val="24"/>
        </w:rPr>
        <w:t>.</w:t>
      </w:r>
      <w:r w:rsidR="00A86329" w:rsidRPr="00A25CFF">
        <w:rPr>
          <w:rFonts w:ascii="Times New Roman" w:hAnsi="Times New Roman" w:cs="Times New Roman"/>
          <w:iCs/>
          <w:color w:val="auto"/>
          <w:sz w:val="24"/>
          <w:szCs w:val="24"/>
        </w:rPr>
        <w:t xml:space="preserve"> </w:t>
      </w:r>
      <w:r w:rsidR="00285B62" w:rsidRPr="00A25CFF">
        <w:rPr>
          <w:rFonts w:ascii="Times New Roman" w:hAnsi="Times New Roman" w:cs="Times New Roman"/>
          <w:iCs/>
          <w:color w:val="auto"/>
          <w:sz w:val="24"/>
          <w:szCs w:val="24"/>
        </w:rPr>
        <w:t xml:space="preserve">Linda </w:t>
      </w:r>
      <w:r w:rsidR="00EE53FA" w:rsidRPr="00A25CFF">
        <w:rPr>
          <w:rFonts w:ascii="Times New Roman" w:hAnsi="Times New Roman" w:cs="Times New Roman"/>
          <w:iCs/>
          <w:color w:val="auto"/>
          <w:sz w:val="24"/>
          <w:szCs w:val="24"/>
        </w:rPr>
        <w:t>will</w:t>
      </w:r>
      <w:r w:rsidR="00285B62" w:rsidRPr="00A25CFF">
        <w:rPr>
          <w:rFonts w:ascii="Times New Roman" w:hAnsi="Times New Roman" w:cs="Times New Roman"/>
          <w:iCs/>
          <w:color w:val="auto"/>
          <w:sz w:val="24"/>
          <w:szCs w:val="24"/>
        </w:rPr>
        <w:t xml:space="preserve"> prepare a draft agenda for the July face to face meeting.</w:t>
      </w:r>
      <w:r w:rsidR="00A25CFF">
        <w:rPr>
          <w:rFonts w:ascii="Times New Roman" w:hAnsi="Times New Roman" w:cs="Times New Roman"/>
          <w:iCs/>
          <w:color w:val="auto"/>
          <w:sz w:val="24"/>
          <w:szCs w:val="24"/>
        </w:rPr>
        <w:t xml:space="preserve"> </w:t>
      </w:r>
      <w:r w:rsidR="000C7AE8" w:rsidRPr="00A25CFF">
        <w:rPr>
          <w:rFonts w:ascii="Times New Roman" w:hAnsi="Times New Roman" w:cs="Times New Roman"/>
          <w:iCs/>
          <w:color w:val="auto"/>
          <w:sz w:val="24"/>
          <w:szCs w:val="24"/>
        </w:rPr>
        <w:t>Planning</w:t>
      </w:r>
      <w:r w:rsidR="00A25CFF" w:rsidRPr="00A25CFF">
        <w:rPr>
          <w:rFonts w:ascii="Times New Roman" w:hAnsi="Times New Roman" w:cs="Times New Roman"/>
          <w:iCs/>
          <w:color w:val="auto"/>
          <w:sz w:val="24"/>
          <w:szCs w:val="24"/>
        </w:rPr>
        <w:t xml:space="preserve"> of the</w:t>
      </w:r>
      <w:r w:rsidR="000C7AE8" w:rsidRPr="00A25CFF">
        <w:rPr>
          <w:rFonts w:ascii="Times New Roman" w:hAnsi="Times New Roman" w:cs="Times New Roman"/>
          <w:iCs/>
          <w:color w:val="auto"/>
          <w:sz w:val="24"/>
          <w:szCs w:val="24"/>
        </w:rPr>
        <w:t xml:space="preserve"> Year End Report/</w:t>
      </w:r>
      <w:r w:rsidR="00A25CFF">
        <w:rPr>
          <w:rFonts w:ascii="Times New Roman" w:hAnsi="Times New Roman" w:cs="Times New Roman"/>
          <w:iCs/>
          <w:color w:val="auto"/>
          <w:sz w:val="24"/>
          <w:szCs w:val="24"/>
        </w:rPr>
        <w:t xml:space="preserve"> </w:t>
      </w:r>
      <w:r w:rsidR="000C7AE8" w:rsidRPr="00A25CFF">
        <w:rPr>
          <w:rFonts w:ascii="Times New Roman" w:hAnsi="Times New Roman" w:cs="Times New Roman"/>
          <w:iCs/>
          <w:color w:val="auto"/>
          <w:sz w:val="24"/>
          <w:szCs w:val="24"/>
        </w:rPr>
        <w:t>Presentations</w:t>
      </w:r>
      <w:r w:rsidR="00A05F58" w:rsidRPr="00A25CFF">
        <w:rPr>
          <w:rFonts w:ascii="Times New Roman" w:hAnsi="Times New Roman" w:cs="Times New Roman"/>
          <w:iCs/>
          <w:color w:val="auto"/>
          <w:sz w:val="24"/>
          <w:szCs w:val="24"/>
        </w:rPr>
        <w:t xml:space="preserve"> </w:t>
      </w:r>
      <w:r w:rsidR="00DF118E" w:rsidRPr="00A25CFF">
        <w:rPr>
          <w:rFonts w:ascii="Times New Roman" w:hAnsi="Times New Roman" w:cs="Times New Roman"/>
          <w:iCs/>
          <w:color w:val="auto"/>
          <w:sz w:val="24"/>
          <w:szCs w:val="24"/>
        </w:rPr>
        <w:t>was deferred to our next online</w:t>
      </w:r>
      <w:r w:rsidR="00A25CFF">
        <w:rPr>
          <w:rFonts w:ascii="Times New Roman" w:hAnsi="Times New Roman" w:cs="Times New Roman"/>
          <w:iCs/>
          <w:color w:val="auto"/>
          <w:sz w:val="24"/>
          <w:szCs w:val="24"/>
        </w:rPr>
        <w:t>,</w:t>
      </w:r>
      <w:r w:rsidR="00DF118E" w:rsidRPr="00A25CFF">
        <w:rPr>
          <w:rFonts w:ascii="Times New Roman" w:hAnsi="Times New Roman" w:cs="Times New Roman"/>
          <w:iCs/>
          <w:color w:val="auto"/>
          <w:sz w:val="24"/>
          <w:szCs w:val="24"/>
        </w:rPr>
        <w:t xml:space="preserve"> face to face meeting.</w:t>
      </w:r>
    </w:p>
    <w:p w14:paraId="3A567EAF" w14:textId="09E54D4F" w:rsidR="00135652" w:rsidRPr="00A25CFF" w:rsidRDefault="009D212A" w:rsidP="00A25CFF">
      <w:pPr>
        <w:tabs>
          <w:tab w:val="right" w:pos="9180"/>
        </w:tabs>
        <w:spacing w:after="120" w:line="240" w:lineRule="auto"/>
        <w:rPr>
          <w:rFonts w:ascii="Times New Roman" w:hAnsi="Times New Roman" w:cs="Times New Roman"/>
          <w:iCs/>
          <w:color w:val="auto"/>
          <w:sz w:val="24"/>
          <w:szCs w:val="24"/>
        </w:rPr>
      </w:pPr>
      <w:r w:rsidRPr="006019F1">
        <w:rPr>
          <w:rFonts w:ascii="Times New Roman" w:hAnsi="Times New Roman" w:cs="Times New Roman"/>
          <w:b/>
          <w:bCs/>
          <w:iCs/>
          <w:color w:val="auto"/>
          <w:sz w:val="24"/>
          <w:szCs w:val="24"/>
        </w:rPr>
        <w:t xml:space="preserve">The Email </w:t>
      </w:r>
      <w:r w:rsidR="008C7AC8">
        <w:rPr>
          <w:rFonts w:ascii="Times New Roman" w:hAnsi="Times New Roman" w:cs="Times New Roman"/>
          <w:b/>
          <w:bCs/>
          <w:iCs/>
          <w:color w:val="auto"/>
          <w:sz w:val="24"/>
          <w:szCs w:val="24"/>
        </w:rPr>
        <w:t>L</w:t>
      </w:r>
      <w:r w:rsidRPr="006019F1">
        <w:rPr>
          <w:rFonts w:ascii="Times New Roman" w:hAnsi="Times New Roman" w:cs="Times New Roman"/>
          <w:b/>
          <w:bCs/>
          <w:iCs/>
          <w:color w:val="auto"/>
          <w:sz w:val="24"/>
          <w:szCs w:val="24"/>
        </w:rPr>
        <w:t>ist Coordinator</w:t>
      </w:r>
      <w:r w:rsidR="00135652" w:rsidRPr="006019F1">
        <w:rPr>
          <w:rFonts w:ascii="Times New Roman" w:hAnsi="Times New Roman" w:cs="Times New Roman"/>
          <w:b/>
          <w:bCs/>
          <w:iCs/>
          <w:color w:val="auto"/>
          <w:sz w:val="24"/>
          <w:szCs w:val="24"/>
        </w:rPr>
        <w:t xml:space="preserve"> request</w:t>
      </w:r>
      <w:r w:rsidRPr="006019F1">
        <w:rPr>
          <w:rFonts w:ascii="Times New Roman" w:hAnsi="Times New Roman" w:cs="Times New Roman"/>
          <w:b/>
          <w:bCs/>
          <w:iCs/>
          <w:color w:val="auto"/>
          <w:sz w:val="24"/>
          <w:szCs w:val="24"/>
        </w:rPr>
        <w:t>ed a</w:t>
      </w:r>
      <w:r w:rsidR="00135652" w:rsidRPr="006019F1">
        <w:rPr>
          <w:rFonts w:ascii="Times New Roman" w:hAnsi="Times New Roman" w:cs="Times New Roman"/>
          <w:b/>
          <w:bCs/>
          <w:iCs/>
          <w:color w:val="auto"/>
          <w:sz w:val="24"/>
          <w:szCs w:val="24"/>
        </w:rPr>
        <w:t xml:space="preserve"> new Delegate form</w:t>
      </w:r>
      <w:r w:rsidRPr="00A25CFF">
        <w:rPr>
          <w:rFonts w:ascii="Times New Roman" w:hAnsi="Times New Roman" w:cs="Times New Roman"/>
          <w:iCs/>
          <w:color w:val="auto"/>
          <w:sz w:val="24"/>
          <w:szCs w:val="24"/>
        </w:rPr>
        <w:t xml:space="preserve">. </w:t>
      </w:r>
      <w:r w:rsidR="00917088">
        <w:rPr>
          <w:rFonts w:ascii="Times New Roman" w:hAnsi="Times New Roman" w:cs="Times New Roman"/>
          <w:iCs/>
          <w:color w:val="auto"/>
          <w:sz w:val="24"/>
          <w:szCs w:val="24"/>
        </w:rPr>
        <w:t xml:space="preserve">Action Item: </w:t>
      </w:r>
      <w:r w:rsidRPr="00A25CFF">
        <w:rPr>
          <w:rFonts w:ascii="Times New Roman" w:hAnsi="Times New Roman" w:cs="Times New Roman"/>
          <w:iCs/>
          <w:color w:val="auto"/>
          <w:sz w:val="24"/>
          <w:szCs w:val="24"/>
        </w:rPr>
        <w:t xml:space="preserve">Matter was referred to Voting Entity Service Board and to Don, the liaison to </w:t>
      </w:r>
      <w:r w:rsidR="00DE6644">
        <w:rPr>
          <w:rFonts w:ascii="Times New Roman" w:hAnsi="Times New Roman" w:cs="Times New Roman"/>
          <w:iCs/>
          <w:color w:val="auto"/>
          <w:sz w:val="24"/>
          <w:szCs w:val="24"/>
        </w:rPr>
        <w:t>take to the</w:t>
      </w:r>
      <w:r w:rsidRPr="00A25CFF">
        <w:rPr>
          <w:rFonts w:ascii="Times New Roman" w:hAnsi="Times New Roman" w:cs="Times New Roman"/>
          <w:iCs/>
          <w:color w:val="auto"/>
          <w:sz w:val="24"/>
          <w:szCs w:val="24"/>
        </w:rPr>
        <w:t xml:space="preserve"> pre-CSC work group.</w:t>
      </w:r>
    </w:p>
    <w:p w14:paraId="49430758" w14:textId="441D4009" w:rsidR="000E73C5" w:rsidRPr="00A25CFF" w:rsidRDefault="00BF5C44" w:rsidP="00A25CFF">
      <w:pPr>
        <w:tabs>
          <w:tab w:val="right" w:pos="9180"/>
        </w:tabs>
        <w:spacing w:after="120" w:line="240" w:lineRule="auto"/>
        <w:rPr>
          <w:rFonts w:ascii="Times New Roman" w:hAnsi="Times New Roman" w:cs="Times New Roman"/>
          <w:iCs/>
          <w:color w:val="auto"/>
          <w:sz w:val="24"/>
          <w:szCs w:val="24"/>
        </w:rPr>
      </w:pPr>
      <w:r w:rsidRPr="006019F1">
        <w:rPr>
          <w:rFonts w:ascii="Times New Roman" w:hAnsi="Times New Roman" w:cs="Times New Roman"/>
          <w:b/>
          <w:bCs/>
          <w:iCs/>
          <w:color w:val="auto"/>
          <w:sz w:val="24"/>
          <w:szCs w:val="24"/>
        </w:rPr>
        <w:t>Providing i</w:t>
      </w:r>
      <w:r w:rsidR="00A05F58" w:rsidRPr="006019F1">
        <w:rPr>
          <w:rFonts w:ascii="Times New Roman" w:hAnsi="Times New Roman" w:cs="Times New Roman"/>
          <w:b/>
          <w:bCs/>
          <w:iCs/>
          <w:color w:val="auto"/>
          <w:sz w:val="24"/>
          <w:szCs w:val="24"/>
        </w:rPr>
        <w:t>nterpretation</w:t>
      </w:r>
      <w:r w:rsidRPr="006019F1">
        <w:rPr>
          <w:rFonts w:ascii="Times New Roman" w:hAnsi="Times New Roman" w:cs="Times New Roman"/>
          <w:b/>
          <w:bCs/>
          <w:iCs/>
          <w:color w:val="auto"/>
          <w:sz w:val="24"/>
          <w:szCs w:val="24"/>
        </w:rPr>
        <w:t xml:space="preserve"> at the 202</w:t>
      </w:r>
      <w:r w:rsidR="007D035C" w:rsidRPr="006019F1">
        <w:rPr>
          <w:rFonts w:ascii="Times New Roman" w:hAnsi="Times New Roman" w:cs="Times New Roman"/>
          <w:b/>
          <w:bCs/>
          <w:iCs/>
          <w:color w:val="auto"/>
          <w:sz w:val="24"/>
          <w:szCs w:val="24"/>
        </w:rPr>
        <w:t>0</w:t>
      </w:r>
      <w:r w:rsidRPr="006019F1">
        <w:rPr>
          <w:rFonts w:ascii="Times New Roman" w:hAnsi="Times New Roman" w:cs="Times New Roman"/>
          <w:b/>
          <w:bCs/>
          <w:iCs/>
          <w:color w:val="auto"/>
          <w:sz w:val="24"/>
          <w:szCs w:val="24"/>
        </w:rPr>
        <w:t xml:space="preserve"> CoDA Service Conference </w:t>
      </w:r>
      <w:r w:rsidRPr="00A25CFF">
        <w:rPr>
          <w:rFonts w:ascii="Times New Roman" w:hAnsi="Times New Roman" w:cs="Times New Roman"/>
          <w:iCs/>
          <w:color w:val="auto"/>
          <w:sz w:val="24"/>
          <w:szCs w:val="24"/>
        </w:rPr>
        <w:t xml:space="preserve">– </w:t>
      </w:r>
      <w:r w:rsidR="00A05F58" w:rsidRPr="00A25CFF">
        <w:rPr>
          <w:rFonts w:ascii="Times New Roman" w:hAnsi="Times New Roman" w:cs="Times New Roman"/>
          <w:iCs/>
          <w:color w:val="auto"/>
          <w:sz w:val="24"/>
          <w:szCs w:val="24"/>
        </w:rPr>
        <w:t>Salle</w:t>
      </w:r>
      <w:r w:rsidRPr="00A25CFF">
        <w:rPr>
          <w:rFonts w:ascii="Times New Roman" w:hAnsi="Times New Roman" w:cs="Times New Roman"/>
          <w:iCs/>
          <w:color w:val="auto"/>
          <w:sz w:val="24"/>
          <w:szCs w:val="24"/>
        </w:rPr>
        <w:t xml:space="preserve"> reported attempts to integrate Google Translate with Zoom and a plan to consult with Zoom by the end of January. If those efforts are unproductive, live interpreters </w:t>
      </w:r>
      <w:r w:rsidR="005F2D81">
        <w:rPr>
          <w:rFonts w:ascii="Times New Roman" w:hAnsi="Times New Roman" w:cs="Times New Roman"/>
          <w:iCs/>
          <w:color w:val="auto"/>
          <w:sz w:val="24"/>
          <w:szCs w:val="24"/>
        </w:rPr>
        <w:t>may</w:t>
      </w:r>
      <w:r w:rsidRPr="00A25CFF">
        <w:rPr>
          <w:rFonts w:ascii="Times New Roman" w:hAnsi="Times New Roman" w:cs="Times New Roman"/>
          <w:iCs/>
          <w:color w:val="auto"/>
          <w:sz w:val="24"/>
          <w:szCs w:val="24"/>
        </w:rPr>
        <w:t xml:space="preserve"> need to be hired.</w:t>
      </w:r>
    </w:p>
    <w:p w14:paraId="35B3AF6C" w14:textId="4A1BA246" w:rsidR="00BF5C44" w:rsidRPr="00A25CFF" w:rsidRDefault="00C34B06" w:rsidP="00A25CFF">
      <w:pPr>
        <w:tabs>
          <w:tab w:val="right" w:pos="9180"/>
        </w:tabs>
        <w:spacing w:after="120" w:line="240" w:lineRule="auto"/>
        <w:rPr>
          <w:rFonts w:ascii="Times New Roman" w:hAnsi="Times New Roman" w:cs="Times New Roman"/>
          <w:iCs/>
          <w:color w:val="auto"/>
          <w:sz w:val="24"/>
          <w:szCs w:val="24"/>
        </w:rPr>
      </w:pPr>
      <w:r>
        <w:rPr>
          <w:rFonts w:ascii="Times New Roman" w:hAnsi="Times New Roman" w:cs="Times New Roman"/>
          <w:b/>
          <w:bCs/>
          <w:iCs/>
          <w:color w:val="auto"/>
          <w:sz w:val="24"/>
          <w:szCs w:val="24"/>
          <w:u w:val="single"/>
        </w:rPr>
        <w:t>Reimbursements for Travel</w:t>
      </w:r>
      <w:r w:rsidR="006019F1" w:rsidRPr="008C7AC8">
        <w:rPr>
          <w:rFonts w:ascii="Times New Roman" w:hAnsi="Times New Roman" w:cs="Times New Roman"/>
          <w:b/>
          <w:bCs/>
          <w:iCs/>
          <w:color w:val="auto"/>
          <w:sz w:val="24"/>
          <w:szCs w:val="24"/>
        </w:rPr>
        <w:t xml:space="preserve"> – </w:t>
      </w:r>
      <w:r w:rsidR="00A25CFF">
        <w:rPr>
          <w:rFonts w:ascii="Times New Roman" w:hAnsi="Times New Roman" w:cs="Times New Roman"/>
          <w:iCs/>
          <w:color w:val="auto"/>
          <w:sz w:val="24"/>
          <w:szCs w:val="24"/>
        </w:rPr>
        <w:t xml:space="preserve">It was noted that the </w:t>
      </w:r>
      <w:r w:rsidR="004C49BA" w:rsidRPr="00A25CFF">
        <w:rPr>
          <w:rFonts w:ascii="Times New Roman" w:hAnsi="Times New Roman" w:cs="Times New Roman"/>
          <w:iCs/>
          <w:color w:val="auto"/>
          <w:sz w:val="24"/>
          <w:szCs w:val="24"/>
        </w:rPr>
        <w:t>reimbursement of</w:t>
      </w:r>
      <w:r w:rsidR="00BF5C44" w:rsidRPr="00A25CFF">
        <w:rPr>
          <w:rFonts w:ascii="Times New Roman" w:hAnsi="Times New Roman" w:cs="Times New Roman"/>
          <w:iCs/>
          <w:color w:val="auto"/>
          <w:sz w:val="24"/>
          <w:szCs w:val="24"/>
        </w:rPr>
        <w:t xml:space="preserve"> travel for service purposes</w:t>
      </w:r>
      <w:r w:rsidR="004C49BA" w:rsidRPr="00A25CFF">
        <w:rPr>
          <w:rFonts w:ascii="Times New Roman" w:hAnsi="Times New Roman" w:cs="Times New Roman"/>
          <w:iCs/>
          <w:color w:val="auto"/>
          <w:sz w:val="24"/>
          <w:szCs w:val="24"/>
        </w:rPr>
        <w:t xml:space="preserve"> </w:t>
      </w:r>
      <w:r w:rsidR="00A25CFF">
        <w:rPr>
          <w:rFonts w:ascii="Times New Roman" w:hAnsi="Times New Roman" w:cs="Times New Roman"/>
          <w:iCs/>
          <w:color w:val="auto"/>
          <w:sz w:val="24"/>
          <w:szCs w:val="24"/>
        </w:rPr>
        <w:t>can result in the</w:t>
      </w:r>
      <w:r w:rsidR="004C49BA" w:rsidRPr="00A25CFF">
        <w:rPr>
          <w:rFonts w:ascii="Times New Roman" w:hAnsi="Times New Roman" w:cs="Times New Roman"/>
          <w:iCs/>
          <w:color w:val="auto"/>
          <w:sz w:val="24"/>
          <w:szCs w:val="24"/>
        </w:rPr>
        <w:t xml:space="preserve"> taxation of</w:t>
      </w:r>
      <w:r w:rsidR="00BF5C44" w:rsidRPr="00A25CFF">
        <w:rPr>
          <w:rFonts w:ascii="Times New Roman" w:hAnsi="Times New Roman" w:cs="Times New Roman"/>
          <w:iCs/>
          <w:color w:val="auto"/>
          <w:sz w:val="24"/>
          <w:szCs w:val="24"/>
        </w:rPr>
        <w:t xml:space="preserve"> internationals </w:t>
      </w:r>
      <w:r w:rsidR="004C49BA" w:rsidRPr="00A25CFF">
        <w:rPr>
          <w:rFonts w:ascii="Times New Roman" w:hAnsi="Times New Roman" w:cs="Times New Roman"/>
          <w:iCs/>
          <w:color w:val="auto"/>
          <w:sz w:val="24"/>
          <w:szCs w:val="24"/>
        </w:rPr>
        <w:t xml:space="preserve">upon receipt of their </w:t>
      </w:r>
      <w:r w:rsidR="00BF5C44" w:rsidRPr="00A25CFF">
        <w:rPr>
          <w:rFonts w:ascii="Times New Roman" w:hAnsi="Times New Roman" w:cs="Times New Roman"/>
          <w:iCs/>
          <w:color w:val="auto"/>
          <w:sz w:val="24"/>
          <w:szCs w:val="24"/>
        </w:rPr>
        <w:t>reimbursement by their banks</w:t>
      </w:r>
      <w:r w:rsidR="004C49BA" w:rsidRPr="00A25CFF">
        <w:rPr>
          <w:rFonts w:ascii="Times New Roman" w:hAnsi="Times New Roman" w:cs="Times New Roman"/>
          <w:iCs/>
          <w:color w:val="auto"/>
          <w:sz w:val="24"/>
          <w:szCs w:val="24"/>
        </w:rPr>
        <w:t>.</w:t>
      </w:r>
      <w:r w:rsidR="00BF5C44" w:rsidRPr="00A25CFF">
        <w:rPr>
          <w:rFonts w:ascii="Times New Roman" w:hAnsi="Times New Roman" w:cs="Times New Roman"/>
          <w:iCs/>
          <w:color w:val="auto"/>
          <w:sz w:val="24"/>
          <w:szCs w:val="24"/>
        </w:rPr>
        <w:t xml:space="preserve"> </w:t>
      </w:r>
      <w:r w:rsidR="004C49BA" w:rsidRPr="00A25CFF">
        <w:rPr>
          <w:rFonts w:ascii="Times New Roman" w:hAnsi="Times New Roman" w:cs="Times New Roman"/>
          <w:iCs/>
          <w:color w:val="auto"/>
          <w:sz w:val="24"/>
          <w:szCs w:val="24"/>
        </w:rPr>
        <w:t>S</w:t>
      </w:r>
      <w:r w:rsidR="00BF5C44" w:rsidRPr="00A25CFF">
        <w:rPr>
          <w:rFonts w:ascii="Times New Roman" w:hAnsi="Times New Roman" w:cs="Times New Roman"/>
          <w:iCs/>
          <w:color w:val="auto"/>
          <w:sz w:val="24"/>
          <w:szCs w:val="24"/>
        </w:rPr>
        <w:t>ome methods of reimbursement</w:t>
      </w:r>
      <w:r w:rsidR="004C49BA" w:rsidRPr="00A25CFF">
        <w:rPr>
          <w:rFonts w:ascii="Times New Roman" w:hAnsi="Times New Roman" w:cs="Times New Roman"/>
          <w:iCs/>
          <w:color w:val="auto"/>
          <w:sz w:val="24"/>
          <w:szCs w:val="24"/>
        </w:rPr>
        <w:t>,</w:t>
      </w:r>
      <w:r w:rsidR="00BF5C44" w:rsidRPr="00A25CFF">
        <w:rPr>
          <w:rFonts w:ascii="Times New Roman" w:hAnsi="Times New Roman" w:cs="Times New Roman"/>
          <w:iCs/>
          <w:color w:val="auto"/>
          <w:sz w:val="24"/>
          <w:szCs w:val="24"/>
        </w:rPr>
        <w:t xml:space="preserve"> such as wire transfer</w:t>
      </w:r>
      <w:r w:rsidR="004C49BA" w:rsidRPr="00A25CFF">
        <w:rPr>
          <w:rFonts w:ascii="Times New Roman" w:hAnsi="Times New Roman" w:cs="Times New Roman"/>
          <w:iCs/>
          <w:color w:val="auto"/>
          <w:sz w:val="24"/>
          <w:szCs w:val="24"/>
        </w:rPr>
        <w:t>,</w:t>
      </w:r>
      <w:r w:rsidR="00BF5C44" w:rsidRPr="00A25CFF">
        <w:rPr>
          <w:rFonts w:ascii="Times New Roman" w:hAnsi="Times New Roman" w:cs="Times New Roman"/>
          <w:iCs/>
          <w:color w:val="auto"/>
          <w:sz w:val="24"/>
          <w:szCs w:val="24"/>
        </w:rPr>
        <w:t xml:space="preserve"> incur charges to the recipient.</w:t>
      </w:r>
      <w:r w:rsidR="00A25CFF">
        <w:rPr>
          <w:rFonts w:ascii="Times New Roman" w:hAnsi="Times New Roman" w:cs="Times New Roman"/>
          <w:iCs/>
          <w:color w:val="auto"/>
          <w:sz w:val="24"/>
          <w:szCs w:val="24"/>
        </w:rPr>
        <w:t xml:space="preserve"> </w:t>
      </w:r>
      <w:r w:rsidR="00BF5C44" w:rsidRPr="00A25CFF">
        <w:rPr>
          <w:rFonts w:ascii="Times New Roman" w:hAnsi="Times New Roman" w:cs="Times New Roman"/>
          <w:iCs/>
          <w:color w:val="auto"/>
          <w:sz w:val="24"/>
          <w:szCs w:val="24"/>
        </w:rPr>
        <w:t>Finance is working out the bugs in the new ER</w:t>
      </w:r>
      <w:r w:rsidR="004C49BA" w:rsidRPr="00A25CFF">
        <w:rPr>
          <w:rFonts w:ascii="Times New Roman" w:hAnsi="Times New Roman" w:cs="Times New Roman"/>
          <w:iCs/>
          <w:color w:val="auto"/>
          <w:sz w:val="24"/>
          <w:szCs w:val="24"/>
        </w:rPr>
        <w:t>P.</w:t>
      </w:r>
    </w:p>
    <w:p w14:paraId="3C1E1A6C" w14:textId="0FDBEB53" w:rsidR="004C49BA" w:rsidRPr="00A25CFF" w:rsidRDefault="004C49BA" w:rsidP="00A25CFF">
      <w:pPr>
        <w:tabs>
          <w:tab w:val="right" w:pos="9180"/>
        </w:tabs>
        <w:spacing w:after="120" w:line="240" w:lineRule="auto"/>
        <w:rPr>
          <w:rFonts w:ascii="Times New Roman" w:hAnsi="Times New Roman" w:cs="Times New Roman"/>
          <w:iCs/>
          <w:color w:val="auto"/>
          <w:sz w:val="24"/>
          <w:szCs w:val="24"/>
        </w:rPr>
      </w:pPr>
      <w:r w:rsidRPr="00A25CFF">
        <w:rPr>
          <w:rFonts w:ascii="Times New Roman" w:hAnsi="Times New Roman" w:cs="Times New Roman"/>
          <w:iCs/>
          <w:color w:val="auto"/>
          <w:sz w:val="24"/>
          <w:szCs w:val="24"/>
        </w:rPr>
        <w:t>It would be optimal if trusted servants who have submitted an ERR were asked questions before parts of their expenses were denied</w:t>
      </w:r>
      <w:r w:rsidR="00DF118E" w:rsidRPr="00A25CFF">
        <w:rPr>
          <w:rFonts w:ascii="Times New Roman" w:hAnsi="Times New Roman" w:cs="Times New Roman"/>
          <w:iCs/>
          <w:color w:val="auto"/>
          <w:sz w:val="24"/>
          <w:szCs w:val="24"/>
        </w:rPr>
        <w:t xml:space="preserve">, as not all CoDA members have the same level of familiarity with </w:t>
      </w:r>
      <w:r w:rsidR="00A25CFF">
        <w:rPr>
          <w:rFonts w:ascii="Times New Roman" w:hAnsi="Times New Roman" w:cs="Times New Roman"/>
          <w:iCs/>
          <w:color w:val="auto"/>
          <w:sz w:val="24"/>
          <w:szCs w:val="24"/>
        </w:rPr>
        <w:t xml:space="preserve">the process of </w:t>
      </w:r>
      <w:r w:rsidR="00DF118E" w:rsidRPr="00A25CFF">
        <w:rPr>
          <w:rFonts w:ascii="Times New Roman" w:hAnsi="Times New Roman" w:cs="Times New Roman"/>
          <w:iCs/>
          <w:color w:val="auto"/>
          <w:sz w:val="24"/>
          <w:szCs w:val="24"/>
        </w:rPr>
        <w:t>making travel arrangements</w:t>
      </w:r>
      <w:r w:rsidRPr="00A25CFF">
        <w:rPr>
          <w:rFonts w:ascii="Times New Roman" w:hAnsi="Times New Roman" w:cs="Times New Roman"/>
          <w:iCs/>
          <w:color w:val="auto"/>
          <w:sz w:val="24"/>
          <w:szCs w:val="24"/>
        </w:rPr>
        <w:t>.</w:t>
      </w:r>
      <w:r w:rsidR="00A25CFF">
        <w:rPr>
          <w:rFonts w:ascii="Times New Roman" w:hAnsi="Times New Roman" w:cs="Times New Roman"/>
          <w:iCs/>
          <w:color w:val="auto"/>
          <w:sz w:val="24"/>
          <w:szCs w:val="24"/>
        </w:rPr>
        <w:t xml:space="preserve"> Accordingly, t</w:t>
      </w:r>
      <w:r w:rsidRPr="00A25CFF">
        <w:rPr>
          <w:rFonts w:ascii="Times New Roman" w:hAnsi="Times New Roman" w:cs="Times New Roman"/>
          <w:iCs/>
          <w:color w:val="auto"/>
          <w:sz w:val="24"/>
          <w:szCs w:val="24"/>
        </w:rPr>
        <w:t>he travel agency needs to be instructed to</w:t>
      </w:r>
      <w:r w:rsidR="00A25CFF">
        <w:rPr>
          <w:rFonts w:ascii="Times New Roman" w:hAnsi="Times New Roman" w:cs="Times New Roman"/>
          <w:iCs/>
          <w:color w:val="auto"/>
          <w:sz w:val="24"/>
          <w:szCs w:val="24"/>
        </w:rPr>
        <w:t xml:space="preserve"> (i) </w:t>
      </w:r>
      <w:r w:rsidRPr="00A25CFF">
        <w:rPr>
          <w:rFonts w:ascii="Times New Roman" w:hAnsi="Times New Roman" w:cs="Times New Roman"/>
          <w:iCs/>
          <w:color w:val="auto"/>
          <w:sz w:val="24"/>
          <w:szCs w:val="24"/>
        </w:rPr>
        <w:t>place people two to a room, not squeeze three into one room</w:t>
      </w:r>
      <w:r w:rsidR="00A25CFF">
        <w:rPr>
          <w:rFonts w:ascii="Times New Roman" w:hAnsi="Times New Roman" w:cs="Times New Roman"/>
          <w:iCs/>
          <w:color w:val="auto"/>
          <w:sz w:val="24"/>
          <w:szCs w:val="24"/>
        </w:rPr>
        <w:t xml:space="preserve">, (ii) </w:t>
      </w:r>
      <w:r w:rsidRPr="00A25CFF">
        <w:rPr>
          <w:rFonts w:ascii="Times New Roman" w:hAnsi="Times New Roman" w:cs="Times New Roman"/>
          <w:iCs/>
          <w:color w:val="auto"/>
          <w:sz w:val="24"/>
          <w:szCs w:val="24"/>
        </w:rPr>
        <w:t>book committees into commercial hotels, that is, hotels that provide suites that include a room where meetings can take place</w:t>
      </w:r>
      <w:r w:rsidR="00A25CFF">
        <w:rPr>
          <w:rFonts w:ascii="Times New Roman" w:hAnsi="Times New Roman" w:cs="Times New Roman"/>
          <w:iCs/>
          <w:color w:val="auto"/>
          <w:sz w:val="24"/>
          <w:szCs w:val="24"/>
        </w:rPr>
        <w:t xml:space="preserve">, and (iii) to </w:t>
      </w:r>
      <w:r w:rsidR="00A25CFF" w:rsidRPr="00A25CFF">
        <w:rPr>
          <w:rFonts w:ascii="Times New Roman" w:hAnsi="Times New Roman" w:cs="Times New Roman"/>
          <w:iCs/>
          <w:color w:val="auto"/>
          <w:sz w:val="24"/>
          <w:szCs w:val="24"/>
        </w:rPr>
        <w:t xml:space="preserve">book a commercial hotel that offers conference rooms </w:t>
      </w:r>
      <w:r w:rsidR="00A25CFF">
        <w:rPr>
          <w:rFonts w:ascii="Times New Roman" w:hAnsi="Times New Roman" w:cs="Times New Roman"/>
          <w:iCs/>
          <w:color w:val="auto"/>
          <w:sz w:val="24"/>
          <w:szCs w:val="24"/>
        </w:rPr>
        <w:t xml:space="preserve">to </w:t>
      </w:r>
      <w:r w:rsidRPr="00A25CFF">
        <w:rPr>
          <w:rFonts w:ascii="Times New Roman" w:hAnsi="Times New Roman" w:cs="Times New Roman"/>
          <w:iCs/>
          <w:color w:val="auto"/>
          <w:sz w:val="24"/>
          <w:szCs w:val="24"/>
        </w:rPr>
        <w:t>those committees that will hold public meetings with the local CoDA community during their face to face meeting</w:t>
      </w:r>
      <w:r w:rsidR="00A25CFF">
        <w:rPr>
          <w:rFonts w:ascii="Times New Roman" w:hAnsi="Times New Roman" w:cs="Times New Roman"/>
          <w:iCs/>
          <w:color w:val="auto"/>
          <w:sz w:val="24"/>
          <w:szCs w:val="24"/>
        </w:rPr>
        <w:t xml:space="preserve">s. </w:t>
      </w:r>
      <w:r w:rsidRPr="00A25CFF">
        <w:rPr>
          <w:rFonts w:ascii="Times New Roman" w:hAnsi="Times New Roman" w:cs="Times New Roman"/>
          <w:iCs/>
          <w:color w:val="auto"/>
          <w:sz w:val="24"/>
          <w:szCs w:val="24"/>
        </w:rPr>
        <w:t xml:space="preserve"> </w:t>
      </w:r>
    </w:p>
    <w:p w14:paraId="051C2E65" w14:textId="24A8503C" w:rsidR="005C5639" w:rsidRPr="00700103" w:rsidRDefault="00DF118E" w:rsidP="00A25CFF">
      <w:pPr>
        <w:tabs>
          <w:tab w:val="right" w:pos="9180"/>
        </w:tabs>
        <w:spacing w:after="120" w:line="240" w:lineRule="auto"/>
        <w:rPr>
          <w:rFonts w:ascii="Times New Roman" w:hAnsi="Times New Roman" w:cs="Times New Roman"/>
          <w:b/>
          <w:bCs/>
          <w:iCs/>
          <w:color w:val="auto"/>
          <w:sz w:val="24"/>
          <w:szCs w:val="24"/>
          <w:u w:val="single"/>
        </w:rPr>
      </w:pPr>
      <w:r w:rsidRPr="00700103">
        <w:rPr>
          <w:rFonts w:ascii="Times New Roman" w:hAnsi="Times New Roman" w:cs="Times New Roman"/>
          <w:b/>
          <w:bCs/>
          <w:iCs/>
          <w:color w:val="auto"/>
          <w:sz w:val="24"/>
          <w:szCs w:val="24"/>
          <w:u w:val="single"/>
        </w:rPr>
        <w:t>R</w:t>
      </w:r>
      <w:r w:rsidR="0068575C" w:rsidRPr="00700103">
        <w:rPr>
          <w:rFonts w:ascii="Times New Roman" w:hAnsi="Times New Roman" w:cs="Times New Roman"/>
          <w:b/>
          <w:bCs/>
          <w:iCs/>
          <w:color w:val="auto"/>
          <w:sz w:val="24"/>
          <w:szCs w:val="24"/>
          <w:u w:val="single"/>
        </w:rPr>
        <w:t xml:space="preserve">eimburse </w:t>
      </w:r>
      <w:r w:rsidR="00D878E5">
        <w:rPr>
          <w:rFonts w:ascii="Times New Roman" w:hAnsi="Times New Roman" w:cs="Times New Roman"/>
          <w:b/>
          <w:bCs/>
          <w:iCs/>
          <w:color w:val="auto"/>
          <w:sz w:val="24"/>
          <w:szCs w:val="24"/>
          <w:u w:val="single"/>
        </w:rPr>
        <w:t>member</w:t>
      </w:r>
      <w:r w:rsidRPr="00700103">
        <w:rPr>
          <w:rFonts w:ascii="Times New Roman" w:hAnsi="Times New Roman" w:cs="Times New Roman"/>
          <w:b/>
          <w:bCs/>
          <w:iCs/>
          <w:color w:val="auto"/>
          <w:sz w:val="24"/>
          <w:szCs w:val="24"/>
          <w:u w:val="single"/>
        </w:rPr>
        <w:t xml:space="preserve"> of Spanish Outreach </w:t>
      </w:r>
      <w:r w:rsidR="0068575C" w:rsidRPr="00700103">
        <w:rPr>
          <w:rFonts w:ascii="Times New Roman" w:hAnsi="Times New Roman" w:cs="Times New Roman"/>
          <w:b/>
          <w:bCs/>
          <w:iCs/>
          <w:color w:val="auto"/>
          <w:sz w:val="24"/>
          <w:szCs w:val="24"/>
          <w:u w:val="single"/>
        </w:rPr>
        <w:t>for time</w:t>
      </w:r>
      <w:r w:rsidRPr="00700103">
        <w:rPr>
          <w:rFonts w:ascii="Times New Roman" w:hAnsi="Times New Roman" w:cs="Times New Roman"/>
          <w:b/>
          <w:bCs/>
          <w:iCs/>
          <w:color w:val="auto"/>
          <w:sz w:val="24"/>
          <w:szCs w:val="24"/>
          <w:u w:val="single"/>
        </w:rPr>
        <w:t xml:space="preserve"> and labor spent</w:t>
      </w:r>
      <w:r w:rsidR="0068575C" w:rsidRPr="00700103">
        <w:rPr>
          <w:rFonts w:ascii="Times New Roman" w:hAnsi="Times New Roman" w:cs="Times New Roman"/>
          <w:b/>
          <w:bCs/>
          <w:iCs/>
          <w:color w:val="auto"/>
          <w:sz w:val="24"/>
          <w:szCs w:val="24"/>
          <w:u w:val="single"/>
        </w:rPr>
        <w:t xml:space="preserve"> creating </w:t>
      </w:r>
      <w:r w:rsidRPr="00700103">
        <w:rPr>
          <w:rFonts w:ascii="Times New Roman" w:hAnsi="Times New Roman" w:cs="Times New Roman"/>
          <w:b/>
          <w:bCs/>
          <w:iCs/>
          <w:color w:val="auto"/>
          <w:sz w:val="24"/>
          <w:szCs w:val="24"/>
          <w:u w:val="single"/>
        </w:rPr>
        <w:t xml:space="preserve">a new, </w:t>
      </w:r>
      <w:r w:rsidR="0068575C" w:rsidRPr="00700103">
        <w:rPr>
          <w:rFonts w:ascii="Times New Roman" w:hAnsi="Times New Roman" w:cs="Times New Roman"/>
          <w:b/>
          <w:bCs/>
          <w:iCs/>
          <w:color w:val="auto"/>
          <w:sz w:val="24"/>
          <w:szCs w:val="24"/>
          <w:u w:val="single"/>
        </w:rPr>
        <w:t xml:space="preserve">Constant </w:t>
      </w:r>
      <w:r w:rsidR="000E73C5" w:rsidRPr="00700103">
        <w:rPr>
          <w:rFonts w:ascii="Times New Roman" w:hAnsi="Times New Roman" w:cs="Times New Roman"/>
          <w:b/>
          <w:bCs/>
          <w:iCs/>
          <w:color w:val="auto"/>
          <w:sz w:val="24"/>
          <w:szCs w:val="24"/>
          <w:u w:val="single"/>
        </w:rPr>
        <w:t>Contact</w:t>
      </w:r>
      <w:r w:rsidR="0068575C" w:rsidRPr="00700103">
        <w:rPr>
          <w:rFonts w:ascii="Times New Roman" w:hAnsi="Times New Roman" w:cs="Times New Roman"/>
          <w:b/>
          <w:bCs/>
          <w:iCs/>
          <w:color w:val="auto"/>
          <w:sz w:val="24"/>
          <w:szCs w:val="24"/>
          <w:u w:val="single"/>
        </w:rPr>
        <w:t xml:space="preserve"> email list out of several pre-existing lists</w:t>
      </w:r>
    </w:p>
    <w:p w14:paraId="668097D5" w14:textId="3CD3796F" w:rsidR="003B2A7C" w:rsidRPr="000140A3" w:rsidRDefault="00626D79" w:rsidP="000140A3">
      <w:pPr>
        <w:tabs>
          <w:tab w:val="right" w:pos="9180"/>
        </w:tabs>
        <w:spacing w:after="120" w:line="240" w:lineRule="auto"/>
        <w:rPr>
          <w:rFonts w:ascii="Times New Roman" w:hAnsi="Times New Roman" w:cs="Times New Roman"/>
          <w:iCs/>
          <w:color w:val="auto"/>
          <w:sz w:val="24"/>
          <w:szCs w:val="24"/>
        </w:rPr>
      </w:pPr>
      <w:r w:rsidRPr="00A25CFF">
        <w:rPr>
          <w:rFonts w:ascii="Times New Roman" w:hAnsi="Times New Roman" w:cs="Times New Roman"/>
          <w:iCs/>
          <w:color w:val="auto"/>
          <w:sz w:val="24"/>
          <w:szCs w:val="24"/>
        </w:rPr>
        <w:t>Payment to member of SPO for the work merging three email lists into one new email list and creating an enrollment page and an email to be sent upon successful enrollment: an invoice needs to be submitted to Finance</w:t>
      </w:r>
    </w:p>
    <w:p w14:paraId="20E5D4D9" w14:textId="074C9C0B" w:rsidR="00626D79" w:rsidRPr="000140A3" w:rsidRDefault="000140A3" w:rsidP="000140A3">
      <w:pPr>
        <w:tabs>
          <w:tab w:val="right" w:pos="9180"/>
        </w:tabs>
        <w:spacing w:line="240" w:lineRule="auto"/>
        <w:rPr>
          <w:rFonts w:ascii="Times New Roman" w:hAnsi="Times New Roman" w:cs="Times New Roman"/>
          <w:b/>
          <w:bCs/>
          <w:iCs/>
          <w:color w:val="auto"/>
          <w:sz w:val="24"/>
          <w:szCs w:val="24"/>
        </w:rPr>
      </w:pPr>
      <w:r w:rsidRPr="000140A3">
        <w:rPr>
          <w:rFonts w:ascii="Times New Roman" w:hAnsi="Times New Roman" w:cs="Times New Roman"/>
          <w:b/>
          <w:bCs/>
          <w:iCs/>
          <w:color w:val="auto"/>
          <w:sz w:val="28"/>
          <w:szCs w:val="28"/>
        </w:rPr>
        <w:t>Additional topics</w:t>
      </w:r>
    </w:p>
    <w:p w14:paraId="11646AEF" w14:textId="41E222AD" w:rsidR="00626D79" w:rsidRPr="000140A3" w:rsidRDefault="00626D79" w:rsidP="000140A3">
      <w:pPr>
        <w:tabs>
          <w:tab w:val="right" w:pos="9180"/>
        </w:tabs>
        <w:spacing w:after="120" w:line="240" w:lineRule="auto"/>
        <w:rPr>
          <w:rFonts w:ascii="Times New Roman" w:hAnsi="Times New Roman" w:cs="Times New Roman"/>
          <w:iCs/>
          <w:color w:val="auto"/>
          <w:sz w:val="24"/>
          <w:szCs w:val="24"/>
        </w:rPr>
      </w:pPr>
      <w:r w:rsidRPr="000140A3">
        <w:rPr>
          <w:rFonts w:ascii="Times New Roman" w:hAnsi="Times New Roman" w:cs="Times New Roman"/>
          <w:b/>
          <w:bCs/>
          <w:iCs/>
          <w:color w:val="auto"/>
          <w:sz w:val="24"/>
          <w:szCs w:val="24"/>
          <w:u w:val="single"/>
        </w:rPr>
        <w:t>Attempt to eliminate</w:t>
      </w:r>
      <w:r w:rsidR="006E6057">
        <w:rPr>
          <w:rFonts w:ascii="Times New Roman" w:hAnsi="Times New Roman" w:cs="Times New Roman"/>
          <w:b/>
          <w:bCs/>
          <w:iCs/>
          <w:color w:val="auto"/>
          <w:sz w:val="24"/>
          <w:szCs w:val="24"/>
          <w:u w:val="single"/>
        </w:rPr>
        <w:t xml:space="preserve"> use of</w:t>
      </w:r>
      <w:r w:rsidRPr="000140A3">
        <w:rPr>
          <w:rFonts w:ascii="Times New Roman" w:hAnsi="Times New Roman" w:cs="Times New Roman"/>
          <w:b/>
          <w:bCs/>
          <w:iCs/>
          <w:color w:val="auto"/>
          <w:sz w:val="24"/>
          <w:szCs w:val="24"/>
          <w:u w:val="single"/>
        </w:rPr>
        <w:t xml:space="preserve"> checks</w:t>
      </w:r>
      <w:r w:rsidR="006E6057">
        <w:rPr>
          <w:rFonts w:ascii="Times New Roman" w:hAnsi="Times New Roman" w:cs="Times New Roman"/>
          <w:b/>
          <w:bCs/>
          <w:iCs/>
          <w:color w:val="auto"/>
          <w:sz w:val="24"/>
          <w:szCs w:val="24"/>
          <w:u w:val="single"/>
        </w:rPr>
        <w:t xml:space="preserve"> </w:t>
      </w:r>
      <w:r w:rsidR="006E6057" w:rsidRPr="006E6057">
        <w:rPr>
          <w:rFonts w:ascii="Times New Roman" w:hAnsi="Times New Roman" w:cs="Times New Roman"/>
          <w:b/>
          <w:bCs/>
          <w:iCs/>
          <w:color w:val="auto"/>
          <w:sz w:val="24"/>
          <w:szCs w:val="24"/>
          <w:u w:val="single"/>
        </w:rPr>
        <w:t>for reimbursements to internationals</w:t>
      </w:r>
      <w:r w:rsidRPr="000140A3">
        <w:rPr>
          <w:rFonts w:ascii="Times New Roman" w:hAnsi="Times New Roman" w:cs="Times New Roman"/>
          <w:b/>
          <w:bCs/>
          <w:iCs/>
          <w:color w:val="auto"/>
          <w:sz w:val="24"/>
          <w:szCs w:val="24"/>
          <w:u w:val="single"/>
        </w:rPr>
        <w:t xml:space="preserve"> by using services like Xoom</w:t>
      </w:r>
      <w:r w:rsidRPr="000140A3">
        <w:rPr>
          <w:rFonts w:ascii="Times New Roman" w:hAnsi="Times New Roman" w:cs="Times New Roman"/>
          <w:iCs/>
          <w:color w:val="auto"/>
          <w:sz w:val="24"/>
          <w:szCs w:val="24"/>
        </w:rPr>
        <w:t xml:space="preserve"> </w:t>
      </w:r>
    </w:p>
    <w:p w14:paraId="5037B7EB" w14:textId="16871064" w:rsidR="00626D79" w:rsidRDefault="00626D79" w:rsidP="000140A3">
      <w:pPr>
        <w:tabs>
          <w:tab w:val="right" w:pos="9180"/>
        </w:tabs>
        <w:spacing w:after="120" w:line="240" w:lineRule="auto"/>
        <w:rPr>
          <w:rFonts w:ascii="Times New Roman" w:hAnsi="Times New Roman" w:cs="Times New Roman"/>
          <w:iCs/>
          <w:color w:val="auto"/>
          <w:sz w:val="24"/>
          <w:szCs w:val="24"/>
        </w:rPr>
      </w:pPr>
      <w:r w:rsidRPr="000140A3">
        <w:rPr>
          <w:rFonts w:ascii="Times New Roman" w:hAnsi="Times New Roman" w:cs="Times New Roman"/>
          <w:b/>
          <w:bCs/>
          <w:iCs/>
          <w:color w:val="auto"/>
          <w:sz w:val="24"/>
          <w:szCs w:val="24"/>
          <w:u w:val="single"/>
        </w:rPr>
        <w:t>Create a spreadsheet for folks searching for sponsors</w:t>
      </w:r>
      <w:r w:rsidRPr="000140A3">
        <w:rPr>
          <w:rFonts w:ascii="Times New Roman" w:hAnsi="Times New Roman" w:cs="Times New Roman"/>
          <w:iCs/>
          <w:color w:val="auto"/>
          <w:sz w:val="24"/>
          <w:szCs w:val="24"/>
        </w:rPr>
        <w:t>, so that they can contact potential sponsors via email. Gail volunteered to do this</w:t>
      </w:r>
      <w:r w:rsidR="00F7031D">
        <w:rPr>
          <w:rFonts w:ascii="Times New Roman" w:hAnsi="Times New Roman" w:cs="Times New Roman"/>
          <w:iCs/>
          <w:color w:val="auto"/>
          <w:sz w:val="24"/>
          <w:szCs w:val="24"/>
        </w:rPr>
        <w:t xml:space="preserve"> using SmartSheet</w:t>
      </w:r>
      <w:r w:rsidRPr="000140A3">
        <w:rPr>
          <w:rFonts w:ascii="Times New Roman" w:hAnsi="Times New Roman" w:cs="Times New Roman"/>
          <w:iCs/>
          <w:color w:val="auto"/>
          <w:sz w:val="24"/>
          <w:szCs w:val="24"/>
        </w:rPr>
        <w:t xml:space="preserve">, </w:t>
      </w:r>
      <w:r w:rsidR="009D212A" w:rsidRPr="000140A3">
        <w:rPr>
          <w:rFonts w:ascii="Times New Roman" w:hAnsi="Times New Roman" w:cs="Times New Roman"/>
          <w:iCs/>
          <w:color w:val="auto"/>
          <w:sz w:val="24"/>
          <w:szCs w:val="24"/>
        </w:rPr>
        <w:t>to make</w:t>
      </w:r>
      <w:r w:rsidRPr="000140A3">
        <w:rPr>
          <w:rFonts w:ascii="Times New Roman" w:hAnsi="Times New Roman" w:cs="Times New Roman"/>
          <w:iCs/>
          <w:color w:val="auto"/>
          <w:sz w:val="24"/>
          <w:szCs w:val="24"/>
        </w:rPr>
        <w:t xml:space="preserve"> the names collected at the 2018 CSC</w:t>
      </w:r>
      <w:r w:rsidR="009D212A" w:rsidRPr="000140A3">
        <w:rPr>
          <w:rFonts w:ascii="Times New Roman" w:hAnsi="Times New Roman" w:cs="Times New Roman"/>
          <w:iCs/>
          <w:color w:val="auto"/>
          <w:sz w:val="24"/>
          <w:szCs w:val="24"/>
        </w:rPr>
        <w:t xml:space="preserve"> available</w:t>
      </w:r>
      <w:r w:rsidR="00DC775D">
        <w:rPr>
          <w:rFonts w:ascii="Times New Roman" w:hAnsi="Times New Roman" w:cs="Times New Roman"/>
          <w:iCs/>
          <w:color w:val="auto"/>
          <w:sz w:val="24"/>
          <w:szCs w:val="24"/>
        </w:rPr>
        <w:t xml:space="preserve">. The hope would be </w:t>
      </w:r>
      <w:r w:rsidR="00752EFB">
        <w:rPr>
          <w:rFonts w:ascii="Times New Roman" w:hAnsi="Times New Roman" w:cs="Times New Roman"/>
          <w:iCs/>
          <w:color w:val="auto"/>
          <w:sz w:val="24"/>
          <w:szCs w:val="24"/>
        </w:rPr>
        <w:t xml:space="preserve">to expand this </w:t>
      </w:r>
      <w:r w:rsidR="00457B74">
        <w:rPr>
          <w:rFonts w:ascii="Times New Roman" w:hAnsi="Times New Roman" w:cs="Times New Roman"/>
          <w:iCs/>
          <w:color w:val="auto"/>
          <w:sz w:val="24"/>
          <w:szCs w:val="24"/>
        </w:rPr>
        <w:t>to become</w:t>
      </w:r>
      <w:r w:rsidR="00335748">
        <w:rPr>
          <w:rFonts w:ascii="Times New Roman" w:hAnsi="Times New Roman" w:cs="Times New Roman"/>
          <w:iCs/>
          <w:color w:val="auto"/>
          <w:sz w:val="24"/>
          <w:szCs w:val="24"/>
        </w:rPr>
        <w:t xml:space="preserve"> a self-serve form </w:t>
      </w:r>
      <w:r w:rsidR="005A55A3">
        <w:rPr>
          <w:rFonts w:ascii="Times New Roman" w:hAnsi="Times New Roman" w:cs="Times New Roman"/>
          <w:iCs/>
          <w:color w:val="auto"/>
          <w:sz w:val="24"/>
          <w:szCs w:val="24"/>
        </w:rPr>
        <w:t xml:space="preserve">available on the website </w:t>
      </w:r>
      <w:r w:rsidR="00335748">
        <w:rPr>
          <w:rFonts w:ascii="Times New Roman" w:hAnsi="Times New Roman" w:cs="Times New Roman"/>
          <w:iCs/>
          <w:color w:val="auto"/>
          <w:sz w:val="24"/>
          <w:szCs w:val="24"/>
        </w:rPr>
        <w:t>to be completed by</w:t>
      </w:r>
      <w:r w:rsidR="00457B74">
        <w:rPr>
          <w:rFonts w:ascii="Times New Roman" w:hAnsi="Times New Roman" w:cs="Times New Roman"/>
          <w:iCs/>
          <w:color w:val="auto"/>
          <w:sz w:val="24"/>
          <w:szCs w:val="24"/>
        </w:rPr>
        <w:t xml:space="preserve"> willing</w:t>
      </w:r>
      <w:r w:rsidR="00335748">
        <w:rPr>
          <w:rFonts w:ascii="Times New Roman" w:hAnsi="Times New Roman" w:cs="Times New Roman"/>
          <w:iCs/>
          <w:color w:val="auto"/>
          <w:sz w:val="24"/>
          <w:szCs w:val="24"/>
        </w:rPr>
        <w:t xml:space="preserve"> </w:t>
      </w:r>
      <w:r w:rsidR="007760BD">
        <w:rPr>
          <w:rFonts w:ascii="Times New Roman" w:hAnsi="Times New Roman" w:cs="Times New Roman"/>
          <w:iCs/>
          <w:color w:val="auto"/>
          <w:sz w:val="24"/>
          <w:szCs w:val="24"/>
        </w:rPr>
        <w:t>sponsors and sponsees</w:t>
      </w:r>
      <w:r w:rsidR="005A55A3">
        <w:rPr>
          <w:rFonts w:ascii="Times New Roman" w:hAnsi="Times New Roman" w:cs="Times New Roman"/>
          <w:iCs/>
          <w:color w:val="auto"/>
          <w:sz w:val="24"/>
          <w:szCs w:val="24"/>
        </w:rPr>
        <w:t>.</w:t>
      </w:r>
    </w:p>
    <w:p w14:paraId="2A6CB417" w14:textId="4D9DA295" w:rsidR="006E6057" w:rsidRDefault="006E6057" w:rsidP="000140A3">
      <w:pPr>
        <w:tabs>
          <w:tab w:val="right" w:pos="9180"/>
        </w:tabs>
        <w:spacing w:after="120" w:line="240" w:lineRule="auto"/>
        <w:rPr>
          <w:rFonts w:ascii="Times New Roman" w:hAnsi="Times New Roman" w:cs="Times New Roman"/>
          <w:b/>
          <w:bCs/>
          <w:iCs/>
          <w:color w:val="auto"/>
          <w:sz w:val="28"/>
          <w:szCs w:val="28"/>
        </w:rPr>
      </w:pPr>
      <w:r w:rsidRPr="006E6057">
        <w:rPr>
          <w:rFonts w:ascii="Times New Roman" w:hAnsi="Times New Roman" w:cs="Times New Roman"/>
          <w:b/>
          <w:bCs/>
          <w:iCs/>
          <w:color w:val="auto"/>
          <w:sz w:val="28"/>
          <w:szCs w:val="28"/>
        </w:rPr>
        <w:t xml:space="preserve">Items deferred </w:t>
      </w:r>
    </w:p>
    <w:p w14:paraId="003EF199" w14:textId="7C115196" w:rsidR="006E6057" w:rsidRPr="006E6057" w:rsidRDefault="00ED5AB5" w:rsidP="006E6057">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A</w:t>
      </w:r>
      <w:r w:rsidRPr="006E6057">
        <w:rPr>
          <w:rFonts w:ascii="Times New Roman" w:eastAsia="Times New Roman" w:hAnsi="Times New Roman" w:cs="Times New Roman"/>
          <w:b/>
          <w:bCs/>
          <w:sz w:val="24"/>
          <w:szCs w:val="24"/>
          <w:u w:val="single"/>
        </w:rPr>
        <w:t>ccount</w:t>
      </w:r>
      <w:r>
        <w:rPr>
          <w:rFonts w:ascii="Times New Roman" w:eastAsia="Times New Roman" w:hAnsi="Times New Roman" w:cs="Times New Roman"/>
          <w:b/>
          <w:bCs/>
          <w:sz w:val="24"/>
          <w:szCs w:val="24"/>
          <w:u w:val="single"/>
        </w:rPr>
        <w:t xml:space="preserve"> auto </w:t>
      </w:r>
      <w:r w:rsidR="006E6057" w:rsidRPr="006E6057">
        <w:rPr>
          <w:rFonts w:ascii="Times New Roman" w:eastAsia="Times New Roman" w:hAnsi="Times New Roman" w:cs="Times New Roman"/>
          <w:b/>
          <w:bCs/>
          <w:sz w:val="24"/>
          <w:szCs w:val="24"/>
          <w:u w:val="single"/>
        </w:rPr>
        <w:t>renewals</w:t>
      </w:r>
      <w:r>
        <w:rPr>
          <w:rFonts w:ascii="Times New Roman" w:eastAsia="Times New Roman" w:hAnsi="Times New Roman" w:cs="Times New Roman"/>
          <w:b/>
          <w:bCs/>
          <w:sz w:val="24"/>
          <w:szCs w:val="24"/>
          <w:u w:val="single"/>
        </w:rPr>
        <w:t xml:space="preserve"> on</w:t>
      </w:r>
      <w:r w:rsidRPr="00ED5AB5">
        <w:rPr>
          <w:rFonts w:ascii="Times New Roman" w:eastAsia="Times New Roman" w:hAnsi="Times New Roman" w:cs="Times New Roman"/>
          <w:b/>
          <w:bCs/>
          <w:sz w:val="24"/>
          <w:szCs w:val="24"/>
          <w:u w:val="single"/>
        </w:rPr>
        <w:t xml:space="preserve"> </w:t>
      </w:r>
      <w:r>
        <w:rPr>
          <w:rFonts w:ascii="Times New Roman" w:eastAsia="Times New Roman" w:hAnsi="Times New Roman" w:cs="Times New Roman"/>
          <w:b/>
          <w:bCs/>
          <w:sz w:val="24"/>
          <w:szCs w:val="24"/>
          <w:u w:val="single"/>
        </w:rPr>
        <w:t>w</w:t>
      </w:r>
      <w:r w:rsidRPr="006E6057">
        <w:rPr>
          <w:rFonts w:ascii="Times New Roman" w:eastAsia="Times New Roman" w:hAnsi="Times New Roman" w:cs="Times New Roman"/>
          <w:b/>
          <w:bCs/>
          <w:sz w:val="24"/>
          <w:szCs w:val="24"/>
          <w:u w:val="single"/>
        </w:rPr>
        <w:t>ebsite host GoDaddy</w:t>
      </w:r>
    </w:p>
    <w:p w14:paraId="6EBD9335" w14:textId="77777777" w:rsidR="006E6057" w:rsidRPr="00621D32" w:rsidRDefault="006E6057" w:rsidP="006E6057">
      <w:pPr>
        <w:spacing w:after="0" w:line="240" w:lineRule="auto"/>
        <w:rPr>
          <w:rFonts w:ascii="Times New Roman" w:eastAsia="Times New Roman" w:hAnsi="Times New Roman" w:cs="Times New Roman"/>
          <w:sz w:val="24"/>
          <w:szCs w:val="24"/>
        </w:rPr>
      </w:pPr>
    </w:p>
    <w:p w14:paraId="122067E8" w14:textId="3CFC0970" w:rsidR="006E6057" w:rsidRPr="000367ED" w:rsidRDefault="006E6057" w:rsidP="000367ED">
      <w:pPr>
        <w:spacing w:after="240" w:line="240" w:lineRule="auto"/>
        <w:rPr>
          <w:rFonts w:ascii="Times New Roman" w:eastAsia="Times New Roman" w:hAnsi="Times New Roman" w:cs="Times New Roman"/>
          <w:b/>
          <w:bCs/>
          <w:sz w:val="24"/>
          <w:szCs w:val="24"/>
          <w:u w:val="single"/>
        </w:rPr>
      </w:pPr>
      <w:r w:rsidRPr="006E6057">
        <w:rPr>
          <w:rFonts w:ascii="Times New Roman" w:eastAsia="Times New Roman" w:hAnsi="Times New Roman" w:cs="Times New Roman"/>
          <w:b/>
          <w:bCs/>
          <w:sz w:val="24"/>
          <w:szCs w:val="24"/>
          <w:u w:val="single"/>
        </w:rPr>
        <w:t xml:space="preserve">Member’s email about the </w:t>
      </w:r>
      <w:r w:rsidR="002E382C" w:rsidRPr="006E6057">
        <w:rPr>
          <w:rFonts w:ascii="Times New Roman" w:eastAsia="Times New Roman" w:hAnsi="Times New Roman" w:cs="Times New Roman"/>
          <w:b/>
          <w:bCs/>
          <w:sz w:val="24"/>
          <w:szCs w:val="24"/>
          <w:u w:val="single"/>
        </w:rPr>
        <w:t>website</w:t>
      </w:r>
      <w:r w:rsidR="002E382C">
        <w:rPr>
          <w:rFonts w:ascii="Times New Roman" w:eastAsia="Times New Roman" w:hAnsi="Times New Roman" w:cs="Times New Roman"/>
          <w:b/>
          <w:bCs/>
          <w:sz w:val="24"/>
          <w:szCs w:val="24"/>
          <w:u w:val="single"/>
        </w:rPr>
        <w:t>’s</w:t>
      </w:r>
      <w:r w:rsidR="002E382C" w:rsidRPr="006E6057">
        <w:rPr>
          <w:rFonts w:ascii="Times New Roman" w:eastAsia="Times New Roman" w:hAnsi="Times New Roman" w:cs="Times New Roman"/>
          <w:b/>
          <w:bCs/>
          <w:sz w:val="24"/>
          <w:szCs w:val="24"/>
          <w:u w:val="single"/>
        </w:rPr>
        <w:t xml:space="preserve"> </w:t>
      </w:r>
      <w:r w:rsidRPr="006E6057">
        <w:rPr>
          <w:rFonts w:ascii="Times New Roman" w:eastAsia="Times New Roman" w:hAnsi="Times New Roman" w:cs="Times New Roman"/>
          <w:b/>
          <w:bCs/>
          <w:sz w:val="24"/>
          <w:szCs w:val="24"/>
          <w:u w:val="single"/>
        </w:rPr>
        <w:t>search function</w:t>
      </w:r>
    </w:p>
    <w:p w14:paraId="07B73860" w14:textId="68675A4C" w:rsidR="003B2A7C" w:rsidRPr="006D5E1E" w:rsidRDefault="003B2A7C" w:rsidP="00FA16E3">
      <w:pPr>
        <w:tabs>
          <w:tab w:val="right" w:pos="9180"/>
        </w:tabs>
        <w:spacing w:after="0" w:line="240" w:lineRule="auto"/>
        <w:rPr>
          <w:rFonts w:ascii="Times New Roman" w:hAnsi="Times New Roman" w:cs="Times New Roman"/>
          <w:iCs/>
          <w:color w:val="auto"/>
          <w:sz w:val="24"/>
          <w:szCs w:val="24"/>
        </w:rPr>
      </w:pPr>
      <w:r w:rsidRPr="006D5E1E">
        <w:rPr>
          <w:rFonts w:ascii="Times New Roman" w:hAnsi="Times New Roman" w:cs="Times New Roman"/>
          <w:iCs/>
          <w:color w:val="auto"/>
          <w:sz w:val="24"/>
          <w:szCs w:val="24"/>
        </w:rPr>
        <w:t xml:space="preserve">Next </w:t>
      </w:r>
      <w:r w:rsidR="000472E2">
        <w:rPr>
          <w:rFonts w:ascii="Times New Roman" w:hAnsi="Times New Roman" w:cs="Times New Roman"/>
          <w:iCs/>
          <w:color w:val="auto"/>
          <w:sz w:val="24"/>
          <w:szCs w:val="24"/>
        </w:rPr>
        <w:t xml:space="preserve">public </w:t>
      </w:r>
      <w:r w:rsidR="006E6057">
        <w:rPr>
          <w:rFonts w:ascii="Times New Roman" w:hAnsi="Times New Roman" w:cs="Times New Roman"/>
          <w:iCs/>
          <w:color w:val="auto"/>
          <w:sz w:val="24"/>
          <w:szCs w:val="24"/>
        </w:rPr>
        <w:t xml:space="preserve">online </w:t>
      </w:r>
      <w:r w:rsidRPr="006D5E1E">
        <w:rPr>
          <w:rFonts w:ascii="Times New Roman" w:hAnsi="Times New Roman" w:cs="Times New Roman"/>
          <w:iCs/>
          <w:color w:val="auto"/>
          <w:sz w:val="24"/>
          <w:szCs w:val="24"/>
        </w:rPr>
        <w:t>Board meeting</w:t>
      </w:r>
      <w:r w:rsidR="006D5E1E">
        <w:rPr>
          <w:rFonts w:ascii="Times New Roman" w:hAnsi="Times New Roman" w:cs="Times New Roman"/>
          <w:iCs/>
          <w:color w:val="auto"/>
          <w:sz w:val="24"/>
          <w:szCs w:val="24"/>
        </w:rPr>
        <w:t xml:space="preserve"> </w:t>
      </w:r>
      <w:r w:rsidR="000E73C5">
        <w:rPr>
          <w:rFonts w:ascii="Times New Roman" w:hAnsi="Times New Roman" w:cs="Times New Roman"/>
          <w:iCs/>
          <w:color w:val="auto"/>
          <w:sz w:val="24"/>
          <w:szCs w:val="24"/>
        </w:rPr>
        <w:t>–</w:t>
      </w:r>
      <w:r w:rsidR="006D5E1E">
        <w:rPr>
          <w:rFonts w:ascii="Times New Roman" w:hAnsi="Times New Roman" w:cs="Times New Roman"/>
          <w:iCs/>
          <w:color w:val="auto"/>
          <w:sz w:val="24"/>
          <w:szCs w:val="24"/>
        </w:rPr>
        <w:t xml:space="preserve"> </w:t>
      </w:r>
      <w:r w:rsidR="00626D79">
        <w:rPr>
          <w:rFonts w:ascii="Times New Roman" w:hAnsi="Times New Roman" w:cs="Times New Roman"/>
          <w:iCs/>
          <w:color w:val="auto"/>
          <w:sz w:val="24"/>
          <w:szCs w:val="24"/>
        </w:rPr>
        <w:t xml:space="preserve">Saturday, </w:t>
      </w:r>
      <w:r w:rsidR="000E73C5">
        <w:rPr>
          <w:rFonts w:ascii="Times New Roman" w:hAnsi="Times New Roman" w:cs="Times New Roman"/>
          <w:iCs/>
          <w:color w:val="auto"/>
          <w:sz w:val="24"/>
          <w:szCs w:val="24"/>
        </w:rPr>
        <w:t xml:space="preserve">Feb. </w:t>
      </w:r>
      <w:r w:rsidR="000472E2" w:rsidRPr="000472E2">
        <w:rPr>
          <w:rFonts w:ascii="Times New Roman" w:hAnsi="Times New Roman" w:cs="Times New Roman"/>
          <w:iCs/>
          <w:color w:val="auto"/>
          <w:sz w:val="24"/>
          <w:szCs w:val="24"/>
        </w:rPr>
        <w:t>8</w:t>
      </w:r>
      <w:r w:rsidR="000E73C5">
        <w:rPr>
          <w:rFonts w:ascii="Times New Roman" w:hAnsi="Times New Roman" w:cs="Times New Roman"/>
          <w:iCs/>
          <w:color w:val="auto"/>
          <w:sz w:val="24"/>
          <w:szCs w:val="24"/>
        </w:rPr>
        <w:t>, 2020</w:t>
      </w:r>
      <w:r w:rsidR="00626D79">
        <w:rPr>
          <w:rFonts w:ascii="Times New Roman" w:hAnsi="Times New Roman" w:cs="Times New Roman"/>
          <w:iCs/>
          <w:color w:val="auto"/>
          <w:sz w:val="24"/>
          <w:szCs w:val="24"/>
        </w:rPr>
        <w:t xml:space="preserve"> at 8AM</w:t>
      </w:r>
      <w:r w:rsidR="009B2819">
        <w:rPr>
          <w:rFonts w:ascii="Times New Roman" w:hAnsi="Times New Roman" w:cs="Times New Roman"/>
          <w:iCs/>
          <w:color w:val="auto"/>
          <w:sz w:val="24"/>
          <w:szCs w:val="24"/>
        </w:rPr>
        <w:t xml:space="preserve"> PST</w:t>
      </w:r>
      <w:r w:rsidR="00626D79">
        <w:rPr>
          <w:rFonts w:ascii="Times New Roman" w:hAnsi="Times New Roman" w:cs="Times New Roman"/>
          <w:iCs/>
          <w:color w:val="auto"/>
          <w:sz w:val="24"/>
          <w:szCs w:val="24"/>
        </w:rPr>
        <w:t xml:space="preserve"> on Zoom</w:t>
      </w:r>
    </w:p>
    <w:sectPr w:rsidR="003B2A7C" w:rsidRPr="006D5E1E" w:rsidSect="006E78A3">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35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89895" w14:textId="77777777" w:rsidR="00247D9A" w:rsidRDefault="00247D9A" w:rsidP="004E1DC9">
      <w:pPr>
        <w:spacing w:after="0" w:line="240" w:lineRule="auto"/>
      </w:pPr>
      <w:r>
        <w:separator/>
      </w:r>
    </w:p>
  </w:endnote>
  <w:endnote w:type="continuationSeparator" w:id="0">
    <w:p w14:paraId="728EE2AD" w14:textId="77777777" w:rsidR="00247D9A" w:rsidRDefault="00247D9A" w:rsidP="004E1DC9">
      <w:pPr>
        <w:spacing w:after="0" w:line="240" w:lineRule="auto"/>
      </w:pPr>
      <w:r>
        <w:continuationSeparator/>
      </w:r>
    </w:p>
  </w:endnote>
  <w:endnote w:type="continuationNotice" w:id="1">
    <w:p w14:paraId="4A2B6956" w14:textId="77777777" w:rsidR="00247D9A" w:rsidRDefault="00247D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A3B1C" w14:textId="77777777" w:rsidR="00607A26" w:rsidRDefault="00607A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C78A0" w14:textId="77777777" w:rsidR="00607A26" w:rsidRDefault="00607A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ADEC8" w14:textId="77777777" w:rsidR="00607A26" w:rsidRDefault="00607A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5CA52" w14:textId="77777777" w:rsidR="00247D9A" w:rsidRDefault="00247D9A" w:rsidP="004E1DC9">
      <w:pPr>
        <w:spacing w:after="0" w:line="240" w:lineRule="auto"/>
      </w:pPr>
      <w:r>
        <w:separator/>
      </w:r>
    </w:p>
  </w:footnote>
  <w:footnote w:type="continuationSeparator" w:id="0">
    <w:p w14:paraId="5956BF8A" w14:textId="77777777" w:rsidR="00247D9A" w:rsidRDefault="00247D9A" w:rsidP="004E1DC9">
      <w:pPr>
        <w:spacing w:after="0" w:line="240" w:lineRule="auto"/>
      </w:pPr>
      <w:r>
        <w:continuationSeparator/>
      </w:r>
    </w:p>
  </w:footnote>
  <w:footnote w:type="continuationNotice" w:id="1">
    <w:p w14:paraId="2172252A" w14:textId="77777777" w:rsidR="00247D9A" w:rsidRDefault="00247D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309E5" w14:textId="77777777" w:rsidR="00607A26" w:rsidRDefault="00607A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AE967" w14:textId="77777777" w:rsidR="00607A26" w:rsidRDefault="00607A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7E93A" w14:textId="77777777" w:rsidR="00607A26" w:rsidRDefault="00607A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03CA7"/>
    <w:multiLevelType w:val="hybridMultilevel"/>
    <w:tmpl w:val="1C149F2C"/>
    <w:lvl w:ilvl="0" w:tplc="B1F6BD34">
      <w:start w:val="2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D36CD"/>
    <w:multiLevelType w:val="hybridMultilevel"/>
    <w:tmpl w:val="443C4508"/>
    <w:lvl w:ilvl="0" w:tplc="36A23472">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3F2C47"/>
    <w:multiLevelType w:val="hybridMultilevel"/>
    <w:tmpl w:val="C832D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B56DDD"/>
    <w:multiLevelType w:val="hybridMultilevel"/>
    <w:tmpl w:val="7BBE99B0"/>
    <w:lvl w:ilvl="0" w:tplc="8B244DAC">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C40061"/>
    <w:multiLevelType w:val="hybridMultilevel"/>
    <w:tmpl w:val="6BB47A82"/>
    <w:lvl w:ilvl="0" w:tplc="04090017">
      <w:start w:val="1"/>
      <w:numFmt w:val="low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8E248B"/>
    <w:multiLevelType w:val="hybridMultilevel"/>
    <w:tmpl w:val="AEEE7D56"/>
    <w:lvl w:ilvl="0" w:tplc="A02AE176">
      <w:start w:val="1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98C1B09"/>
    <w:multiLevelType w:val="hybridMultilevel"/>
    <w:tmpl w:val="BD8083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203666"/>
    <w:multiLevelType w:val="multilevel"/>
    <w:tmpl w:val="1009001D"/>
    <w:styleLink w:val="Style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72D06BD"/>
    <w:multiLevelType w:val="hybridMultilevel"/>
    <w:tmpl w:val="FFFFFFFF"/>
    <w:lvl w:ilvl="0" w:tplc="742AC964">
      <w:start w:val="1"/>
      <w:numFmt w:val="lowerLetter"/>
      <w:lvlText w:val="%1."/>
      <w:lvlJc w:val="left"/>
      <w:pPr>
        <w:ind w:left="720" w:hanging="360"/>
      </w:pPr>
    </w:lvl>
    <w:lvl w:ilvl="1" w:tplc="A5CCF008">
      <w:start w:val="1"/>
      <w:numFmt w:val="lowerLetter"/>
      <w:lvlText w:val="%2."/>
      <w:lvlJc w:val="left"/>
      <w:pPr>
        <w:ind w:left="1440" w:hanging="360"/>
      </w:pPr>
    </w:lvl>
    <w:lvl w:ilvl="2" w:tplc="F86AB958">
      <w:start w:val="1"/>
      <w:numFmt w:val="lowerRoman"/>
      <w:lvlText w:val="%3."/>
      <w:lvlJc w:val="right"/>
      <w:pPr>
        <w:ind w:left="2160" w:hanging="180"/>
      </w:pPr>
    </w:lvl>
    <w:lvl w:ilvl="3" w:tplc="08F4FD14">
      <w:start w:val="1"/>
      <w:numFmt w:val="decimal"/>
      <w:lvlText w:val="%4."/>
      <w:lvlJc w:val="left"/>
      <w:pPr>
        <w:ind w:left="2880" w:hanging="360"/>
      </w:pPr>
    </w:lvl>
    <w:lvl w:ilvl="4" w:tplc="8FA2B3D4">
      <w:start w:val="1"/>
      <w:numFmt w:val="lowerLetter"/>
      <w:lvlText w:val="%5."/>
      <w:lvlJc w:val="left"/>
      <w:pPr>
        <w:ind w:left="3600" w:hanging="360"/>
      </w:pPr>
    </w:lvl>
    <w:lvl w:ilvl="5" w:tplc="56F8FE9A">
      <w:start w:val="1"/>
      <w:numFmt w:val="lowerRoman"/>
      <w:lvlText w:val="%6."/>
      <w:lvlJc w:val="right"/>
      <w:pPr>
        <w:ind w:left="4320" w:hanging="180"/>
      </w:pPr>
    </w:lvl>
    <w:lvl w:ilvl="6" w:tplc="DF5C8C56">
      <w:start w:val="1"/>
      <w:numFmt w:val="decimal"/>
      <w:lvlText w:val="%7."/>
      <w:lvlJc w:val="left"/>
      <w:pPr>
        <w:ind w:left="5040" w:hanging="360"/>
      </w:pPr>
    </w:lvl>
    <w:lvl w:ilvl="7" w:tplc="2216063A">
      <w:start w:val="1"/>
      <w:numFmt w:val="lowerLetter"/>
      <w:lvlText w:val="%8."/>
      <w:lvlJc w:val="left"/>
      <w:pPr>
        <w:ind w:left="5760" w:hanging="360"/>
      </w:pPr>
    </w:lvl>
    <w:lvl w:ilvl="8" w:tplc="59707332">
      <w:start w:val="1"/>
      <w:numFmt w:val="lowerRoman"/>
      <w:lvlText w:val="%9."/>
      <w:lvlJc w:val="right"/>
      <w:pPr>
        <w:ind w:left="6480" w:hanging="180"/>
      </w:pPr>
    </w:lvl>
  </w:abstractNum>
  <w:abstractNum w:abstractNumId="9" w15:restartNumberingAfterBreak="0">
    <w:nsid w:val="37DC2A0C"/>
    <w:multiLevelType w:val="hybridMultilevel"/>
    <w:tmpl w:val="AB068058"/>
    <w:lvl w:ilvl="0" w:tplc="04090011">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443F57"/>
    <w:multiLevelType w:val="hybridMultilevel"/>
    <w:tmpl w:val="FFFFFFFF"/>
    <w:lvl w:ilvl="0" w:tplc="5852BBEA">
      <w:start w:val="1"/>
      <w:numFmt w:val="lowerLetter"/>
      <w:lvlText w:val="%1)"/>
      <w:lvlJc w:val="left"/>
      <w:pPr>
        <w:ind w:left="720" w:hanging="360"/>
      </w:pPr>
    </w:lvl>
    <w:lvl w:ilvl="1" w:tplc="853A8BEE">
      <w:start w:val="1"/>
      <w:numFmt w:val="lowerLetter"/>
      <w:lvlText w:val="%2."/>
      <w:lvlJc w:val="left"/>
      <w:pPr>
        <w:ind w:left="1440" w:hanging="360"/>
      </w:pPr>
    </w:lvl>
    <w:lvl w:ilvl="2" w:tplc="9530E940">
      <w:start w:val="1"/>
      <w:numFmt w:val="lowerRoman"/>
      <w:lvlText w:val="%3."/>
      <w:lvlJc w:val="right"/>
      <w:pPr>
        <w:ind w:left="2160" w:hanging="180"/>
      </w:pPr>
    </w:lvl>
    <w:lvl w:ilvl="3" w:tplc="C53AF6F0">
      <w:start w:val="1"/>
      <w:numFmt w:val="decimal"/>
      <w:lvlText w:val="%4."/>
      <w:lvlJc w:val="left"/>
      <w:pPr>
        <w:ind w:left="2880" w:hanging="360"/>
      </w:pPr>
    </w:lvl>
    <w:lvl w:ilvl="4" w:tplc="DA2EB376">
      <w:start w:val="1"/>
      <w:numFmt w:val="lowerLetter"/>
      <w:lvlText w:val="%5."/>
      <w:lvlJc w:val="left"/>
      <w:pPr>
        <w:ind w:left="3600" w:hanging="360"/>
      </w:pPr>
    </w:lvl>
    <w:lvl w:ilvl="5" w:tplc="51E4F1D2">
      <w:start w:val="1"/>
      <w:numFmt w:val="lowerRoman"/>
      <w:lvlText w:val="%6."/>
      <w:lvlJc w:val="right"/>
      <w:pPr>
        <w:ind w:left="4320" w:hanging="180"/>
      </w:pPr>
    </w:lvl>
    <w:lvl w:ilvl="6" w:tplc="85D8260C">
      <w:start w:val="1"/>
      <w:numFmt w:val="decimal"/>
      <w:lvlText w:val="%7."/>
      <w:lvlJc w:val="left"/>
      <w:pPr>
        <w:ind w:left="5040" w:hanging="360"/>
      </w:pPr>
    </w:lvl>
    <w:lvl w:ilvl="7" w:tplc="046C03E2">
      <w:start w:val="1"/>
      <w:numFmt w:val="lowerLetter"/>
      <w:lvlText w:val="%8."/>
      <w:lvlJc w:val="left"/>
      <w:pPr>
        <w:ind w:left="5760" w:hanging="360"/>
      </w:pPr>
    </w:lvl>
    <w:lvl w:ilvl="8" w:tplc="4CA492F2">
      <w:start w:val="1"/>
      <w:numFmt w:val="lowerRoman"/>
      <w:lvlText w:val="%9."/>
      <w:lvlJc w:val="right"/>
      <w:pPr>
        <w:ind w:left="6480" w:hanging="180"/>
      </w:pPr>
    </w:lvl>
  </w:abstractNum>
  <w:abstractNum w:abstractNumId="11" w15:restartNumberingAfterBreak="0">
    <w:nsid w:val="50DC5C5A"/>
    <w:multiLevelType w:val="hybridMultilevel"/>
    <w:tmpl w:val="EF2641A2"/>
    <w:lvl w:ilvl="0" w:tplc="84B2214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1C6205"/>
    <w:multiLevelType w:val="hybridMultilevel"/>
    <w:tmpl w:val="FAF6428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5DF70F83"/>
    <w:multiLevelType w:val="hybridMultilevel"/>
    <w:tmpl w:val="98022D02"/>
    <w:lvl w:ilvl="0" w:tplc="90C699E0">
      <w:start w:val="2"/>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8B3354"/>
    <w:multiLevelType w:val="hybridMultilevel"/>
    <w:tmpl w:val="AEA45E4A"/>
    <w:lvl w:ilvl="0" w:tplc="36A23472">
      <w:start w:val="1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1B7624"/>
    <w:multiLevelType w:val="hybridMultilevel"/>
    <w:tmpl w:val="4768EABE"/>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5B1503"/>
    <w:multiLevelType w:val="hybridMultilevel"/>
    <w:tmpl w:val="AA949316"/>
    <w:lvl w:ilvl="0" w:tplc="FA680ED8">
      <w:start w:val="2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5AE6615"/>
    <w:multiLevelType w:val="hybridMultilevel"/>
    <w:tmpl w:val="07D0254A"/>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8C32C0E"/>
    <w:multiLevelType w:val="multilevel"/>
    <w:tmpl w:val="60587290"/>
    <w:styleLink w:val="Style1"/>
    <w:lvl w:ilvl="0">
      <w:start w:val="4"/>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79285261"/>
    <w:multiLevelType w:val="hybridMultilevel"/>
    <w:tmpl w:val="1860958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7"/>
  </w:num>
  <w:num w:numId="3">
    <w:abstractNumId w:val="17"/>
  </w:num>
  <w:num w:numId="4">
    <w:abstractNumId w:val="11"/>
  </w:num>
  <w:num w:numId="5">
    <w:abstractNumId w:val="4"/>
  </w:num>
  <w:num w:numId="6">
    <w:abstractNumId w:val="10"/>
  </w:num>
  <w:num w:numId="7">
    <w:abstractNumId w:val="8"/>
  </w:num>
  <w:num w:numId="8">
    <w:abstractNumId w:val="3"/>
  </w:num>
  <w:num w:numId="9">
    <w:abstractNumId w:val="5"/>
  </w:num>
  <w:num w:numId="10">
    <w:abstractNumId w:val="9"/>
  </w:num>
  <w:num w:numId="11">
    <w:abstractNumId w:val="16"/>
  </w:num>
  <w:num w:numId="12">
    <w:abstractNumId w:val="6"/>
  </w:num>
  <w:num w:numId="13">
    <w:abstractNumId w:val="15"/>
  </w:num>
  <w:num w:numId="14">
    <w:abstractNumId w:val="14"/>
  </w:num>
  <w:num w:numId="15">
    <w:abstractNumId w:val="13"/>
  </w:num>
  <w:num w:numId="16">
    <w:abstractNumId w:val="12"/>
  </w:num>
  <w:num w:numId="17">
    <w:abstractNumId w:val="1"/>
  </w:num>
  <w:num w:numId="18">
    <w:abstractNumId w:val="0"/>
  </w:num>
  <w:num w:numId="19">
    <w:abstractNumId w:val="19"/>
  </w:num>
  <w:num w:numId="2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displayBackgroundShape/>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4236"/>
    <w:rsid w:val="00000274"/>
    <w:rsid w:val="00000432"/>
    <w:rsid w:val="00001CDF"/>
    <w:rsid w:val="000030E5"/>
    <w:rsid w:val="00004884"/>
    <w:rsid w:val="00006F50"/>
    <w:rsid w:val="00007250"/>
    <w:rsid w:val="000107B1"/>
    <w:rsid w:val="000140A3"/>
    <w:rsid w:val="00015B1F"/>
    <w:rsid w:val="00023086"/>
    <w:rsid w:val="0002711B"/>
    <w:rsid w:val="00030278"/>
    <w:rsid w:val="00031814"/>
    <w:rsid w:val="0003268D"/>
    <w:rsid w:val="000329A2"/>
    <w:rsid w:val="000332AA"/>
    <w:rsid w:val="0003540C"/>
    <w:rsid w:val="0003655A"/>
    <w:rsid w:val="000367ED"/>
    <w:rsid w:val="000401AE"/>
    <w:rsid w:val="00040255"/>
    <w:rsid w:val="00040425"/>
    <w:rsid w:val="0004341C"/>
    <w:rsid w:val="000441C0"/>
    <w:rsid w:val="000472E2"/>
    <w:rsid w:val="000550AC"/>
    <w:rsid w:val="000565E9"/>
    <w:rsid w:val="000566B9"/>
    <w:rsid w:val="00057C5C"/>
    <w:rsid w:val="00057F69"/>
    <w:rsid w:val="00061007"/>
    <w:rsid w:val="00062608"/>
    <w:rsid w:val="00064BA7"/>
    <w:rsid w:val="000674EF"/>
    <w:rsid w:val="00067C2D"/>
    <w:rsid w:val="00067E45"/>
    <w:rsid w:val="0007141E"/>
    <w:rsid w:val="00071724"/>
    <w:rsid w:val="00071881"/>
    <w:rsid w:val="00072E4B"/>
    <w:rsid w:val="00073B57"/>
    <w:rsid w:val="00075F7D"/>
    <w:rsid w:val="00076271"/>
    <w:rsid w:val="0008084B"/>
    <w:rsid w:val="0008222F"/>
    <w:rsid w:val="00083409"/>
    <w:rsid w:val="00083F64"/>
    <w:rsid w:val="000852A0"/>
    <w:rsid w:val="000861A1"/>
    <w:rsid w:val="00086C42"/>
    <w:rsid w:val="00090B27"/>
    <w:rsid w:val="00091148"/>
    <w:rsid w:val="0009257D"/>
    <w:rsid w:val="00092AB5"/>
    <w:rsid w:val="0009506F"/>
    <w:rsid w:val="000A2C71"/>
    <w:rsid w:val="000A311E"/>
    <w:rsid w:val="000A3DBC"/>
    <w:rsid w:val="000A45DE"/>
    <w:rsid w:val="000A598B"/>
    <w:rsid w:val="000B013C"/>
    <w:rsid w:val="000B0150"/>
    <w:rsid w:val="000B5647"/>
    <w:rsid w:val="000B7238"/>
    <w:rsid w:val="000C1284"/>
    <w:rsid w:val="000C2A07"/>
    <w:rsid w:val="000C3EDF"/>
    <w:rsid w:val="000C5052"/>
    <w:rsid w:val="000C5954"/>
    <w:rsid w:val="000C675D"/>
    <w:rsid w:val="000C7AE8"/>
    <w:rsid w:val="000C7F4D"/>
    <w:rsid w:val="000D0046"/>
    <w:rsid w:val="000D1199"/>
    <w:rsid w:val="000D123F"/>
    <w:rsid w:val="000D1667"/>
    <w:rsid w:val="000D1E22"/>
    <w:rsid w:val="000D2DCA"/>
    <w:rsid w:val="000D32C2"/>
    <w:rsid w:val="000D3872"/>
    <w:rsid w:val="000D3D34"/>
    <w:rsid w:val="000D456A"/>
    <w:rsid w:val="000D595B"/>
    <w:rsid w:val="000D5F93"/>
    <w:rsid w:val="000E1F98"/>
    <w:rsid w:val="000E3097"/>
    <w:rsid w:val="000E44A2"/>
    <w:rsid w:val="000E4DC1"/>
    <w:rsid w:val="000E4FF2"/>
    <w:rsid w:val="000E73C5"/>
    <w:rsid w:val="000F1B18"/>
    <w:rsid w:val="000F46FB"/>
    <w:rsid w:val="000F72B0"/>
    <w:rsid w:val="00101406"/>
    <w:rsid w:val="001023F6"/>
    <w:rsid w:val="0010341D"/>
    <w:rsid w:val="00105E8C"/>
    <w:rsid w:val="001067FD"/>
    <w:rsid w:val="00107550"/>
    <w:rsid w:val="00107C54"/>
    <w:rsid w:val="001120DB"/>
    <w:rsid w:val="00120A52"/>
    <w:rsid w:val="00120AE9"/>
    <w:rsid w:val="00121246"/>
    <w:rsid w:val="0012334C"/>
    <w:rsid w:val="00123F4E"/>
    <w:rsid w:val="00124A46"/>
    <w:rsid w:val="0012518F"/>
    <w:rsid w:val="0012561A"/>
    <w:rsid w:val="00125D80"/>
    <w:rsid w:val="0012630B"/>
    <w:rsid w:val="0012676F"/>
    <w:rsid w:val="001300D0"/>
    <w:rsid w:val="00134EE5"/>
    <w:rsid w:val="00135268"/>
    <w:rsid w:val="00135652"/>
    <w:rsid w:val="00135EAC"/>
    <w:rsid w:val="00136B7C"/>
    <w:rsid w:val="00137842"/>
    <w:rsid w:val="00137B14"/>
    <w:rsid w:val="00141E1B"/>
    <w:rsid w:val="00143954"/>
    <w:rsid w:val="001453E2"/>
    <w:rsid w:val="001457E1"/>
    <w:rsid w:val="00147ED5"/>
    <w:rsid w:val="00151B16"/>
    <w:rsid w:val="00160D5A"/>
    <w:rsid w:val="00162E18"/>
    <w:rsid w:val="00162F56"/>
    <w:rsid w:val="00164045"/>
    <w:rsid w:val="00164BDC"/>
    <w:rsid w:val="001725D0"/>
    <w:rsid w:val="00176B61"/>
    <w:rsid w:val="00177AB4"/>
    <w:rsid w:val="00180084"/>
    <w:rsid w:val="00180388"/>
    <w:rsid w:val="00187783"/>
    <w:rsid w:val="00191087"/>
    <w:rsid w:val="00192B0D"/>
    <w:rsid w:val="001938BF"/>
    <w:rsid w:val="001940A7"/>
    <w:rsid w:val="0019458E"/>
    <w:rsid w:val="00196239"/>
    <w:rsid w:val="001962DA"/>
    <w:rsid w:val="00197202"/>
    <w:rsid w:val="00197457"/>
    <w:rsid w:val="001A35C5"/>
    <w:rsid w:val="001A416C"/>
    <w:rsid w:val="001A487F"/>
    <w:rsid w:val="001A60CE"/>
    <w:rsid w:val="001B02D4"/>
    <w:rsid w:val="001B18C9"/>
    <w:rsid w:val="001B1B55"/>
    <w:rsid w:val="001B5A7B"/>
    <w:rsid w:val="001C0682"/>
    <w:rsid w:val="001C0711"/>
    <w:rsid w:val="001D2495"/>
    <w:rsid w:val="001D2BB3"/>
    <w:rsid w:val="001D4601"/>
    <w:rsid w:val="001D4B39"/>
    <w:rsid w:val="001D5167"/>
    <w:rsid w:val="001D5453"/>
    <w:rsid w:val="001D7E20"/>
    <w:rsid w:val="001E6307"/>
    <w:rsid w:val="001E68BB"/>
    <w:rsid w:val="001F186A"/>
    <w:rsid w:val="001F30B8"/>
    <w:rsid w:val="001F3384"/>
    <w:rsid w:val="001F38D8"/>
    <w:rsid w:val="001F541B"/>
    <w:rsid w:val="001F552E"/>
    <w:rsid w:val="001F6CED"/>
    <w:rsid w:val="001F7359"/>
    <w:rsid w:val="00201021"/>
    <w:rsid w:val="00205552"/>
    <w:rsid w:val="002065E9"/>
    <w:rsid w:val="00206C47"/>
    <w:rsid w:val="0020707C"/>
    <w:rsid w:val="00210574"/>
    <w:rsid w:val="00212223"/>
    <w:rsid w:val="00216686"/>
    <w:rsid w:val="00216E81"/>
    <w:rsid w:val="00217DA6"/>
    <w:rsid w:val="00223833"/>
    <w:rsid w:val="00236C9B"/>
    <w:rsid w:val="0023794A"/>
    <w:rsid w:val="002407BB"/>
    <w:rsid w:val="00241083"/>
    <w:rsid w:val="002416FA"/>
    <w:rsid w:val="002421D5"/>
    <w:rsid w:val="0024300E"/>
    <w:rsid w:val="002453B3"/>
    <w:rsid w:val="00245401"/>
    <w:rsid w:val="002469D2"/>
    <w:rsid w:val="00247D9A"/>
    <w:rsid w:val="00247EB8"/>
    <w:rsid w:val="002529BD"/>
    <w:rsid w:val="00253B56"/>
    <w:rsid w:val="002573EF"/>
    <w:rsid w:val="0026048A"/>
    <w:rsid w:val="00261A2E"/>
    <w:rsid w:val="0026304C"/>
    <w:rsid w:val="0026354F"/>
    <w:rsid w:val="0026718B"/>
    <w:rsid w:val="002677B1"/>
    <w:rsid w:val="00271803"/>
    <w:rsid w:val="00274D9D"/>
    <w:rsid w:val="002775BF"/>
    <w:rsid w:val="00280824"/>
    <w:rsid w:val="0028112F"/>
    <w:rsid w:val="0028461E"/>
    <w:rsid w:val="00285B62"/>
    <w:rsid w:val="00285C45"/>
    <w:rsid w:val="00290350"/>
    <w:rsid w:val="00290A05"/>
    <w:rsid w:val="00291194"/>
    <w:rsid w:val="00291CFA"/>
    <w:rsid w:val="0029252C"/>
    <w:rsid w:val="00295ABB"/>
    <w:rsid w:val="00297E14"/>
    <w:rsid w:val="00297F36"/>
    <w:rsid w:val="002A452D"/>
    <w:rsid w:val="002A6125"/>
    <w:rsid w:val="002A693F"/>
    <w:rsid w:val="002B05DE"/>
    <w:rsid w:val="002B14D1"/>
    <w:rsid w:val="002B19DC"/>
    <w:rsid w:val="002B682F"/>
    <w:rsid w:val="002B6B9C"/>
    <w:rsid w:val="002B7E37"/>
    <w:rsid w:val="002C0413"/>
    <w:rsid w:val="002C27EE"/>
    <w:rsid w:val="002C2CAD"/>
    <w:rsid w:val="002C3293"/>
    <w:rsid w:val="002C52BC"/>
    <w:rsid w:val="002C6D0D"/>
    <w:rsid w:val="002D005E"/>
    <w:rsid w:val="002D1316"/>
    <w:rsid w:val="002D453D"/>
    <w:rsid w:val="002D6526"/>
    <w:rsid w:val="002D6E90"/>
    <w:rsid w:val="002D74D9"/>
    <w:rsid w:val="002E1C82"/>
    <w:rsid w:val="002E2F8A"/>
    <w:rsid w:val="002E382C"/>
    <w:rsid w:val="002E3C93"/>
    <w:rsid w:val="002E424E"/>
    <w:rsid w:val="002E671A"/>
    <w:rsid w:val="002F0754"/>
    <w:rsid w:val="002F240E"/>
    <w:rsid w:val="002F4782"/>
    <w:rsid w:val="002F6623"/>
    <w:rsid w:val="003073D3"/>
    <w:rsid w:val="00311E93"/>
    <w:rsid w:val="00313108"/>
    <w:rsid w:val="00313429"/>
    <w:rsid w:val="0031684D"/>
    <w:rsid w:val="003177F8"/>
    <w:rsid w:val="0032105B"/>
    <w:rsid w:val="003216BA"/>
    <w:rsid w:val="0032225D"/>
    <w:rsid w:val="00322F85"/>
    <w:rsid w:val="00323A5B"/>
    <w:rsid w:val="00323DB9"/>
    <w:rsid w:val="00324305"/>
    <w:rsid w:val="00326363"/>
    <w:rsid w:val="00327682"/>
    <w:rsid w:val="003313EB"/>
    <w:rsid w:val="00331C63"/>
    <w:rsid w:val="00334657"/>
    <w:rsid w:val="00335037"/>
    <w:rsid w:val="0033565C"/>
    <w:rsid w:val="00335748"/>
    <w:rsid w:val="00335894"/>
    <w:rsid w:val="003362FA"/>
    <w:rsid w:val="00336D56"/>
    <w:rsid w:val="00340978"/>
    <w:rsid w:val="0034309E"/>
    <w:rsid w:val="00345937"/>
    <w:rsid w:val="00345BA9"/>
    <w:rsid w:val="00346318"/>
    <w:rsid w:val="00346A2F"/>
    <w:rsid w:val="00353AC8"/>
    <w:rsid w:val="00361233"/>
    <w:rsid w:val="00361F53"/>
    <w:rsid w:val="00365692"/>
    <w:rsid w:val="00370CB2"/>
    <w:rsid w:val="00370DEB"/>
    <w:rsid w:val="003717FC"/>
    <w:rsid w:val="00373549"/>
    <w:rsid w:val="00373CCA"/>
    <w:rsid w:val="00375542"/>
    <w:rsid w:val="003777A6"/>
    <w:rsid w:val="00384234"/>
    <w:rsid w:val="0039046A"/>
    <w:rsid w:val="00390AF2"/>
    <w:rsid w:val="00391804"/>
    <w:rsid w:val="003923DB"/>
    <w:rsid w:val="003931EE"/>
    <w:rsid w:val="00397639"/>
    <w:rsid w:val="00397E4B"/>
    <w:rsid w:val="003A04E9"/>
    <w:rsid w:val="003A5104"/>
    <w:rsid w:val="003A6982"/>
    <w:rsid w:val="003A6AE1"/>
    <w:rsid w:val="003B167C"/>
    <w:rsid w:val="003B2A7C"/>
    <w:rsid w:val="003B4F6A"/>
    <w:rsid w:val="003B6B62"/>
    <w:rsid w:val="003C17CE"/>
    <w:rsid w:val="003C17DE"/>
    <w:rsid w:val="003D3E45"/>
    <w:rsid w:val="003D68EF"/>
    <w:rsid w:val="003E10A7"/>
    <w:rsid w:val="003E277A"/>
    <w:rsid w:val="003E4E03"/>
    <w:rsid w:val="003F265C"/>
    <w:rsid w:val="004016AE"/>
    <w:rsid w:val="00406827"/>
    <w:rsid w:val="00406CE0"/>
    <w:rsid w:val="0041173D"/>
    <w:rsid w:val="00411996"/>
    <w:rsid w:val="00411E6B"/>
    <w:rsid w:val="00416464"/>
    <w:rsid w:val="004216C6"/>
    <w:rsid w:val="00421925"/>
    <w:rsid w:val="004221CD"/>
    <w:rsid w:val="00422345"/>
    <w:rsid w:val="00423459"/>
    <w:rsid w:val="0042528E"/>
    <w:rsid w:val="00427122"/>
    <w:rsid w:val="00427409"/>
    <w:rsid w:val="00431D4A"/>
    <w:rsid w:val="0043449C"/>
    <w:rsid w:val="00435934"/>
    <w:rsid w:val="00440832"/>
    <w:rsid w:val="00441205"/>
    <w:rsid w:val="004449D0"/>
    <w:rsid w:val="00446034"/>
    <w:rsid w:val="0044709F"/>
    <w:rsid w:val="00447DDF"/>
    <w:rsid w:val="00450519"/>
    <w:rsid w:val="00452E80"/>
    <w:rsid w:val="004547ED"/>
    <w:rsid w:val="00455235"/>
    <w:rsid w:val="00455454"/>
    <w:rsid w:val="00457B74"/>
    <w:rsid w:val="0046086E"/>
    <w:rsid w:val="004623B7"/>
    <w:rsid w:val="00463500"/>
    <w:rsid w:val="00466B7C"/>
    <w:rsid w:val="004719BE"/>
    <w:rsid w:val="00474BDC"/>
    <w:rsid w:val="00474DD9"/>
    <w:rsid w:val="00494E10"/>
    <w:rsid w:val="00496B38"/>
    <w:rsid w:val="00497D24"/>
    <w:rsid w:val="004A1BE0"/>
    <w:rsid w:val="004A7A4B"/>
    <w:rsid w:val="004B06C6"/>
    <w:rsid w:val="004B3A16"/>
    <w:rsid w:val="004B5C13"/>
    <w:rsid w:val="004B7129"/>
    <w:rsid w:val="004B7266"/>
    <w:rsid w:val="004C2DFB"/>
    <w:rsid w:val="004C46F9"/>
    <w:rsid w:val="004C49BA"/>
    <w:rsid w:val="004D309C"/>
    <w:rsid w:val="004D367F"/>
    <w:rsid w:val="004D47C7"/>
    <w:rsid w:val="004D5150"/>
    <w:rsid w:val="004D79AA"/>
    <w:rsid w:val="004D7E22"/>
    <w:rsid w:val="004E1DC9"/>
    <w:rsid w:val="004E4777"/>
    <w:rsid w:val="004E6F78"/>
    <w:rsid w:val="004E7203"/>
    <w:rsid w:val="004F46B1"/>
    <w:rsid w:val="00502666"/>
    <w:rsid w:val="0050360D"/>
    <w:rsid w:val="0050465F"/>
    <w:rsid w:val="00507CB7"/>
    <w:rsid w:val="00510523"/>
    <w:rsid w:val="00511336"/>
    <w:rsid w:val="005117BC"/>
    <w:rsid w:val="0051302D"/>
    <w:rsid w:val="0051305F"/>
    <w:rsid w:val="00515477"/>
    <w:rsid w:val="00521889"/>
    <w:rsid w:val="00521F06"/>
    <w:rsid w:val="00521F8D"/>
    <w:rsid w:val="0052636B"/>
    <w:rsid w:val="005273F7"/>
    <w:rsid w:val="00535F4B"/>
    <w:rsid w:val="00544871"/>
    <w:rsid w:val="005460CD"/>
    <w:rsid w:val="005460E2"/>
    <w:rsid w:val="00550334"/>
    <w:rsid w:val="00552762"/>
    <w:rsid w:val="005530B5"/>
    <w:rsid w:val="005565BE"/>
    <w:rsid w:val="0055701B"/>
    <w:rsid w:val="005574CB"/>
    <w:rsid w:val="0056030B"/>
    <w:rsid w:val="00560E5D"/>
    <w:rsid w:val="00563CF5"/>
    <w:rsid w:val="005675C4"/>
    <w:rsid w:val="00570797"/>
    <w:rsid w:val="005721AF"/>
    <w:rsid w:val="00573AF5"/>
    <w:rsid w:val="00574640"/>
    <w:rsid w:val="0057500D"/>
    <w:rsid w:val="005766A7"/>
    <w:rsid w:val="00577A66"/>
    <w:rsid w:val="00582B03"/>
    <w:rsid w:val="00585298"/>
    <w:rsid w:val="005861A0"/>
    <w:rsid w:val="0058653E"/>
    <w:rsid w:val="00586F4D"/>
    <w:rsid w:val="00590D35"/>
    <w:rsid w:val="00595B34"/>
    <w:rsid w:val="005960BE"/>
    <w:rsid w:val="005A0784"/>
    <w:rsid w:val="005A32D9"/>
    <w:rsid w:val="005A55A3"/>
    <w:rsid w:val="005A5A87"/>
    <w:rsid w:val="005B4AFD"/>
    <w:rsid w:val="005C35D9"/>
    <w:rsid w:val="005C3A6C"/>
    <w:rsid w:val="005C4929"/>
    <w:rsid w:val="005C5639"/>
    <w:rsid w:val="005C68A5"/>
    <w:rsid w:val="005D42BA"/>
    <w:rsid w:val="005D479F"/>
    <w:rsid w:val="005D5D0B"/>
    <w:rsid w:val="005D72AC"/>
    <w:rsid w:val="005E049D"/>
    <w:rsid w:val="005E0C70"/>
    <w:rsid w:val="005E1A61"/>
    <w:rsid w:val="005E1BF1"/>
    <w:rsid w:val="005E3AF4"/>
    <w:rsid w:val="005E76CD"/>
    <w:rsid w:val="005E7F59"/>
    <w:rsid w:val="005F0FC1"/>
    <w:rsid w:val="005F23C8"/>
    <w:rsid w:val="005F2674"/>
    <w:rsid w:val="005F2D81"/>
    <w:rsid w:val="005F3DDA"/>
    <w:rsid w:val="005F4E3E"/>
    <w:rsid w:val="005F6865"/>
    <w:rsid w:val="006002DC"/>
    <w:rsid w:val="00600C9A"/>
    <w:rsid w:val="00601004"/>
    <w:rsid w:val="006019F1"/>
    <w:rsid w:val="006023F9"/>
    <w:rsid w:val="00604032"/>
    <w:rsid w:val="00604449"/>
    <w:rsid w:val="00606287"/>
    <w:rsid w:val="00606E1A"/>
    <w:rsid w:val="0060728C"/>
    <w:rsid w:val="00607A26"/>
    <w:rsid w:val="006171A7"/>
    <w:rsid w:val="006176FC"/>
    <w:rsid w:val="006178C7"/>
    <w:rsid w:val="00621035"/>
    <w:rsid w:val="00622435"/>
    <w:rsid w:val="00622BA5"/>
    <w:rsid w:val="00622BD4"/>
    <w:rsid w:val="00623D50"/>
    <w:rsid w:val="00624CED"/>
    <w:rsid w:val="00626D79"/>
    <w:rsid w:val="00630353"/>
    <w:rsid w:val="0063259E"/>
    <w:rsid w:val="00632BF0"/>
    <w:rsid w:val="00634ECD"/>
    <w:rsid w:val="00635874"/>
    <w:rsid w:val="0064071A"/>
    <w:rsid w:val="00641F70"/>
    <w:rsid w:val="00642C73"/>
    <w:rsid w:val="00643218"/>
    <w:rsid w:val="00643B56"/>
    <w:rsid w:val="006456B0"/>
    <w:rsid w:val="006516C1"/>
    <w:rsid w:val="00652EED"/>
    <w:rsid w:val="00655118"/>
    <w:rsid w:val="00655495"/>
    <w:rsid w:val="0065669F"/>
    <w:rsid w:val="00664990"/>
    <w:rsid w:val="0066641F"/>
    <w:rsid w:val="00667769"/>
    <w:rsid w:val="006713AB"/>
    <w:rsid w:val="00671C1F"/>
    <w:rsid w:val="006729C2"/>
    <w:rsid w:val="00673FA4"/>
    <w:rsid w:val="00675515"/>
    <w:rsid w:val="00682D82"/>
    <w:rsid w:val="00684B80"/>
    <w:rsid w:val="0068575C"/>
    <w:rsid w:val="0068756D"/>
    <w:rsid w:val="00690F13"/>
    <w:rsid w:val="006910EA"/>
    <w:rsid w:val="00692F04"/>
    <w:rsid w:val="00693AD2"/>
    <w:rsid w:val="00693F1E"/>
    <w:rsid w:val="006A576F"/>
    <w:rsid w:val="006A635A"/>
    <w:rsid w:val="006A7B13"/>
    <w:rsid w:val="006A7B9E"/>
    <w:rsid w:val="006A7F56"/>
    <w:rsid w:val="006B0221"/>
    <w:rsid w:val="006B0A1F"/>
    <w:rsid w:val="006B2B84"/>
    <w:rsid w:val="006B32C4"/>
    <w:rsid w:val="006B6719"/>
    <w:rsid w:val="006B7B7A"/>
    <w:rsid w:val="006C0BFC"/>
    <w:rsid w:val="006C15F4"/>
    <w:rsid w:val="006C1FA3"/>
    <w:rsid w:val="006C251A"/>
    <w:rsid w:val="006C2DA2"/>
    <w:rsid w:val="006C3C9E"/>
    <w:rsid w:val="006C701D"/>
    <w:rsid w:val="006C743F"/>
    <w:rsid w:val="006C76E9"/>
    <w:rsid w:val="006C7C6C"/>
    <w:rsid w:val="006D1736"/>
    <w:rsid w:val="006D17D0"/>
    <w:rsid w:val="006D24A5"/>
    <w:rsid w:val="006D57DC"/>
    <w:rsid w:val="006D5E1E"/>
    <w:rsid w:val="006E1D9A"/>
    <w:rsid w:val="006E41A3"/>
    <w:rsid w:val="006E4E3B"/>
    <w:rsid w:val="006E6057"/>
    <w:rsid w:val="006E78A3"/>
    <w:rsid w:val="006F0A7D"/>
    <w:rsid w:val="006F0B24"/>
    <w:rsid w:val="006F1DA3"/>
    <w:rsid w:val="006F73CE"/>
    <w:rsid w:val="006F7BFB"/>
    <w:rsid w:val="00700103"/>
    <w:rsid w:val="00700D95"/>
    <w:rsid w:val="007035E9"/>
    <w:rsid w:val="00715943"/>
    <w:rsid w:val="007200C5"/>
    <w:rsid w:val="007212C6"/>
    <w:rsid w:val="00721E37"/>
    <w:rsid w:val="00723398"/>
    <w:rsid w:val="0072416C"/>
    <w:rsid w:val="00730DD1"/>
    <w:rsid w:val="00730FBB"/>
    <w:rsid w:val="007357A0"/>
    <w:rsid w:val="007359EC"/>
    <w:rsid w:val="0074315C"/>
    <w:rsid w:val="007450B9"/>
    <w:rsid w:val="007476C5"/>
    <w:rsid w:val="00750347"/>
    <w:rsid w:val="007505E3"/>
    <w:rsid w:val="00751463"/>
    <w:rsid w:val="007514E0"/>
    <w:rsid w:val="00752EFB"/>
    <w:rsid w:val="00756525"/>
    <w:rsid w:val="007614BE"/>
    <w:rsid w:val="0076214E"/>
    <w:rsid w:val="00764B1A"/>
    <w:rsid w:val="0076564D"/>
    <w:rsid w:val="0076564F"/>
    <w:rsid w:val="00770C93"/>
    <w:rsid w:val="00772BAD"/>
    <w:rsid w:val="007760BD"/>
    <w:rsid w:val="0078467E"/>
    <w:rsid w:val="007854B1"/>
    <w:rsid w:val="007858CA"/>
    <w:rsid w:val="0078655E"/>
    <w:rsid w:val="00787B8E"/>
    <w:rsid w:val="00792D53"/>
    <w:rsid w:val="0079388D"/>
    <w:rsid w:val="00794999"/>
    <w:rsid w:val="007A2AF1"/>
    <w:rsid w:val="007A3DC4"/>
    <w:rsid w:val="007A4CB9"/>
    <w:rsid w:val="007A68EE"/>
    <w:rsid w:val="007B0505"/>
    <w:rsid w:val="007B1035"/>
    <w:rsid w:val="007B31C4"/>
    <w:rsid w:val="007B43B7"/>
    <w:rsid w:val="007B53A2"/>
    <w:rsid w:val="007B5660"/>
    <w:rsid w:val="007B62AD"/>
    <w:rsid w:val="007C06D2"/>
    <w:rsid w:val="007C0C0E"/>
    <w:rsid w:val="007C22DC"/>
    <w:rsid w:val="007C493A"/>
    <w:rsid w:val="007C7E19"/>
    <w:rsid w:val="007D035C"/>
    <w:rsid w:val="007D3D62"/>
    <w:rsid w:val="007D4443"/>
    <w:rsid w:val="007D4C4D"/>
    <w:rsid w:val="007D6809"/>
    <w:rsid w:val="007E140B"/>
    <w:rsid w:val="007E382E"/>
    <w:rsid w:val="007E7CB2"/>
    <w:rsid w:val="007F2B5F"/>
    <w:rsid w:val="007F5AE4"/>
    <w:rsid w:val="0080138E"/>
    <w:rsid w:val="008024B6"/>
    <w:rsid w:val="00803724"/>
    <w:rsid w:val="00813410"/>
    <w:rsid w:val="008143A9"/>
    <w:rsid w:val="008155D2"/>
    <w:rsid w:val="008203FB"/>
    <w:rsid w:val="00822F83"/>
    <w:rsid w:val="00824B39"/>
    <w:rsid w:val="00824E58"/>
    <w:rsid w:val="00825702"/>
    <w:rsid w:val="008312CC"/>
    <w:rsid w:val="00840A52"/>
    <w:rsid w:val="00842135"/>
    <w:rsid w:val="00852411"/>
    <w:rsid w:val="00852BF1"/>
    <w:rsid w:val="00856200"/>
    <w:rsid w:val="00857D71"/>
    <w:rsid w:val="008639DC"/>
    <w:rsid w:val="0087033E"/>
    <w:rsid w:val="00870E39"/>
    <w:rsid w:val="0087125A"/>
    <w:rsid w:val="00872266"/>
    <w:rsid w:val="00873101"/>
    <w:rsid w:val="0087382C"/>
    <w:rsid w:val="00873D29"/>
    <w:rsid w:val="00873F6B"/>
    <w:rsid w:val="00880457"/>
    <w:rsid w:val="00880AAB"/>
    <w:rsid w:val="00885430"/>
    <w:rsid w:val="00886D2B"/>
    <w:rsid w:val="00887D30"/>
    <w:rsid w:val="0089205D"/>
    <w:rsid w:val="0089245D"/>
    <w:rsid w:val="008932D2"/>
    <w:rsid w:val="00894227"/>
    <w:rsid w:val="008942BE"/>
    <w:rsid w:val="0089661B"/>
    <w:rsid w:val="00896CA1"/>
    <w:rsid w:val="008A03C2"/>
    <w:rsid w:val="008A178A"/>
    <w:rsid w:val="008A4793"/>
    <w:rsid w:val="008A589E"/>
    <w:rsid w:val="008A5D3F"/>
    <w:rsid w:val="008B1D6C"/>
    <w:rsid w:val="008B2054"/>
    <w:rsid w:val="008B7216"/>
    <w:rsid w:val="008B758D"/>
    <w:rsid w:val="008C7AC8"/>
    <w:rsid w:val="008D0315"/>
    <w:rsid w:val="008D1D09"/>
    <w:rsid w:val="008D3B4F"/>
    <w:rsid w:val="008D4262"/>
    <w:rsid w:val="008D43FC"/>
    <w:rsid w:val="008D4FAF"/>
    <w:rsid w:val="008E0FFD"/>
    <w:rsid w:val="008E14E7"/>
    <w:rsid w:val="008E1C6D"/>
    <w:rsid w:val="008E2232"/>
    <w:rsid w:val="008E2EAA"/>
    <w:rsid w:val="008E38D1"/>
    <w:rsid w:val="008E4E8C"/>
    <w:rsid w:val="008F034C"/>
    <w:rsid w:val="008F1AFC"/>
    <w:rsid w:val="008F2102"/>
    <w:rsid w:val="008F7B37"/>
    <w:rsid w:val="0090084C"/>
    <w:rsid w:val="009027FD"/>
    <w:rsid w:val="009033B3"/>
    <w:rsid w:val="0090537B"/>
    <w:rsid w:val="00907609"/>
    <w:rsid w:val="00907C1E"/>
    <w:rsid w:val="0091141C"/>
    <w:rsid w:val="00917088"/>
    <w:rsid w:val="009275A0"/>
    <w:rsid w:val="00931521"/>
    <w:rsid w:val="00931680"/>
    <w:rsid w:val="00932CB2"/>
    <w:rsid w:val="00933E30"/>
    <w:rsid w:val="009344BD"/>
    <w:rsid w:val="00935129"/>
    <w:rsid w:val="00935ADB"/>
    <w:rsid w:val="009405DA"/>
    <w:rsid w:val="00941676"/>
    <w:rsid w:val="009460B9"/>
    <w:rsid w:val="00946449"/>
    <w:rsid w:val="00947F76"/>
    <w:rsid w:val="00950CC9"/>
    <w:rsid w:val="00953A40"/>
    <w:rsid w:val="00954C14"/>
    <w:rsid w:val="00957A36"/>
    <w:rsid w:val="00962836"/>
    <w:rsid w:val="009631A9"/>
    <w:rsid w:val="0097018D"/>
    <w:rsid w:val="00972890"/>
    <w:rsid w:val="00975A95"/>
    <w:rsid w:val="009769CA"/>
    <w:rsid w:val="0098226D"/>
    <w:rsid w:val="00982303"/>
    <w:rsid w:val="00982561"/>
    <w:rsid w:val="00982A0B"/>
    <w:rsid w:val="00984A98"/>
    <w:rsid w:val="00986E00"/>
    <w:rsid w:val="0099002D"/>
    <w:rsid w:val="00990899"/>
    <w:rsid w:val="00993C27"/>
    <w:rsid w:val="00995879"/>
    <w:rsid w:val="009A3F10"/>
    <w:rsid w:val="009A6DB2"/>
    <w:rsid w:val="009A7214"/>
    <w:rsid w:val="009B02F6"/>
    <w:rsid w:val="009B1A3E"/>
    <w:rsid w:val="009B2819"/>
    <w:rsid w:val="009B2EDA"/>
    <w:rsid w:val="009B3A52"/>
    <w:rsid w:val="009B548B"/>
    <w:rsid w:val="009C0341"/>
    <w:rsid w:val="009C0720"/>
    <w:rsid w:val="009C1F00"/>
    <w:rsid w:val="009C4CAD"/>
    <w:rsid w:val="009C546D"/>
    <w:rsid w:val="009D01C3"/>
    <w:rsid w:val="009D0A65"/>
    <w:rsid w:val="009D212A"/>
    <w:rsid w:val="009D2419"/>
    <w:rsid w:val="009D2C91"/>
    <w:rsid w:val="009D36F2"/>
    <w:rsid w:val="009D44DA"/>
    <w:rsid w:val="009D72D7"/>
    <w:rsid w:val="009D760F"/>
    <w:rsid w:val="009E54C7"/>
    <w:rsid w:val="009E5D0A"/>
    <w:rsid w:val="009E6FA6"/>
    <w:rsid w:val="009F01BF"/>
    <w:rsid w:val="009F0721"/>
    <w:rsid w:val="009F2D6F"/>
    <w:rsid w:val="009F3B11"/>
    <w:rsid w:val="009F6016"/>
    <w:rsid w:val="009F6C89"/>
    <w:rsid w:val="009F6E75"/>
    <w:rsid w:val="00A013A7"/>
    <w:rsid w:val="00A02F31"/>
    <w:rsid w:val="00A0333C"/>
    <w:rsid w:val="00A03A63"/>
    <w:rsid w:val="00A056CA"/>
    <w:rsid w:val="00A05F58"/>
    <w:rsid w:val="00A075D2"/>
    <w:rsid w:val="00A10614"/>
    <w:rsid w:val="00A116F7"/>
    <w:rsid w:val="00A14032"/>
    <w:rsid w:val="00A143BA"/>
    <w:rsid w:val="00A15B7F"/>
    <w:rsid w:val="00A2069A"/>
    <w:rsid w:val="00A24122"/>
    <w:rsid w:val="00A241EA"/>
    <w:rsid w:val="00A25CFF"/>
    <w:rsid w:val="00A2715A"/>
    <w:rsid w:val="00A30BC0"/>
    <w:rsid w:val="00A3506D"/>
    <w:rsid w:val="00A35E2F"/>
    <w:rsid w:val="00A37AAB"/>
    <w:rsid w:val="00A406D8"/>
    <w:rsid w:val="00A40F24"/>
    <w:rsid w:val="00A42BC6"/>
    <w:rsid w:val="00A44E67"/>
    <w:rsid w:val="00A47CCD"/>
    <w:rsid w:val="00A516E2"/>
    <w:rsid w:val="00A53246"/>
    <w:rsid w:val="00A53384"/>
    <w:rsid w:val="00A567D0"/>
    <w:rsid w:val="00A56DF3"/>
    <w:rsid w:val="00A57BB0"/>
    <w:rsid w:val="00A62429"/>
    <w:rsid w:val="00A653E1"/>
    <w:rsid w:val="00A67583"/>
    <w:rsid w:val="00A677E6"/>
    <w:rsid w:val="00A67980"/>
    <w:rsid w:val="00A71DBE"/>
    <w:rsid w:val="00A725DA"/>
    <w:rsid w:val="00A73CB3"/>
    <w:rsid w:val="00A75124"/>
    <w:rsid w:val="00A759A3"/>
    <w:rsid w:val="00A7726C"/>
    <w:rsid w:val="00A8255B"/>
    <w:rsid w:val="00A84EA5"/>
    <w:rsid w:val="00A8568C"/>
    <w:rsid w:val="00A85881"/>
    <w:rsid w:val="00A85F6D"/>
    <w:rsid w:val="00A86329"/>
    <w:rsid w:val="00A8764E"/>
    <w:rsid w:val="00A908D2"/>
    <w:rsid w:val="00A93E80"/>
    <w:rsid w:val="00A94376"/>
    <w:rsid w:val="00A943D1"/>
    <w:rsid w:val="00A954E3"/>
    <w:rsid w:val="00AA0171"/>
    <w:rsid w:val="00AA0D43"/>
    <w:rsid w:val="00AA1517"/>
    <w:rsid w:val="00AA4CC7"/>
    <w:rsid w:val="00AA529D"/>
    <w:rsid w:val="00AA5F01"/>
    <w:rsid w:val="00AA7572"/>
    <w:rsid w:val="00AB00E5"/>
    <w:rsid w:val="00AB23C1"/>
    <w:rsid w:val="00AB6297"/>
    <w:rsid w:val="00AB6A41"/>
    <w:rsid w:val="00AB781E"/>
    <w:rsid w:val="00AC2DE5"/>
    <w:rsid w:val="00AC3ED3"/>
    <w:rsid w:val="00AC5720"/>
    <w:rsid w:val="00AC7A4A"/>
    <w:rsid w:val="00AD25F0"/>
    <w:rsid w:val="00AD2B7C"/>
    <w:rsid w:val="00AD3332"/>
    <w:rsid w:val="00AD670E"/>
    <w:rsid w:val="00AE2456"/>
    <w:rsid w:val="00AE32FF"/>
    <w:rsid w:val="00AE419B"/>
    <w:rsid w:val="00AE6080"/>
    <w:rsid w:val="00AE6A41"/>
    <w:rsid w:val="00AE738C"/>
    <w:rsid w:val="00AF04E4"/>
    <w:rsid w:val="00AF28DB"/>
    <w:rsid w:val="00AF549A"/>
    <w:rsid w:val="00B02314"/>
    <w:rsid w:val="00B02EAD"/>
    <w:rsid w:val="00B05E8A"/>
    <w:rsid w:val="00B129AA"/>
    <w:rsid w:val="00B13BD1"/>
    <w:rsid w:val="00B1448F"/>
    <w:rsid w:val="00B22A79"/>
    <w:rsid w:val="00B22E2F"/>
    <w:rsid w:val="00B24146"/>
    <w:rsid w:val="00B24705"/>
    <w:rsid w:val="00B27C17"/>
    <w:rsid w:val="00B27FFE"/>
    <w:rsid w:val="00B35186"/>
    <w:rsid w:val="00B36AF1"/>
    <w:rsid w:val="00B41263"/>
    <w:rsid w:val="00B4254D"/>
    <w:rsid w:val="00B42896"/>
    <w:rsid w:val="00B50F75"/>
    <w:rsid w:val="00B550DB"/>
    <w:rsid w:val="00B55DC9"/>
    <w:rsid w:val="00B6793D"/>
    <w:rsid w:val="00B713A2"/>
    <w:rsid w:val="00B74892"/>
    <w:rsid w:val="00B75A7F"/>
    <w:rsid w:val="00B76047"/>
    <w:rsid w:val="00B821EE"/>
    <w:rsid w:val="00B82A80"/>
    <w:rsid w:val="00B832E0"/>
    <w:rsid w:val="00B868C6"/>
    <w:rsid w:val="00B90516"/>
    <w:rsid w:val="00B9116A"/>
    <w:rsid w:val="00B92A6C"/>
    <w:rsid w:val="00B92F12"/>
    <w:rsid w:val="00B93D00"/>
    <w:rsid w:val="00B94234"/>
    <w:rsid w:val="00BA1C23"/>
    <w:rsid w:val="00BA38F3"/>
    <w:rsid w:val="00BA43B9"/>
    <w:rsid w:val="00BA6472"/>
    <w:rsid w:val="00BA6677"/>
    <w:rsid w:val="00BB055C"/>
    <w:rsid w:val="00BB062C"/>
    <w:rsid w:val="00BB19ED"/>
    <w:rsid w:val="00BB349E"/>
    <w:rsid w:val="00BB400C"/>
    <w:rsid w:val="00BC0582"/>
    <w:rsid w:val="00BC0B84"/>
    <w:rsid w:val="00BC0F02"/>
    <w:rsid w:val="00BC108C"/>
    <w:rsid w:val="00BC1FA8"/>
    <w:rsid w:val="00BC2D88"/>
    <w:rsid w:val="00BC348A"/>
    <w:rsid w:val="00BC4823"/>
    <w:rsid w:val="00BC4F26"/>
    <w:rsid w:val="00BD0995"/>
    <w:rsid w:val="00BD2168"/>
    <w:rsid w:val="00BD2953"/>
    <w:rsid w:val="00BD2B7C"/>
    <w:rsid w:val="00BD351E"/>
    <w:rsid w:val="00BD7E62"/>
    <w:rsid w:val="00BE0AD0"/>
    <w:rsid w:val="00BE0F8D"/>
    <w:rsid w:val="00BE482C"/>
    <w:rsid w:val="00BE7531"/>
    <w:rsid w:val="00BF1C6B"/>
    <w:rsid w:val="00BF2D36"/>
    <w:rsid w:val="00BF5B3D"/>
    <w:rsid w:val="00BF5C44"/>
    <w:rsid w:val="00BF5D17"/>
    <w:rsid w:val="00BF69E3"/>
    <w:rsid w:val="00BF6CF4"/>
    <w:rsid w:val="00BF6D17"/>
    <w:rsid w:val="00C01019"/>
    <w:rsid w:val="00C0264B"/>
    <w:rsid w:val="00C03839"/>
    <w:rsid w:val="00C04755"/>
    <w:rsid w:val="00C102C8"/>
    <w:rsid w:val="00C10585"/>
    <w:rsid w:val="00C126BF"/>
    <w:rsid w:val="00C12821"/>
    <w:rsid w:val="00C129FE"/>
    <w:rsid w:val="00C14234"/>
    <w:rsid w:val="00C148EC"/>
    <w:rsid w:val="00C16CDB"/>
    <w:rsid w:val="00C17A87"/>
    <w:rsid w:val="00C24916"/>
    <w:rsid w:val="00C25D83"/>
    <w:rsid w:val="00C26B65"/>
    <w:rsid w:val="00C27B8D"/>
    <w:rsid w:val="00C31478"/>
    <w:rsid w:val="00C34AB2"/>
    <w:rsid w:val="00C34B06"/>
    <w:rsid w:val="00C35626"/>
    <w:rsid w:val="00C359F9"/>
    <w:rsid w:val="00C37EFE"/>
    <w:rsid w:val="00C40514"/>
    <w:rsid w:val="00C41F68"/>
    <w:rsid w:val="00C43054"/>
    <w:rsid w:val="00C45E3E"/>
    <w:rsid w:val="00C5320A"/>
    <w:rsid w:val="00C54137"/>
    <w:rsid w:val="00C5461E"/>
    <w:rsid w:val="00C61B16"/>
    <w:rsid w:val="00C636C9"/>
    <w:rsid w:val="00C64149"/>
    <w:rsid w:val="00C65AC1"/>
    <w:rsid w:val="00C71114"/>
    <w:rsid w:val="00C73942"/>
    <w:rsid w:val="00C740F6"/>
    <w:rsid w:val="00C75E5A"/>
    <w:rsid w:val="00C80945"/>
    <w:rsid w:val="00C90FE4"/>
    <w:rsid w:val="00C91733"/>
    <w:rsid w:val="00C93DC0"/>
    <w:rsid w:val="00C95072"/>
    <w:rsid w:val="00C958BE"/>
    <w:rsid w:val="00C96CF9"/>
    <w:rsid w:val="00CA0500"/>
    <w:rsid w:val="00CA0EC7"/>
    <w:rsid w:val="00CA1526"/>
    <w:rsid w:val="00CA2919"/>
    <w:rsid w:val="00CA4948"/>
    <w:rsid w:val="00CA5AF0"/>
    <w:rsid w:val="00CA6789"/>
    <w:rsid w:val="00CA7D17"/>
    <w:rsid w:val="00CB5D61"/>
    <w:rsid w:val="00CC0DC1"/>
    <w:rsid w:val="00CC12A3"/>
    <w:rsid w:val="00CC2EA8"/>
    <w:rsid w:val="00CC3B7E"/>
    <w:rsid w:val="00CD1010"/>
    <w:rsid w:val="00CD1F46"/>
    <w:rsid w:val="00CD2850"/>
    <w:rsid w:val="00CD522E"/>
    <w:rsid w:val="00CD7973"/>
    <w:rsid w:val="00CE10ED"/>
    <w:rsid w:val="00CE17A7"/>
    <w:rsid w:val="00CE2FDC"/>
    <w:rsid w:val="00CE54D1"/>
    <w:rsid w:val="00CE6397"/>
    <w:rsid w:val="00CF2163"/>
    <w:rsid w:val="00CF4236"/>
    <w:rsid w:val="00CF5013"/>
    <w:rsid w:val="00CF66C6"/>
    <w:rsid w:val="00D046BF"/>
    <w:rsid w:val="00D06E43"/>
    <w:rsid w:val="00D10813"/>
    <w:rsid w:val="00D124E6"/>
    <w:rsid w:val="00D126DA"/>
    <w:rsid w:val="00D164E7"/>
    <w:rsid w:val="00D170A0"/>
    <w:rsid w:val="00D17301"/>
    <w:rsid w:val="00D23DD6"/>
    <w:rsid w:val="00D24F18"/>
    <w:rsid w:val="00D265A0"/>
    <w:rsid w:val="00D27663"/>
    <w:rsid w:val="00D2767E"/>
    <w:rsid w:val="00D33A89"/>
    <w:rsid w:val="00D33A8E"/>
    <w:rsid w:val="00D34DF0"/>
    <w:rsid w:val="00D353C2"/>
    <w:rsid w:val="00D437D2"/>
    <w:rsid w:val="00D44D4D"/>
    <w:rsid w:val="00D466CE"/>
    <w:rsid w:val="00D51CF3"/>
    <w:rsid w:val="00D53C0E"/>
    <w:rsid w:val="00D5410B"/>
    <w:rsid w:val="00D5576F"/>
    <w:rsid w:val="00D61289"/>
    <w:rsid w:val="00D61C71"/>
    <w:rsid w:val="00D62F32"/>
    <w:rsid w:val="00D633B1"/>
    <w:rsid w:val="00D67C42"/>
    <w:rsid w:val="00D67C84"/>
    <w:rsid w:val="00D705DF"/>
    <w:rsid w:val="00D72BA8"/>
    <w:rsid w:val="00D742FD"/>
    <w:rsid w:val="00D74C59"/>
    <w:rsid w:val="00D75A03"/>
    <w:rsid w:val="00D80881"/>
    <w:rsid w:val="00D80BF8"/>
    <w:rsid w:val="00D83C7F"/>
    <w:rsid w:val="00D86097"/>
    <w:rsid w:val="00D86894"/>
    <w:rsid w:val="00D878E5"/>
    <w:rsid w:val="00D92167"/>
    <w:rsid w:val="00D9529C"/>
    <w:rsid w:val="00DA04F7"/>
    <w:rsid w:val="00DA0825"/>
    <w:rsid w:val="00DA2F4E"/>
    <w:rsid w:val="00DA5431"/>
    <w:rsid w:val="00DA6148"/>
    <w:rsid w:val="00DB1ECB"/>
    <w:rsid w:val="00DB5CE0"/>
    <w:rsid w:val="00DB673E"/>
    <w:rsid w:val="00DC29C4"/>
    <w:rsid w:val="00DC64C6"/>
    <w:rsid w:val="00DC66CB"/>
    <w:rsid w:val="00DC775D"/>
    <w:rsid w:val="00DD77B3"/>
    <w:rsid w:val="00DE0568"/>
    <w:rsid w:val="00DE3ADC"/>
    <w:rsid w:val="00DE4C12"/>
    <w:rsid w:val="00DE4C9F"/>
    <w:rsid w:val="00DE5086"/>
    <w:rsid w:val="00DE6644"/>
    <w:rsid w:val="00DF118E"/>
    <w:rsid w:val="00DF25E5"/>
    <w:rsid w:val="00DF3317"/>
    <w:rsid w:val="00DF36A0"/>
    <w:rsid w:val="00DF4C69"/>
    <w:rsid w:val="00DF50BD"/>
    <w:rsid w:val="00DF69E7"/>
    <w:rsid w:val="00E0222B"/>
    <w:rsid w:val="00E040FB"/>
    <w:rsid w:val="00E0466E"/>
    <w:rsid w:val="00E0473C"/>
    <w:rsid w:val="00E05D4A"/>
    <w:rsid w:val="00E1530C"/>
    <w:rsid w:val="00E16F88"/>
    <w:rsid w:val="00E17BB9"/>
    <w:rsid w:val="00E20A09"/>
    <w:rsid w:val="00E21448"/>
    <w:rsid w:val="00E22473"/>
    <w:rsid w:val="00E23E6E"/>
    <w:rsid w:val="00E24D51"/>
    <w:rsid w:val="00E25621"/>
    <w:rsid w:val="00E26FC7"/>
    <w:rsid w:val="00E27993"/>
    <w:rsid w:val="00E30B81"/>
    <w:rsid w:val="00E319A8"/>
    <w:rsid w:val="00E32CB8"/>
    <w:rsid w:val="00E33024"/>
    <w:rsid w:val="00E338D9"/>
    <w:rsid w:val="00E34743"/>
    <w:rsid w:val="00E42497"/>
    <w:rsid w:val="00E4305C"/>
    <w:rsid w:val="00E457DA"/>
    <w:rsid w:val="00E458A2"/>
    <w:rsid w:val="00E4695C"/>
    <w:rsid w:val="00E52E00"/>
    <w:rsid w:val="00E54622"/>
    <w:rsid w:val="00E558FD"/>
    <w:rsid w:val="00E55CE3"/>
    <w:rsid w:val="00E569A0"/>
    <w:rsid w:val="00E60568"/>
    <w:rsid w:val="00E605D6"/>
    <w:rsid w:val="00E609CD"/>
    <w:rsid w:val="00E61FEA"/>
    <w:rsid w:val="00E65E7F"/>
    <w:rsid w:val="00E66119"/>
    <w:rsid w:val="00E670E3"/>
    <w:rsid w:val="00E72925"/>
    <w:rsid w:val="00E73DBF"/>
    <w:rsid w:val="00E7445F"/>
    <w:rsid w:val="00E77C52"/>
    <w:rsid w:val="00E81394"/>
    <w:rsid w:val="00E81A71"/>
    <w:rsid w:val="00E86A7B"/>
    <w:rsid w:val="00E87CB8"/>
    <w:rsid w:val="00E92475"/>
    <w:rsid w:val="00E926BA"/>
    <w:rsid w:val="00E95A7B"/>
    <w:rsid w:val="00EA0995"/>
    <w:rsid w:val="00EA0B5E"/>
    <w:rsid w:val="00EA15B7"/>
    <w:rsid w:val="00EA2975"/>
    <w:rsid w:val="00EA33AB"/>
    <w:rsid w:val="00EA358A"/>
    <w:rsid w:val="00EA427C"/>
    <w:rsid w:val="00EA5C0D"/>
    <w:rsid w:val="00EA5DD9"/>
    <w:rsid w:val="00EB06F9"/>
    <w:rsid w:val="00EB2D7D"/>
    <w:rsid w:val="00EB3C9F"/>
    <w:rsid w:val="00EB415F"/>
    <w:rsid w:val="00EB70FA"/>
    <w:rsid w:val="00EB7A3D"/>
    <w:rsid w:val="00EC2C13"/>
    <w:rsid w:val="00EC4313"/>
    <w:rsid w:val="00ED1D27"/>
    <w:rsid w:val="00ED3551"/>
    <w:rsid w:val="00ED4DA6"/>
    <w:rsid w:val="00ED5AB5"/>
    <w:rsid w:val="00ED67AB"/>
    <w:rsid w:val="00EE0ABE"/>
    <w:rsid w:val="00EE1C82"/>
    <w:rsid w:val="00EE2E17"/>
    <w:rsid w:val="00EE4379"/>
    <w:rsid w:val="00EE53FA"/>
    <w:rsid w:val="00EE64B2"/>
    <w:rsid w:val="00EE6FD0"/>
    <w:rsid w:val="00EF02FE"/>
    <w:rsid w:val="00EF303D"/>
    <w:rsid w:val="00F044D7"/>
    <w:rsid w:val="00F11805"/>
    <w:rsid w:val="00F14484"/>
    <w:rsid w:val="00F16CAE"/>
    <w:rsid w:val="00F23559"/>
    <w:rsid w:val="00F25D7F"/>
    <w:rsid w:val="00F265AE"/>
    <w:rsid w:val="00F30A49"/>
    <w:rsid w:val="00F32BC8"/>
    <w:rsid w:val="00F32E4A"/>
    <w:rsid w:val="00F35D68"/>
    <w:rsid w:val="00F45951"/>
    <w:rsid w:val="00F45ABA"/>
    <w:rsid w:val="00F45F75"/>
    <w:rsid w:val="00F463FE"/>
    <w:rsid w:val="00F4798D"/>
    <w:rsid w:val="00F536D5"/>
    <w:rsid w:val="00F569EB"/>
    <w:rsid w:val="00F638F8"/>
    <w:rsid w:val="00F643ED"/>
    <w:rsid w:val="00F672D4"/>
    <w:rsid w:val="00F67966"/>
    <w:rsid w:val="00F7031D"/>
    <w:rsid w:val="00F720A8"/>
    <w:rsid w:val="00F73783"/>
    <w:rsid w:val="00F73D19"/>
    <w:rsid w:val="00F7407B"/>
    <w:rsid w:val="00F7488E"/>
    <w:rsid w:val="00F800B2"/>
    <w:rsid w:val="00F8014B"/>
    <w:rsid w:val="00F805AA"/>
    <w:rsid w:val="00F84A85"/>
    <w:rsid w:val="00F86F89"/>
    <w:rsid w:val="00F948CF"/>
    <w:rsid w:val="00F9517A"/>
    <w:rsid w:val="00F96148"/>
    <w:rsid w:val="00F964D5"/>
    <w:rsid w:val="00FA085B"/>
    <w:rsid w:val="00FA16E3"/>
    <w:rsid w:val="00FB0C10"/>
    <w:rsid w:val="00FB477C"/>
    <w:rsid w:val="00FB6E11"/>
    <w:rsid w:val="00FC03AE"/>
    <w:rsid w:val="00FC0C40"/>
    <w:rsid w:val="00FC1403"/>
    <w:rsid w:val="00FC2BB3"/>
    <w:rsid w:val="00FC3B41"/>
    <w:rsid w:val="00FC510A"/>
    <w:rsid w:val="00FC5E23"/>
    <w:rsid w:val="00FC7FBA"/>
    <w:rsid w:val="00FD093A"/>
    <w:rsid w:val="00FD2A4B"/>
    <w:rsid w:val="00FD56AB"/>
    <w:rsid w:val="00FD5AF5"/>
    <w:rsid w:val="00FE173F"/>
    <w:rsid w:val="00FE3250"/>
    <w:rsid w:val="00FE35BA"/>
    <w:rsid w:val="00FE4BAF"/>
    <w:rsid w:val="00FE5170"/>
    <w:rsid w:val="00FE7E4E"/>
    <w:rsid w:val="00FF07A0"/>
    <w:rsid w:val="00FF108D"/>
    <w:rsid w:val="00FF1D43"/>
    <w:rsid w:val="00FF20E0"/>
    <w:rsid w:val="00FF4FFF"/>
    <w:rsid w:val="08D8B195"/>
    <w:rsid w:val="0CCAABD4"/>
    <w:rsid w:val="1BCE033A"/>
    <w:rsid w:val="1C11D8DF"/>
    <w:rsid w:val="1C47DEC4"/>
    <w:rsid w:val="24D6B5D4"/>
    <w:rsid w:val="3A95ED85"/>
    <w:rsid w:val="45634D19"/>
    <w:rsid w:val="465D846D"/>
    <w:rsid w:val="52C6E91C"/>
    <w:rsid w:val="52C721C9"/>
    <w:rsid w:val="58869B2A"/>
    <w:rsid w:val="5B0A3A2A"/>
    <w:rsid w:val="5C08B74A"/>
    <w:rsid w:val="62B0EB33"/>
    <w:rsid w:val="63826E41"/>
    <w:rsid w:val="66CAE116"/>
    <w:rsid w:val="6B29BB78"/>
    <w:rsid w:val="74DD3B9E"/>
    <w:rsid w:val="7A031D86"/>
    <w:rsid w:val="7A96455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DD6A7F"/>
  <w15:docId w15:val="{166B2C53-5CD7-4994-B050-30EA31AF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3259E"/>
  </w:style>
  <w:style w:type="paragraph" w:styleId="Heading1">
    <w:name w:val="heading 1"/>
    <w:basedOn w:val="Normal"/>
    <w:next w:val="Normal"/>
    <w:rsid w:val="0063259E"/>
    <w:pPr>
      <w:keepNext/>
      <w:keepLines/>
      <w:spacing w:before="480" w:after="120"/>
      <w:contextualSpacing/>
      <w:outlineLvl w:val="0"/>
    </w:pPr>
    <w:rPr>
      <w:b/>
      <w:sz w:val="48"/>
      <w:szCs w:val="48"/>
    </w:rPr>
  </w:style>
  <w:style w:type="paragraph" w:styleId="Heading2">
    <w:name w:val="heading 2"/>
    <w:basedOn w:val="Normal"/>
    <w:next w:val="Normal"/>
    <w:rsid w:val="0063259E"/>
    <w:pPr>
      <w:keepNext/>
      <w:keepLines/>
      <w:spacing w:before="360" w:after="80"/>
      <w:contextualSpacing/>
      <w:outlineLvl w:val="1"/>
    </w:pPr>
    <w:rPr>
      <w:b/>
      <w:sz w:val="36"/>
      <w:szCs w:val="36"/>
    </w:rPr>
  </w:style>
  <w:style w:type="paragraph" w:styleId="Heading3">
    <w:name w:val="heading 3"/>
    <w:basedOn w:val="Normal"/>
    <w:next w:val="Normal"/>
    <w:rsid w:val="0063259E"/>
    <w:pPr>
      <w:keepNext/>
      <w:keepLines/>
      <w:spacing w:before="280" w:after="80"/>
      <w:contextualSpacing/>
      <w:outlineLvl w:val="2"/>
    </w:pPr>
    <w:rPr>
      <w:b/>
      <w:sz w:val="28"/>
      <w:szCs w:val="28"/>
    </w:rPr>
  </w:style>
  <w:style w:type="paragraph" w:styleId="Heading4">
    <w:name w:val="heading 4"/>
    <w:basedOn w:val="Normal"/>
    <w:next w:val="Normal"/>
    <w:rsid w:val="0063259E"/>
    <w:pPr>
      <w:keepNext/>
      <w:keepLines/>
      <w:spacing w:before="240" w:after="40"/>
      <w:contextualSpacing/>
      <w:outlineLvl w:val="3"/>
    </w:pPr>
    <w:rPr>
      <w:b/>
      <w:sz w:val="24"/>
      <w:szCs w:val="24"/>
    </w:rPr>
  </w:style>
  <w:style w:type="paragraph" w:styleId="Heading5">
    <w:name w:val="heading 5"/>
    <w:basedOn w:val="Normal"/>
    <w:next w:val="Normal"/>
    <w:rsid w:val="0063259E"/>
    <w:pPr>
      <w:keepNext/>
      <w:keepLines/>
      <w:spacing w:before="220" w:after="40"/>
      <w:contextualSpacing/>
      <w:outlineLvl w:val="4"/>
    </w:pPr>
    <w:rPr>
      <w:b/>
    </w:rPr>
  </w:style>
  <w:style w:type="paragraph" w:styleId="Heading6">
    <w:name w:val="heading 6"/>
    <w:basedOn w:val="Normal"/>
    <w:next w:val="Normal"/>
    <w:rsid w:val="0063259E"/>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63259E"/>
    <w:pPr>
      <w:keepNext/>
      <w:keepLines/>
      <w:spacing w:before="480" w:after="120"/>
      <w:contextualSpacing/>
    </w:pPr>
    <w:rPr>
      <w:b/>
      <w:sz w:val="72"/>
      <w:szCs w:val="72"/>
    </w:rPr>
  </w:style>
  <w:style w:type="paragraph" w:styleId="Subtitle">
    <w:name w:val="Subtitle"/>
    <w:basedOn w:val="Normal"/>
    <w:next w:val="Normal"/>
    <w:rsid w:val="0063259E"/>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552762"/>
    <w:pPr>
      <w:ind w:left="720"/>
      <w:contextualSpacing/>
    </w:pPr>
  </w:style>
  <w:style w:type="paragraph" w:customStyle="1" w:styleId="Default">
    <w:name w:val="Default"/>
    <w:rsid w:val="001B5A7B"/>
    <w:pPr>
      <w:autoSpaceDE w:val="0"/>
      <w:autoSpaceDN w:val="0"/>
      <w:adjustRightInd w:val="0"/>
      <w:spacing w:after="0" w:line="240" w:lineRule="auto"/>
    </w:pPr>
    <w:rPr>
      <w:sz w:val="24"/>
      <w:szCs w:val="24"/>
    </w:rPr>
  </w:style>
  <w:style w:type="character" w:customStyle="1" w:styleId="currenthithighlight">
    <w:name w:val="currenthithighlight"/>
    <w:basedOn w:val="DefaultParagraphFont"/>
    <w:rsid w:val="004A7A4B"/>
  </w:style>
  <w:style w:type="character" w:customStyle="1" w:styleId="highlight">
    <w:name w:val="highlight"/>
    <w:basedOn w:val="DefaultParagraphFont"/>
    <w:rsid w:val="004A7A4B"/>
  </w:style>
  <w:style w:type="paragraph" w:customStyle="1" w:styleId="paragraph">
    <w:name w:val="paragraph"/>
    <w:basedOn w:val="Normal"/>
    <w:rsid w:val="003923D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3923DB"/>
  </w:style>
  <w:style w:type="character" w:customStyle="1" w:styleId="eop">
    <w:name w:val="eop"/>
    <w:basedOn w:val="DefaultParagraphFont"/>
    <w:rsid w:val="003923DB"/>
  </w:style>
  <w:style w:type="character" w:styleId="Hyperlink">
    <w:name w:val="Hyperlink"/>
    <w:basedOn w:val="DefaultParagraphFont"/>
    <w:uiPriority w:val="99"/>
    <w:unhideWhenUsed/>
    <w:rsid w:val="006D1736"/>
    <w:rPr>
      <w:color w:val="0000FF"/>
      <w:u w:val="single"/>
    </w:rPr>
  </w:style>
  <w:style w:type="paragraph" w:styleId="Header">
    <w:name w:val="header"/>
    <w:basedOn w:val="Normal"/>
    <w:link w:val="HeaderChar"/>
    <w:uiPriority w:val="99"/>
    <w:unhideWhenUsed/>
    <w:rsid w:val="004E1D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DC9"/>
  </w:style>
  <w:style w:type="paragraph" w:styleId="Footer">
    <w:name w:val="footer"/>
    <w:basedOn w:val="Normal"/>
    <w:link w:val="FooterChar"/>
    <w:uiPriority w:val="99"/>
    <w:unhideWhenUsed/>
    <w:rsid w:val="004E1D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DC9"/>
  </w:style>
  <w:style w:type="paragraph" w:styleId="NormalWeb">
    <w:name w:val="Normal (Web)"/>
    <w:basedOn w:val="Normal"/>
    <w:uiPriority w:val="99"/>
    <w:semiHidden/>
    <w:unhideWhenUsed/>
    <w:rsid w:val="008942BE"/>
    <w:pPr>
      <w:spacing w:before="100" w:beforeAutospacing="1" w:after="100" w:afterAutospacing="1" w:line="240" w:lineRule="auto"/>
    </w:pPr>
    <w:rPr>
      <w:rFonts w:eastAsiaTheme="minorEastAsia"/>
      <w:color w:val="auto"/>
      <w:lang w:val="en-CA" w:eastAsia="en-CA"/>
    </w:rPr>
  </w:style>
  <w:style w:type="numbering" w:customStyle="1" w:styleId="Style1">
    <w:name w:val="Style1"/>
    <w:uiPriority w:val="99"/>
    <w:rsid w:val="005F23C8"/>
    <w:pPr>
      <w:numPr>
        <w:numId w:val="1"/>
      </w:numPr>
    </w:pPr>
  </w:style>
  <w:style w:type="numbering" w:customStyle="1" w:styleId="Style2">
    <w:name w:val="Style2"/>
    <w:uiPriority w:val="99"/>
    <w:rsid w:val="00A013A7"/>
    <w:pPr>
      <w:numPr>
        <w:numId w:val="2"/>
      </w:numPr>
    </w:pPr>
  </w:style>
  <w:style w:type="character" w:customStyle="1" w:styleId="UnresolvedMention1">
    <w:name w:val="Unresolved Mention1"/>
    <w:basedOn w:val="DefaultParagraphFont"/>
    <w:uiPriority w:val="99"/>
    <w:semiHidden/>
    <w:unhideWhenUsed/>
    <w:rsid w:val="00F638F8"/>
    <w:rPr>
      <w:color w:val="605E5C"/>
      <w:shd w:val="clear" w:color="auto" w:fill="E1DFDD"/>
    </w:rPr>
  </w:style>
  <w:style w:type="character" w:styleId="CommentReference">
    <w:name w:val="annotation reference"/>
    <w:basedOn w:val="DefaultParagraphFont"/>
    <w:uiPriority w:val="99"/>
    <w:semiHidden/>
    <w:unhideWhenUsed/>
    <w:rsid w:val="001D2BB3"/>
    <w:rPr>
      <w:sz w:val="16"/>
      <w:szCs w:val="16"/>
    </w:rPr>
  </w:style>
  <w:style w:type="paragraph" w:styleId="CommentText">
    <w:name w:val="annotation text"/>
    <w:basedOn w:val="Normal"/>
    <w:link w:val="CommentTextChar"/>
    <w:uiPriority w:val="99"/>
    <w:unhideWhenUsed/>
    <w:rsid w:val="001D2BB3"/>
    <w:pPr>
      <w:spacing w:line="240" w:lineRule="auto"/>
    </w:pPr>
    <w:rPr>
      <w:sz w:val="20"/>
      <w:szCs w:val="20"/>
    </w:rPr>
  </w:style>
  <w:style w:type="character" w:customStyle="1" w:styleId="CommentTextChar">
    <w:name w:val="Comment Text Char"/>
    <w:basedOn w:val="DefaultParagraphFont"/>
    <w:link w:val="CommentText"/>
    <w:uiPriority w:val="99"/>
    <w:rsid w:val="001D2BB3"/>
    <w:rPr>
      <w:sz w:val="20"/>
      <w:szCs w:val="20"/>
    </w:rPr>
  </w:style>
  <w:style w:type="paragraph" w:styleId="CommentSubject">
    <w:name w:val="annotation subject"/>
    <w:basedOn w:val="CommentText"/>
    <w:next w:val="CommentText"/>
    <w:link w:val="CommentSubjectChar"/>
    <w:uiPriority w:val="99"/>
    <w:semiHidden/>
    <w:unhideWhenUsed/>
    <w:rsid w:val="001D2BB3"/>
    <w:rPr>
      <w:b/>
      <w:bCs/>
    </w:rPr>
  </w:style>
  <w:style w:type="character" w:customStyle="1" w:styleId="CommentSubjectChar">
    <w:name w:val="Comment Subject Char"/>
    <w:basedOn w:val="CommentTextChar"/>
    <w:link w:val="CommentSubject"/>
    <w:uiPriority w:val="99"/>
    <w:semiHidden/>
    <w:rsid w:val="001D2BB3"/>
    <w:rPr>
      <w:b/>
      <w:bCs/>
      <w:sz w:val="20"/>
      <w:szCs w:val="20"/>
    </w:rPr>
  </w:style>
  <w:style w:type="paragraph" w:styleId="BalloonText">
    <w:name w:val="Balloon Text"/>
    <w:basedOn w:val="Normal"/>
    <w:link w:val="BalloonTextChar"/>
    <w:uiPriority w:val="99"/>
    <w:semiHidden/>
    <w:unhideWhenUsed/>
    <w:rsid w:val="001D2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BB3"/>
    <w:rPr>
      <w:rFonts w:ascii="Tahoma" w:hAnsi="Tahoma" w:cs="Tahoma"/>
      <w:sz w:val="16"/>
      <w:szCs w:val="16"/>
    </w:rPr>
  </w:style>
  <w:style w:type="character" w:customStyle="1" w:styleId="UnresolvedMention2">
    <w:name w:val="Unresolved Mention2"/>
    <w:basedOn w:val="DefaultParagraphFont"/>
    <w:uiPriority w:val="99"/>
    <w:semiHidden/>
    <w:unhideWhenUsed/>
    <w:rsid w:val="003931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19917">
      <w:bodyDiv w:val="1"/>
      <w:marLeft w:val="0"/>
      <w:marRight w:val="0"/>
      <w:marTop w:val="0"/>
      <w:marBottom w:val="0"/>
      <w:divBdr>
        <w:top w:val="none" w:sz="0" w:space="0" w:color="auto"/>
        <w:left w:val="none" w:sz="0" w:space="0" w:color="auto"/>
        <w:bottom w:val="none" w:sz="0" w:space="0" w:color="auto"/>
        <w:right w:val="none" w:sz="0" w:space="0" w:color="auto"/>
      </w:divBdr>
    </w:div>
    <w:div w:id="114908888">
      <w:bodyDiv w:val="1"/>
      <w:marLeft w:val="0"/>
      <w:marRight w:val="0"/>
      <w:marTop w:val="0"/>
      <w:marBottom w:val="0"/>
      <w:divBdr>
        <w:top w:val="none" w:sz="0" w:space="0" w:color="auto"/>
        <w:left w:val="none" w:sz="0" w:space="0" w:color="auto"/>
        <w:bottom w:val="none" w:sz="0" w:space="0" w:color="auto"/>
        <w:right w:val="none" w:sz="0" w:space="0" w:color="auto"/>
      </w:divBdr>
    </w:div>
    <w:div w:id="168445923">
      <w:bodyDiv w:val="1"/>
      <w:marLeft w:val="0"/>
      <w:marRight w:val="0"/>
      <w:marTop w:val="0"/>
      <w:marBottom w:val="0"/>
      <w:divBdr>
        <w:top w:val="none" w:sz="0" w:space="0" w:color="auto"/>
        <w:left w:val="none" w:sz="0" w:space="0" w:color="auto"/>
        <w:bottom w:val="none" w:sz="0" w:space="0" w:color="auto"/>
        <w:right w:val="none" w:sz="0" w:space="0" w:color="auto"/>
      </w:divBdr>
    </w:div>
    <w:div w:id="228422164">
      <w:bodyDiv w:val="1"/>
      <w:marLeft w:val="0"/>
      <w:marRight w:val="0"/>
      <w:marTop w:val="0"/>
      <w:marBottom w:val="0"/>
      <w:divBdr>
        <w:top w:val="none" w:sz="0" w:space="0" w:color="auto"/>
        <w:left w:val="none" w:sz="0" w:space="0" w:color="auto"/>
        <w:bottom w:val="none" w:sz="0" w:space="0" w:color="auto"/>
        <w:right w:val="none" w:sz="0" w:space="0" w:color="auto"/>
      </w:divBdr>
    </w:div>
    <w:div w:id="257064558">
      <w:bodyDiv w:val="1"/>
      <w:marLeft w:val="0"/>
      <w:marRight w:val="0"/>
      <w:marTop w:val="0"/>
      <w:marBottom w:val="0"/>
      <w:divBdr>
        <w:top w:val="none" w:sz="0" w:space="0" w:color="auto"/>
        <w:left w:val="none" w:sz="0" w:space="0" w:color="auto"/>
        <w:bottom w:val="none" w:sz="0" w:space="0" w:color="auto"/>
        <w:right w:val="none" w:sz="0" w:space="0" w:color="auto"/>
      </w:divBdr>
    </w:div>
    <w:div w:id="354692478">
      <w:bodyDiv w:val="1"/>
      <w:marLeft w:val="0"/>
      <w:marRight w:val="0"/>
      <w:marTop w:val="0"/>
      <w:marBottom w:val="0"/>
      <w:divBdr>
        <w:top w:val="none" w:sz="0" w:space="0" w:color="auto"/>
        <w:left w:val="none" w:sz="0" w:space="0" w:color="auto"/>
        <w:bottom w:val="none" w:sz="0" w:space="0" w:color="auto"/>
        <w:right w:val="none" w:sz="0" w:space="0" w:color="auto"/>
      </w:divBdr>
    </w:div>
    <w:div w:id="728042791">
      <w:bodyDiv w:val="1"/>
      <w:marLeft w:val="0"/>
      <w:marRight w:val="0"/>
      <w:marTop w:val="0"/>
      <w:marBottom w:val="0"/>
      <w:divBdr>
        <w:top w:val="none" w:sz="0" w:space="0" w:color="auto"/>
        <w:left w:val="none" w:sz="0" w:space="0" w:color="auto"/>
        <w:bottom w:val="none" w:sz="0" w:space="0" w:color="auto"/>
        <w:right w:val="none" w:sz="0" w:space="0" w:color="auto"/>
      </w:divBdr>
    </w:div>
    <w:div w:id="790172927">
      <w:bodyDiv w:val="1"/>
      <w:marLeft w:val="0"/>
      <w:marRight w:val="0"/>
      <w:marTop w:val="0"/>
      <w:marBottom w:val="0"/>
      <w:divBdr>
        <w:top w:val="none" w:sz="0" w:space="0" w:color="auto"/>
        <w:left w:val="none" w:sz="0" w:space="0" w:color="auto"/>
        <w:bottom w:val="none" w:sz="0" w:space="0" w:color="auto"/>
        <w:right w:val="none" w:sz="0" w:space="0" w:color="auto"/>
      </w:divBdr>
    </w:div>
    <w:div w:id="800802729">
      <w:bodyDiv w:val="1"/>
      <w:marLeft w:val="0"/>
      <w:marRight w:val="0"/>
      <w:marTop w:val="0"/>
      <w:marBottom w:val="0"/>
      <w:divBdr>
        <w:top w:val="none" w:sz="0" w:space="0" w:color="auto"/>
        <w:left w:val="none" w:sz="0" w:space="0" w:color="auto"/>
        <w:bottom w:val="none" w:sz="0" w:space="0" w:color="auto"/>
        <w:right w:val="none" w:sz="0" w:space="0" w:color="auto"/>
      </w:divBdr>
      <w:divsChild>
        <w:div w:id="809446545">
          <w:marLeft w:val="0"/>
          <w:marRight w:val="0"/>
          <w:marTop w:val="0"/>
          <w:marBottom w:val="0"/>
          <w:divBdr>
            <w:top w:val="none" w:sz="0" w:space="0" w:color="auto"/>
            <w:left w:val="none" w:sz="0" w:space="0" w:color="auto"/>
            <w:bottom w:val="none" w:sz="0" w:space="0" w:color="auto"/>
            <w:right w:val="none" w:sz="0" w:space="0" w:color="auto"/>
          </w:divBdr>
          <w:divsChild>
            <w:div w:id="992566126">
              <w:marLeft w:val="0"/>
              <w:marRight w:val="0"/>
              <w:marTop w:val="0"/>
              <w:marBottom w:val="0"/>
              <w:divBdr>
                <w:top w:val="none" w:sz="0" w:space="0" w:color="auto"/>
                <w:left w:val="none" w:sz="0" w:space="0" w:color="auto"/>
                <w:bottom w:val="none" w:sz="0" w:space="0" w:color="auto"/>
                <w:right w:val="none" w:sz="0" w:space="0" w:color="auto"/>
              </w:divBdr>
            </w:div>
          </w:divsChild>
        </w:div>
        <w:div w:id="1173104057">
          <w:marLeft w:val="0"/>
          <w:marRight w:val="0"/>
          <w:marTop w:val="0"/>
          <w:marBottom w:val="0"/>
          <w:divBdr>
            <w:top w:val="none" w:sz="0" w:space="0" w:color="auto"/>
            <w:left w:val="none" w:sz="0" w:space="0" w:color="auto"/>
            <w:bottom w:val="none" w:sz="0" w:space="0" w:color="auto"/>
            <w:right w:val="none" w:sz="0" w:space="0" w:color="auto"/>
          </w:divBdr>
        </w:div>
      </w:divsChild>
    </w:div>
    <w:div w:id="844779776">
      <w:bodyDiv w:val="1"/>
      <w:marLeft w:val="0"/>
      <w:marRight w:val="0"/>
      <w:marTop w:val="0"/>
      <w:marBottom w:val="0"/>
      <w:divBdr>
        <w:top w:val="none" w:sz="0" w:space="0" w:color="auto"/>
        <w:left w:val="none" w:sz="0" w:space="0" w:color="auto"/>
        <w:bottom w:val="none" w:sz="0" w:space="0" w:color="auto"/>
        <w:right w:val="none" w:sz="0" w:space="0" w:color="auto"/>
      </w:divBdr>
    </w:div>
    <w:div w:id="973027631">
      <w:bodyDiv w:val="1"/>
      <w:marLeft w:val="0"/>
      <w:marRight w:val="0"/>
      <w:marTop w:val="0"/>
      <w:marBottom w:val="0"/>
      <w:divBdr>
        <w:top w:val="none" w:sz="0" w:space="0" w:color="auto"/>
        <w:left w:val="none" w:sz="0" w:space="0" w:color="auto"/>
        <w:bottom w:val="none" w:sz="0" w:space="0" w:color="auto"/>
        <w:right w:val="none" w:sz="0" w:space="0" w:color="auto"/>
      </w:divBdr>
    </w:div>
    <w:div w:id="977297033">
      <w:bodyDiv w:val="1"/>
      <w:marLeft w:val="0"/>
      <w:marRight w:val="0"/>
      <w:marTop w:val="0"/>
      <w:marBottom w:val="0"/>
      <w:divBdr>
        <w:top w:val="none" w:sz="0" w:space="0" w:color="auto"/>
        <w:left w:val="none" w:sz="0" w:space="0" w:color="auto"/>
        <w:bottom w:val="none" w:sz="0" w:space="0" w:color="auto"/>
        <w:right w:val="none" w:sz="0" w:space="0" w:color="auto"/>
      </w:divBdr>
    </w:div>
    <w:div w:id="1132673922">
      <w:bodyDiv w:val="1"/>
      <w:marLeft w:val="0"/>
      <w:marRight w:val="0"/>
      <w:marTop w:val="0"/>
      <w:marBottom w:val="0"/>
      <w:divBdr>
        <w:top w:val="none" w:sz="0" w:space="0" w:color="auto"/>
        <w:left w:val="none" w:sz="0" w:space="0" w:color="auto"/>
        <w:bottom w:val="none" w:sz="0" w:space="0" w:color="auto"/>
        <w:right w:val="none" w:sz="0" w:space="0" w:color="auto"/>
      </w:divBdr>
    </w:div>
    <w:div w:id="1156460534">
      <w:bodyDiv w:val="1"/>
      <w:marLeft w:val="0"/>
      <w:marRight w:val="0"/>
      <w:marTop w:val="0"/>
      <w:marBottom w:val="0"/>
      <w:divBdr>
        <w:top w:val="none" w:sz="0" w:space="0" w:color="auto"/>
        <w:left w:val="none" w:sz="0" w:space="0" w:color="auto"/>
        <w:bottom w:val="none" w:sz="0" w:space="0" w:color="auto"/>
        <w:right w:val="none" w:sz="0" w:space="0" w:color="auto"/>
      </w:divBdr>
    </w:div>
    <w:div w:id="1513110508">
      <w:bodyDiv w:val="1"/>
      <w:marLeft w:val="0"/>
      <w:marRight w:val="0"/>
      <w:marTop w:val="0"/>
      <w:marBottom w:val="0"/>
      <w:divBdr>
        <w:top w:val="none" w:sz="0" w:space="0" w:color="auto"/>
        <w:left w:val="none" w:sz="0" w:space="0" w:color="auto"/>
        <w:bottom w:val="none" w:sz="0" w:space="0" w:color="auto"/>
        <w:right w:val="none" w:sz="0" w:space="0" w:color="auto"/>
      </w:divBdr>
    </w:div>
    <w:div w:id="1667052809">
      <w:bodyDiv w:val="1"/>
      <w:marLeft w:val="0"/>
      <w:marRight w:val="0"/>
      <w:marTop w:val="0"/>
      <w:marBottom w:val="0"/>
      <w:divBdr>
        <w:top w:val="none" w:sz="0" w:space="0" w:color="auto"/>
        <w:left w:val="none" w:sz="0" w:space="0" w:color="auto"/>
        <w:bottom w:val="none" w:sz="0" w:space="0" w:color="auto"/>
        <w:right w:val="none" w:sz="0" w:space="0" w:color="auto"/>
      </w:divBdr>
    </w:div>
    <w:div w:id="1818376266">
      <w:bodyDiv w:val="1"/>
      <w:marLeft w:val="0"/>
      <w:marRight w:val="0"/>
      <w:marTop w:val="0"/>
      <w:marBottom w:val="0"/>
      <w:divBdr>
        <w:top w:val="none" w:sz="0" w:space="0" w:color="auto"/>
        <w:left w:val="none" w:sz="0" w:space="0" w:color="auto"/>
        <w:bottom w:val="none" w:sz="0" w:space="0" w:color="auto"/>
        <w:right w:val="none" w:sz="0" w:space="0" w:color="auto"/>
      </w:divBdr>
    </w:div>
    <w:div w:id="1860849341">
      <w:bodyDiv w:val="1"/>
      <w:marLeft w:val="0"/>
      <w:marRight w:val="0"/>
      <w:marTop w:val="0"/>
      <w:marBottom w:val="0"/>
      <w:divBdr>
        <w:top w:val="none" w:sz="0" w:space="0" w:color="auto"/>
        <w:left w:val="none" w:sz="0" w:space="0" w:color="auto"/>
        <w:bottom w:val="none" w:sz="0" w:space="0" w:color="auto"/>
        <w:right w:val="none" w:sz="0" w:space="0" w:color="auto"/>
      </w:divBdr>
    </w:div>
    <w:div w:id="1895893878">
      <w:bodyDiv w:val="1"/>
      <w:marLeft w:val="0"/>
      <w:marRight w:val="0"/>
      <w:marTop w:val="0"/>
      <w:marBottom w:val="0"/>
      <w:divBdr>
        <w:top w:val="none" w:sz="0" w:space="0" w:color="auto"/>
        <w:left w:val="none" w:sz="0" w:space="0" w:color="auto"/>
        <w:bottom w:val="none" w:sz="0" w:space="0" w:color="auto"/>
        <w:right w:val="none" w:sz="0" w:space="0" w:color="auto"/>
      </w:divBdr>
    </w:div>
    <w:div w:id="1927304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ADCF7E-14FC-6A4C-A8CD-D8E818CC08C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2093</Words>
  <Characters>11936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14001</CharactersWithSpaces>
  <SharedDoc>false</SharedDoc>
  <HLinks>
    <vt:vector size="78" baseType="variant">
      <vt:variant>
        <vt:i4>3735575</vt:i4>
      </vt:variant>
      <vt:variant>
        <vt:i4>36</vt:i4>
      </vt:variant>
      <vt:variant>
        <vt:i4>0</vt:i4>
      </vt:variant>
      <vt:variant>
        <vt:i4>5</vt:i4>
      </vt:variant>
      <vt:variant>
        <vt:lpwstr>https://nonprofit12steorganiza-my.sharepoint.com/:w:/g/personal/chair_coda_org/ESoCGMv6AIpNp7dyzTMsCycBOLugxmUX7fHwN5YuhN_cmw?e=fQOdP0</vt:lpwstr>
      </vt:variant>
      <vt:variant>
        <vt:lpwstr/>
      </vt:variant>
      <vt:variant>
        <vt:i4>1900634</vt:i4>
      </vt:variant>
      <vt:variant>
        <vt:i4>33</vt:i4>
      </vt:variant>
      <vt:variant>
        <vt:i4>0</vt:i4>
      </vt:variant>
      <vt:variant>
        <vt:i4>5</vt:i4>
      </vt:variant>
      <vt:variant>
        <vt:lpwstr>https://nonprofit12steorganiza-my.sharepoint.com/:w:/g/personal/chair_coda_org/EeNhl23LD3dOgAPkzSMbL9QB5r0vkpdIztH3v6-pMCl5qA?e=JecsRA</vt:lpwstr>
      </vt:variant>
      <vt:variant>
        <vt:lpwstr/>
      </vt:variant>
      <vt:variant>
        <vt:i4>2687089</vt:i4>
      </vt:variant>
      <vt:variant>
        <vt:i4>30</vt:i4>
      </vt:variant>
      <vt:variant>
        <vt:i4>0</vt:i4>
      </vt:variant>
      <vt:variant>
        <vt:i4>5</vt:i4>
      </vt:variant>
      <vt:variant>
        <vt:lpwstr>https://nonprofit12steorganiza-my.sharepoint.com/:w:/g/personal/chair_coda_org/EQbs5lacTcZDiwXaknP5Wn0B5U9goCTLbMeJI__4nA5sNw?e=MaBcd8</vt:lpwstr>
      </vt:variant>
      <vt:variant>
        <vt:lpwstr/>
      </vt:variant>
      <vt:variant>
        <vt:i4>1179666</vt:i4>
      </vt:variant>
      <vt:variant>
        <vt:i4>27</vt:i4>
      </vt:variant>
      <vt:variant>
        <vt:i4>0</vt:i4>
      </vt:variant>
      <vt:variant>
        <vt:i4>5</vt:i4>
      </vt:variant>
      <vt:variant>
        <vt:lpwstr>https://nonprofit12steorganiza-my.sharepoint.com/:w:/g/personal/chair_coda_org/EWyFAt0J1HpKu0KLr8yCmeMBbFIJ0G9E27kGNXT1bM11fQ?e=WlpoFl</vt:lpwstr>
      </vt:variant>
      <vt:variant>
        <vt:lpwstr/>
      </vt:variant>
      <vt:variant>
        <vt:i4>2228236</vt:i4>
      </vt:variant>
      <vt:variant>
        <vt:i4>24</vt:i4>
      </vt:variant>
      <vt:variant>
        <vt:i4>0</vt:i4>
      </vt:variant>
      <vt:variant>
        <vt:i4>5</vt:i4>
      </vt:variant>
      <vt:variant>
        <vt:lpwstr>https://nonprofit12steorganiza-my.sharepoint.com/:w:/g/personal/chair_coda_org/EcpIDZTRdIdFuaSO_dgGcZEBneJxlsuLADU8OJncNpBdvA?e=ccvXFf</vt:lpwstr>
      </vt:variant>
      <vt:variant>
        <vt:lpwstr/>
      </vt:variant>
      <vt:variant>
        <vt:i4>5111896</vt:i4>
      </vt:variant>
      <vt:variant>
        <vt:i4>21</vt:i4>
      </vt:variant>
      <vt:variant>
        <vt:i4>0</vt:i4>
      </vt:variant>
      <vt:variant>
        <vt:i4>5</vt:i4>
      </vt:variant>
      <vt:variant>
        <vt:lpwstr>https://nonprofit12steorganiza-my.sharepoint.com/:w:/g/personal/chair_coda_org/Eebigd70xIFKljE7xmFN4vYBkOspvClC9bbClyDYhucX6Q?e=xmtXc4</vt:lpwstr>
      </vt:variant>
      <vt:variant>
        <vt:lpwstr/>
      </vt:variant>
      <vt:variant>
        <vt:i4>3080228</vt:i4>
      </vt:variant>
      <vt:variant>
        <vt:i4>18</vt:i4>
      </vt:variant>
      <vt:variant>
        <vt:i4>0</vt:i4>
      </vt:variant>
      <vt:variant>
        <vt:i4>5</vt:i4>
      </vt:variant>
      <vt:variant>
        <vt:lpwstr>http://coda.org/default/assets/File/Board/CODA Board 2019-2020 - Liaisons Only(1).docx</vt:lpwstr>
      </vt:variant>
      <vt:variant>
        <vt:lpwstr/>
      </vt:variant>
      <vt:variant>
        <vt:i4>5505048</vt:i4>
      </vt:variant>
      <vt:variant>
        <vt:i4>15</vt:i4>
      </vt:variant>
      <vt:variant>
        <vt:i4>0</vt:i4>
      </vt:variant>
      <vt:variant>
        <vt:i4>5</vt:i4>
      </vt:variant>
      <vt:variant>
        <vt:lpwstr>https://nonprofit12steorganiza-my.sharepoint.com/:w:/g/personal/chair_coda_org/EZSTmzrpvO1CjU-s1ImkFTgBFOGChQ2Z1ws6TeJtx6R-TA?e=ju5P5L</vt:lpwstr>
      </vt:variant>
      <vt:variant>
        <vt:lpwstr/>
      </vt:variant>
      <vt:variant>
        <vt:i4>4325483</vt:i4>
      </vt:variant>
      <vt:variant>
        <vt:i4>12</vt:i4>
      </vt:variant>
      <vt:variant>
        <vt:i4>0</vt:i4>
      </vt:variant>
      <vt:variant>
        <vt:i4>5</vt:i4>
      </vt:variant>
      <vt:variant>
        <vt:lpwstr>https://nonprofit12steorganiza-my.sharepoint.com/:x:/g/personal/chair_coda_org/EeUz7TFSSc9Mla1sb3SIk9sBkFk_KXyd56HNXEJUw35zDA?e=IH8r0L</vt:lpwstr>
      </vt:variant>
      <vt:variant>
        <vt:lpwstr/>
      </vt:variant>
      <vt:variant>
        <vt:i4>6553678</vt:i4>
      </vt:variant>
      <vt:variant>
        <vt:i4>9</vt:i4>
      </vt:variant>
      <vt:variant>
        <vt:i4>0</vt:i4>
      </vt:variant>
      <vt:variant>
        <vt:i4>5</vt:i4>
      </vt:variant>
      <vt:variant>
        <vt:lpwstr>https://nonprofit12steorganiza-my.sharepoint.com/:w:/g/personal/chair_coda_org/EXvL_UdWZ0ZOgesxhXMN4iIBmwu3RQIx8gbJEGdT0pTrIw?e=3cCO4I</vt:lpwstr>
      </vt:variant>
      <vt:variant>
        <vt:lpwstr/>
      </vt:variant>
      <vt:variant>
        <vt:i4>4587606</vt:i4>
      </vt:variant>
      <vt:variant>
        <vt:i4>6</vt:i4>
      </vt:variant>
      <vt:variant>
        <vt:i4>0</vt:i4>
      </vt:variant>
      <vt:variant>
        <vt:i4>5</vt:i4>
      </vt:variant>
      <vt:variant>
        <vt:lpwstr>https://nonprofit12steorganiza-my.sharepoint.com/:w:/g/personal/chair_coda_org/EaNnNAk9tRlIo2tzjSPAluUBNWX0TliOqiptPF2UX9jVyg?e=rvAyCT</vt:lpwstr>
      </vt:variant>
      <vt:variant>
        <vt:lpwstr/>
      </vt:variant>
      <vt:variant>
        <vt:i4>3080220</vt:i4>
      </vt:variant>
      <vt:variant>
        <vt:i4>3</vt:i4>
      </vt:variant>
      <vt:variant>
        <vt:i4>0</vt:i4>
      </vt:variant>
      <vt:variant>
        <vt:i4>5</vt:i4>
      </vt:variant>
      <vt:variant>
        <vt:lpwstr>http://coda.org/default/assets/File/Board/Board PPM/Full Combined Document_Updated.pdf</vt:lpwstr>
      </vt:variant>
      <vt:variant>
        <vt:lpwstr/>
      </vt:variant>
      <vt:variant>
        <vt:i4>6815848</vt:i4>
      </vt:variant>
      <vt:variant>
        <vt:i4>0</vt:i4>
      </vt:variant>
      <vt:variant>
        <vt:i4>0</vt:i4>
      </vt:variant>
      <vt:variant>
        <vt:i4>5</vt:i4>
      </vt:variant>
      <vt:variant>
        <vt:lpwstr>https://zoom.us/j/577499145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Hamilton</dc:creator>
  <cp:lastModifiedBy>Nancy Ouellet</cp:lastModifiedBy>
  <cp:revision>2</cp:revision>
  <cp:lastPrinted>2018-11-28T23:58:00Z</cp:lastPrinted>
  <dcterms:created xsi:type="dcterms:W3CDTF">2020-02-15T19:47:00Z</dcterms:created>
  <dcterms:modified xsi:type="dcterms:W3CDTF">2020-02-15T19:47:00Z</dcterms:modified>
</cp:coreProperties>
</file>