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682F" w14:textId="77777777" w:rsidR="00E656A2" w:rsidRDefault="00314C81">
      <w:pPr>
        <w:jc w:val="center"/>
        <w:rPr>
          <w:sz w:val="28"/>
          <w:szCs w:val="28"/>
        </w:rPr>
      </w:pPr>
      <w:r>
        <w:rPr>
          <w:noProof/>
          <w:sz w:val="28"/>
          <w:szCs w:val="28"/>
        </w:rPr>
        <w:drawing>
          <wp:inline distT="0" distB="0" distL="114300" distR="114300" wp14:anchorId="0CA04FC0" wp14:editId="02D61808">
            <wp:extent cx="1057910" cy="1100455"/>
            <wp:effectExtent l="0" t="0" r="0" b="444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09165" cy="1153771"/>
                    </a:xfrm>
                    <a:prstGeom prst="rect">
                      <a:avLst/>
                    </a:prstGeom>
                    <a:ln/>
                  </pic:spPr>
                </pic:pic>
              </a:graphicData>
            </a:graphic>
          </wp:inline>
        </w:drawing>
      </w:r>
    </w:p>
    <w:p w14:paraId="4ABFA5E8" w14:textId="77777777" w:rsidR="00E656A2" w:rsidRDefault="00E656A2">
      <w:pPr>
        <w:jc w:val="center"/>
        <w:rPr>
          <w:sz w:val="28"/>
          <w:szCs w:val="28"/>
        </w:rPr>
      </w:pPr>
    </w:p>
    <w:p w14:paraId="56DA65DC" w14:textId="5CEE6F8A" w:rsidR="00E656A2" w:rsidRDefault="00314C81" w:rsidP="0091462C">
      <w:pPr>
        <w:jc w:val="center"/>
        <w:rPr>
          <w:sz w:val="28"/>
          <w:szCs w:val="28"/>
        </w:rPr>
      </w:pPr>
      <w:r>
        <w:rPr>
          <w:b/>
          <w:sz w:val="28"/>
          <w:szCs w:val="28"/>
        </w:rPr>
        <w:t>CoDA Service Conference 20</w:t>
      </w:r>
      <w:r w:rsidR="00E1342E">
        <w:rPr>
          <w:b/>
          <w:sz w:val="28"/>
          <w:szCs w:val="28"/>
        </w:rPr>
        <w:t>2</w:t>
      </w:r>
      <w:r w:rsidR="00FF431D">
        <w:rPr>
          <w:b/>
          <w:sz w:val="28"/>
          <w:szCs w:val="28"/>
        </w:rPr>
        <w:t>2</w:t>
      </w:r>
      <w:r w:rsidR="0091462C">
        <w:rPr>
          <w:sz w:val="28"/>
          <w:szCs w:val="28"/>
        </w:rPr>
        <w:t xml:space="preserve"> </w:t>
      </w:r>
      <w:r>
        <w:rPr>
          <w:b/>
          <w:sz w:val="28"/>
          <w:szCs w:val="28"/>
        </w:rPr>
        <w:t>Motion</w:t>
      </w:r>
      <w:r w:rsidR="00B17484">
        <w:rPr>
          <w:b/>
          <w:sz w:val="28"/>
          <w:szCs w:val="28"/>
        </w:rPr>
        <w:t xml:space="preserve"> Form</w:t>
      </w:r>
    </w:p>
    <w:p w14:paraId="13829126" w14:textId="77777777" w:rsidR="00E656A2" w:rsidRDefault="00E656A2">
      <w:pPr>
        <w:jc w:val="center"/>
        <w:rPr>
          <w:sz w:val="28"/>
          <w:szCs w:val="28"/>
        </w:rPr>
      </w:pPr>
    </w:p>
    <w:p w14:paraId="796291B1" w14:textId="692478BD" w:rsidR="00A469F5" w:rsidRDefault="00A469F5" w:rsidP="00A469F5">
      <w:pPr>
        <w:pStyle w:val="NormalWeb"/>
        <w:rPr>
          <w:sz w:val="28"/>
          <w:szCs w:val="28"/>
        </w:rPr>
      </w:pPr>
      <w:r>
        <w:rPr>
          <w:b/>
          <w:bCs/>
          <w:sz w:val="28"/>
          <w:szCs w:val="28"/>
        </w:rPr>
        <w:t xml:space="preserve">Check one:    </w:t>
      </w:r>
      <w:proofErr w:type="gramStart"/>
      <w:r w:rsidR="00D25AA3">
        <w:rPr>
          <w:b/>
          <w:bCs/>
          <w:sz w:val="28"/>
          <w:szCs w:val="28"/>
        </w:rPr>
        <w:t xml:space="preserve">X  </w:t>
      </w:r>
      <w:r>
        <w:rPr>
          <w:b/>
          <w:bCs/>
          <w:sz w:val="28"/>
          <w:szCs w:val="28"/>
        </w:rPr>
        <w:t>Motion</w:t>
      </w:r>
      <w:proofErr w:type="gramEnd"/>
      <w:r>
        <w:rPr>
          <w:b/>
          <w:bCs/>
          <w:sz w:val="28"/>
          <w:szCs w:val="28"/>
        </w:rPr>
        <w:t xml:space="preserve"> </w:t>
      </w:r>
      <w:r>
        <w:rPr>
          <w:sz w:val="28"/>
          <w:szCs w:val="28"/>
        </w:rPr>
        <w:t>(Board</w:t>
      </w:r>
      <w:r w:rsidR="00CC68D8">
        <w:rPr>
          <w:sz w:val="28"/>
          <w:szCs w:val="28"/>
        </w:rPr>
        <w:t xml:space="preserve"> - CoDA Inc.</w:t>
      </w:r>
      <w:r>
        <w:rPr>
          <w:sz w:val="28"/>
          <w:szCs w:val="28"/>
        </w:rPr>
        <w:t>)</w:t>
      </w:r>
    </w:p>
    <w:p w14:paraId="1DEA521E" w14:textId="613983C6" w:rsidR="00CC68D8" w:rsidRDefault="00CC68D8" w:rsidP="00A469F5">
      <w:pPr>
        <w:pStyle w:val="NormalWeb"/>
      </w:pPr>
      <w:r>
        <w:rPr>
          <w:sz w:val="28"/>
          <w:szCs w:val="28"/>
        </w:rPr>
        <w:t xml:space="preserve">                       __ </w:t>
      </w:r>
      <w:r w:rsidRPr="00CC68D8">
        <w:rPr>
          <w:b/>
          <w:bCs/>
          <w:sz w:val="28"/>
          <w:szCs w:val="28"/>
        </w:rPr>
        <w:t>Motion</w:t>
      </w:r>
      <w:r>
        <w:rPr>
          <w:sz w:val="28"/>
          <w:szCs w:val="28"/>
        </w:rPr>
        <w:t xml:space="preserve"> (Board - CoRe – CoDA Resource Publishing)</w:t>
      </w:r>
    </w:p>
    <w:p w14:paraId="557C36A6" w14:textId="018CDB10" w:rsidR="00A469F5" w:rsidRDefault="00A469F5" w:rsidP="00A469F5">
      <w:pPr>
        <w:pStyle w:val="NormalWeb"/>
        <w:rPr>
          <w:sz w:val="28"/>
          <w:szCs w:val="28"/>
        </w:rPr>
      </w:pPr>
      <w:r>
        <w:rPr>
          <w:b/>
          <w:bCs/>
          <w:sz w:val="28"/>
          <w:szCs w:val="28"/>
        </w:rPr>
        <w:t>                       __ Motion </w:t>
      </w:r>
      <w:r>
        <w:rPr>
          <w:sz w:val="28"/>
          <w:szCs w:val="28"/>
        </w:rPr>
        <w:t>(Committee)</w:t>
      </w:r>
    </w:p>
    <w:p w14:paraId="13BCB5A1" w14:textId="1C6E9FE5" w:rsidR="00AD5A05" w:rsidRDefault="00AD5A05" w:rsidP="00A469F5">
      <w:pPr>
        <w:pStyle w:val="NormalWeb"/>
      </w:pPr>
      <w:r>
        <w:rPr>
          <w:sz w:val="28"/>
          <w:szCs w:val="28"/>
        </w:rPr>
        <w:t xml:space="preserve">                            </w:t>
      </w:r>
      <w:r w:rsidRPr="0091462C">
        <w:rPr>
          <w:b/>
          <w:bCs/>
          <w:sz w:val="28"/>
          <w:szCs w:val="28"/>
        </w:rPr>
        <w:t>Committee Name</w:t>
      </w:r>
      <w:r>
        <w:rPr>
          <w:sz w:val="28"/>
          <w:szCs w:val="28"/>
        </w:rPr>
        <w:t xml:space="preserve"> - _______________________________</w:t>
      </w:r>
    </w:p>
    <w:p w14:paraId="1949682E" w14:textId="65152926" w:rsidR="00A469F5" w:rsidRDefault="00A469F5" w:rsidP="00A469F5">
      <w:pPr>
        <w:pStyle w:val="NormalWeb"/>
        <w:ind w:left="720" w:firstLine="720"/>
        <w:rPr>
          <w:b/>
          <w:bCs/>
          <w:sz w:val="28"/>
          <w:szCs w:val="28"/>
        </w:rPr>
      </w:pPr>
      <w:r>
        <w:rPr>
          <w:sz w:val="28"/>
          <w:szCs w:val="28"/>
        </w:rPr>
        <w:t>   </w:t>
      </w:r>
      <w:r>
        <w:rPr>
          <w:b/>
          <w:bCs/>
          <w:sz w:val="28"/>
          <w:szCs w:val="28"/>
        </w:rPr>
        <w:t xml:space="preserve">__ Motion </w:t>
      </w:r>
      <w:r w:rsidRPr="00CC68D8">
        <w:rPr>
          <w:sz w:val="28"/>
          <w:szCs w:val="28"/>
        </w:rPr>
        <w:t>(V</w:t>
      </w:r>
      <w:r w:rsidR="00CC68D8">
        <w:rPr>
          <w:sz w:val="28"/>
          <w:szCs w:val="28"/>
        </w:rPr>
        <w:t>E - Voting Entity</w:t>
      </w:r>
      <w:r>
        <w:rPr>
          <w:b/>
          <w:bCs/>
          <w:sz w:val="28"/>
          <w:szCs w:val="28"/>
        </w:rPr>
        <w:t>)</w:t>
      </w:r>
    </w:p>
    <w:p w14:paraId="77D8816D" w14:textId="6EE847D4" w:rsidR="00AD5A05" w:rsidRDefault="00AD5A05" w:rsidP="00A469F5">
      <w:pPr>
        <w:pStyle w:val="NormalWeb"/>
        <w:ind w:left="720" w:firstLine="720"/>
      </w:pPr>
      <w:r>
        <w:rPr>
          <w:b/>
          <w:bCs/>
          <w:sz w:val="28"/>
          <w:szCs w:val="28"/>
        </w:rPr>
        <w:t xml:space="preserve">        Voting Entity Name- _____________________________ </w:t>
      </w:r>
    </w:p>
    <w:p w14:paraId="0AFF0BBF" w14:textId="340EA023" w:rsidR="00E656A2" w:rsidRDefault="00E656A2">
      <w:pPr>
        <w:rPr>
          <w:b/>
          <w:sz w:val="28"/>
          <w:szCs w:val="28"/>
        </w:rPr>
      </w:pPr>
    </w:p>
    <w:p w14:paraId="74B5704D" w14:textId="6AD612DA" w:rsidR="00386A86" w:rsidRDefault="00AD5A05">
      <w:pPr>
        <w:rPr>
          <w:b/>
          <w:sz w:val="28"/>
          <w:szCs w:val="28"/>
        </w:rPr>
      </w:pPr>
      <w:r>
        <w:rPr>
          <w:b/>
          <w:sz w:val="28"/>
          <w:szCs w:val="28"/>
        </w:rPr>
        <w:t xml:space="preserve">Submitted </w:t>
      </w:r>
      <w:r w:rsidR="00314C81">
        <w:rPr>
          <w:b/>
          <w:sz w:val="28"/>
          <w:szCs w:val="28"/>
        </w:rPr>
        <w:t xml:space="preserve">Date: </w:t>
      </w:r>
      <w:r w:rsidR="00D25AA3">
        <w:rPr>
          <w:b/>
          <w:sz w:val="28"/>
          <w:szCs w:val="28"/>
        </w:rPr>
        <w:t>August 24, 2022</w:t>
      </w:r>
    </w:p>
    <w:p w14:paraId="4FFF7308" w14:textId="121534F3" w:rsidR="00AD5A05" w:rsidRPr="00386A86" w:rsidRDefault="00386A86">
      <w:pPr>
        <w:rPr>
          <w:bCs/>
        </w:rPr>
      </w:pPr>
      <w:r w:rsidRPr="00386A86">
        <w:rPr>
          <w:bCs/>
        </w:rPr>
        <w:t>Due 75 day prior to CoDA Service Conference (CSC)</w:t>
      </w:r>
      <w:r w:rsidR="00314C81" w:rsidRPr="00386A86">
        <w:rPr>
          <w:bCs/>
        </w:rPr>
        <w:tab/>
      </w:r>
    </w:p>
    <w:p w14:paraId="75726591" w14:textId="0548AC1C" w:rsidR="00E656A2" w:rsidRDefault="00314C81">
      <w:pPr>
        <w:rPr>
          <w:b/>
          <w:sz w:val="28"/>
          <w:szCs w:val="28"/>
        </w:rPr>
      </w:pPr>
      <w:r>
        <w:rPr>
          <w:b/>
          <w:sz w:val="28"/>
          <w:szCs w:val="28"/>
        </w:rPr>
        <w:tab/>
      </w:r>
    </w:p>
    <w:p w14:paraId="3B411A12" w14:textId="4903A8C9" w:rsidR="00AD5A05" w:rsidRDefault="00AD5A05">
      <w:pPr>
        <w:rPr>
          <w:b/>
          <w:sz w:val="28"/>
          <w:szCs w:val="28"/>
        </w:rPr>
      </w:pPr>
      <w:r>
        <w:rPr>
          <w:b/>
          <w:sz w:val="28"/>
          <w:szCs w:val="28"/>
        </w:rPr>
        <w:t xml:space="preserve">Motion </w:t>
      </w:r>
      <w:r w:rsidR="00314C81">
        <w:rPr>
          <w:b/>
          <w:sz w:val="28"/>
          <w:szCs w:val="28"/>
        </w:rPr>
        <w:t xml:space="preserve">Number: </w:t>
      </w:r>
      <w:r>
        <w:rPr>
          <w:b/>
          <w:sz w:val="28"/>
          <w:szCs w:val="28"/>
        </w:rPr>
        <w:t xml:space="preserve"> 1</w:t>
      </w:r>
      <w:r w:rsidR="00D25AA3">
        <w:rPr>
          <w:b/>
          <w:sz w:val="28"/>
          <w:szCs w:val="28"/>
        </w:rPr>
        <w:t>5</w:t>
      </w:r>
      <w:r w:rsidR="00386A86">
        <w:rPr>
          <w:b/>
          <w:sz w:val="28"/>
          <w:szCs w:val="28"/>
        </w:rPr>
        <w:t xml:space="preserve"> </w:t>
      </w:r>
      <w:proofErr w:type="gramStart"/>
      <w:r w:rsidR="00386A86">
        <w:rPr>
          <w:b/>
          <w:sz w:val="28"/>
          <w:szCs w:val="28"/>
        </w:rPr>
        <w:t>(</w:t>
      </w:r>
      <w:r w:rsidR="0091462C">
        <w:rPr>
          <w:b/>
          <w:sz w:val="28"/>
          <w:szCs w:val="28"/>
        </w:rPr>
        <w:t xml:space="preserve">  </w:t>
      </w:r>
      <w:r w:rsidR="00D25AA3">
        <w:rPr>
          <w:b/>
          <w:sz w:val="28"/>
          <w:szCs w:val="28"/>
        </w:rPr>
        <w:t>X</w:t>
      </w:r>
      <w:proofErr w:type="gramEnd"/>
      <w:r w:rsidR="0091462C">
        <w:rPr>
          <w:b/>
          <w:sz w:val="28"/>
          <w:szCs w:val="28"/>
        </w:rPr>
        <w:t xml:space="preserve"> </w:t>
      </w:r>
      <w:r w:rsidR="00386A86">
        <w:rPr>
          <w:b/>
          <w:sz w:val="28"/>
          <w:szCs w:val="28"/>
        </w:rPr>
        <w:t>)</w:t>
      </w:r>
      <w:r w:rsidR="00D25AA3">
        <w:rPr>
          <w:b/>
          <w:sz w:val="28"/>
          <w:szCs w:val="28"/>
        </w:rPr>
        <w:t xml:space="preserve">   </w:t>
      </w:r>
      <w:r>
        <w:rPr>
          <w:b/>
          <w:sz w:val="28"/>
          <w:szCs w:val="28"/>
        </w:rPr>
        <w:t xml:space="preserve"> (Check</w:t>
      </w:r>
      <w:r w:rsidR="00386A86">
        <w:rPr>
          <w:b/>
          <w:sz w:val="28"/>
          <w:szCs w:val="28"/>
        </w:rPr>
        <w:t xml:space="preserve"> One</w:t>
      </w:r>
      <w:r>
        <w:rPr>
          <w:b/>
          <w:sz w:val="28"/>
          <w:szCs w:val="28"/>
        </w:rPr>
        <w:t>)</w:t>
      </w:r>
    </w:p>
    <w:p w14:paraId="40AF5AF2" w14:textId="15ECDF59" w:rsidR="00E656A2" w:rsidRDefault="00314C81">
      <w:pPr>
        <w:rPr>
          <w:b/>
          <w:sz w:val="28"/>
          <w:szCs w:val="28"/>
        </w:rPr>
      </w:pPr>
      <w:r>
        <w:rPr>
          <w:b/>
          <w:sz w:val="28"/>
          <w:szCs w:val="28"/>
        </w:rPr>
        <w:tab/>
      </w:r>
    </w:p>
    <w:p w14:paraId="2240C5B7" w14:textId="463056FD" w:rsidR="00E656A2" w:rsidRDefault="00314C81">
      <w:pPr>
        <w:rPr>
          <w:b/>
          <w:sz w:val="28"/>
          <w:szCs w:val="28"/>
        </w:rPr>
      </w:pPr>
      <w:r>
        <w:rPr>
          <w:b/>
          <w:sz w:val="28"/>
          <w:szCs w:val="28"/>
        </w:rPr>
        <w:t>Revision #: _____________</w:t>
      </w:r>
      <w:r>
        <w:rPr>
          <w:b/>
          <w:sz w:val="28"/>
          <w:szCs w:val="28"/>
        </w:rPr>
        <w:tab/>
      </w:r>
      <w:r>
        <w:rPr>
          <w:b/>
          <w:sz w:val="28"/>
          <w:szCs w:val="28"/>
        </w:rPr>
        <w:tab/>
        <w:t>Revision Date: _________________</w:t>
      </w:r>
    </w:p>
    <w:p w14:paraId="47860353" w14:textId="3B24E492" w:rsidR="00386A86" w:rsidRPr="00386A86" w:rsidRDefault="00386A86">
      <w:pPr>
        <w:rPr>
          <w:bCs/>
        </w:rPr>
      </w:pPr>
      <w:r w:rsidRPr="00386A86">
        <w:rPr>
          <w:bCs/>
        </w:rPr>
        <w:t>Due 60 day prior to CoDA Service Conference (CSC)</w:t>
      </w:r>
    </w:p>
    <w:p w14:paraId="11C11907" w14:textId="77777777" w:rsidR="004466F5" w:rsidRDefault="004466F5">
      <w:pPr>
        <w:rPr>
          <w:b/>
          <w:sz w:val="28"/>
          <w:szCs w:val="28"/>
        </w:rPr>
      </w:pPr>
    </w:p>
    <w:p w14:paraId="3031A520" w14:textId="77777777" w:rsidR="00D25AA3" w:rsidRDefault="00314C81">
      <w:pPr>
        <w:rPr>
          <w:b/>
          <w:sz w:val="28"/>
          <w:szCs w:val="28"/>
        </w:rPr>
      </w:pPr>
      <w:r>
        <w:rPr>
          <w:b/>
          <w:sz w:val="28"/>
          <w:szCs w:val="28"/>
        </w:rPr>
        <w:t xml:space="preserve">Motion Name: </w:t>
      </w:r>
    </w:p>
    <w:p w14:paraId="213CBB10" w14:textId="195971F1" w:rsidR="00E656A2" w:rsidRPr="00D25AA3" w:rsidRDefault="00D25AA3">
      <w:pPr>
        <w:rPr>
          <w:bCs/>
          <w:sz w:val="28"/>
          <w:szCs w:val="28"/>
        </w:rPr>
      </w:pPr>
      <w:r>
        <w:rPr>
          <w:bCs/>
          <w:sz w:val="28"/>
          <w:szCs w:val="28"/>
        </w:rPr>
        <w:t xml:space="preserve">Create </w:t>
      </w:r>
      <w:r w:rsidR="008323B1">
        <w:rPr>
          <w:bCs/>
          <w:sz w:val="28"/>
          <w:szCs w:val="28"/>
        </w:rPr>
        <w:t xml:space="preserve">a </w:t>
      </w:r>
      <w:r>
        <w:rPr>
          <w:bCs/>
          <w:sz w:val="28"/>
          <w:szCs w:val="28"/>
        </w:rPr>
        <w:t xml:space="preserve">new </w:t>
      </w:r>
      <w:r w:rsidR="00D214E1">
        <w:rPr>
          <w:bCs/>
          <w:sz w:val="28"/>
          <w:szCs w:val="28"/>
        </w:rPr>
        <w:t xml:space="preserve">standing </w:t>
      </w:r>
      <w:r>
        <w:rPr>
          <w:bCs/>
          <w:sz w:val="28"/>
          <w:szCs w:val="28"/>
        </w:rPr>
        <w:t>World Committee- Delegate</w:t>
      </w:r>
      <w:r w:rsidR="008323B1">
        <w:rPr>
          <w:bCs/>
          <w:sz w:val="28"/>
          <w:szCs w:val="28"/>
        </w:rPr>
        <w:t>s</w:t>
      </w:r>
      <w:r>
        <w:rPr>
          <w:bCs/>
          <w:sz w:val="28"/>
          <w:szCs w:val="28"/>
        </w:rPr>
        <w:t xml:space="preserve"> Relations Committee</w:t>
      </w:r>
    </w:p>
    <w:p w14:paraId="39FA88F0" w14:textId="77777777" w:rsidR="0091462C" w:rsidRDefault="0091462C">
      <w:pPr>
        <w:rPr>
          <w:b/>
          <w:sz w:val="28"/>
          <w:szCs w:val="28"/>
        </w:rPr>
      </w:pPr>
    </w:p>
    <w:p w14:paraId="2343D6D2" w14:textId="78C456BC" w:rsidR="00E656A2" w:rsidRDefault="00314C81">
      <w:pPr>
        <w:rPr>
          <w:bCs/>
          <w:sz w:val="28"/>
          <w:szCs w:val="28"/>
        </w:rPr>
      </w:pPr>
      <w:r>
        <w:rPr>
          <w:b/>
          <w:sz w:val="28"/>
          <w:szCs w:val="28"/>
        </w:rPr>
        <w:t xml:space="preserve">Motion: </w:t>
      </w:r>
      <w:r w:rsidR="008323B1">
        <w:rPr>
          <w:bCs/>
          <w:sz w:val="28"/>
          <w:szCs w:val="28"/>
        </w:rPr>
        <w:t xml:space="preserve">Create a new </w:t>
      </w:r>
      <w:r w:rsidR="00D214E1">
        <w:rPr>
          <w:bCs/>
          <w:sz w:val="28"/>
          <w:szCs w:val="28"/>
        </w:rPr>
        <w:t xml:space="preserve">standing </w:t>
      </w:r>
      <w:r w:rsidR="008323B1">
        <w:rPr>
          <w:bCs/>
          <w:sz w:val="28"/>
          <w:szCs w:val="28"/>
        </w:rPr>
        <w:t>World Committee called Delegates Relations Committee</w:t>
      </w:r>
      <w:r w:rsidR="00066C87">
        <w:rPr>
          <w:bCs/>
          <w:sz w:val="28"/>
          <w:szCs w:val="28"/>
        </w:rPr>
        <w:t xml:space="preserve"> </w:t>
      </w:r>
      <w:proofErr w:type="gramStart"/>
      <w:r w:rsidR="00066C87">
        <w:rPr>
          <w:bCs/>
          <w:sz w:val="28"/>
          <w:szCs w:val="28"/>
        </w:rPr>
        <w:t>( DRC</w:t>
      </w:r>
      <w:proofErr w:type="gramEnd"/>
      <w:r w:rsidR="00066C87">
        <w:rPr>
          <w:bCs/>
          <w:sz w:val="28"/>
          <w:szCs w:val="28"/>
        </w:rPr>
        <w:t>)</w:t>
      </w:r>
      <w:r w:rsidR="008323B1">
        <w:rPr>
          <w:bCs/>
          <w:sz w:val="28"/>
          <w:szCs w:val="28"/>
        </w:rPr>
        <w:t xml:space="preserve"> with the following guidelines and responsibilities:</w:t>
      </w:r>
    </w:p>
    <w:p w14:paraId="31F94442" w14:textId="42BC5515" w:rsidR="008323B1" w:rsidRDefault="008323B1">
      <w:pPr>
        <w:rPr>
          <w:bCs/>
          <w:sz w:val="28"/>
          <w:szCs w:val="28"/>
        </w:rPr>
      </w:pPr>
    </w:p>
    <w:p w14:paraId="24C9C706" w14:textId="7E12EC61" w:rsidR="005136CD" w:rsidRPr="005136CD" w:rsidRDefault="008323B1" w:rsidP="005136CD">
      <w:pPr>
        <w:pStyle w:val="ListParagraph"/>
        <w:numPr>
          <w:ilvl w:val="0"/>
          <w:numId w:val="3"/>
        </w:numPr>
        <w:rPr>
          <w:sz w:val="32"/>
          <w:szCs w:val="32"/>
        </w:rPr>
      </w:pPr>
      <w:r>
        <w:rPr>
          <w:sz w:val="32"/>
          <w:szCs w:val="32"/>
        </w:rPr>
        <w:t>Committee Votes in a Chair, Vice-Chair &amp; Secretary</w:t>
      </w:r>
    </w:p>
    <w:p w14:paraId="74D613E6" w14:textId="015F8564" w:rsidR="00AE1B11" w:rsidRDefault="008323B1" w:rsidP="00AE1B11">
      <w:pPr>
        <w:pStyle w:val="ListParagraph"/>
        <w:numPr>
          <w:ilvl w:val="0"/>
          <w:numId w:val="3"/>
        </w:numPr>
        <w:rPr>
          <w:sz w:val="32"/>
          <w:szCs w:val="32"/>
        </w:rPr>
      </w:pPr>
      <w:r>
        <w:rPr>
          <w:sz w:val="32"/>
          <w:szCs w:val="32"/>
        </w:rPr>
        <w:t xml:space="preserve">All past and present delegates </w:t>
      </w:r>
      <w:r w:rsidR="006D05D7">
        <w:rPr>
          <w:sz w:val="32"/>
          <w:szCs w:val="32"/>
        </w:rPr>
        <w:t>may join the committee and will</w:t>
      </w:r>
      <w:r>
        <w:rPr>
          <w:sz w:val="32"/>
          <w:szCs w:val="32"/>
        </w:rPr>
        <w:t xml:space="preserve"> have voice and vote</w:t>
      </w:r>
      <w:r w:rsidR="00E07A25">
        <w:rPr>
          <w:sz w:val="32"/>
          <w:szCs w:val="32"/>
        </w:rPr>
        <w:t xml:space="preserve"> within the committee</w:t>
      </w:r>
    </w:p>
    <w:p w14:paraId="587D8AB8" w14:textId="599EFABC" w:rsidR="00AE1B11" w:rsidRPr="005136CD" w:rsidRDefault="00AE1B11" w:rsidP="00AE1B11">
      <w:pPr>
        <w:pStyle w:val="ListParagraph"/>
        <w:numPr>
          <w:ilvl w:val="0"/>
          <w:numId w:val="3"/>
        </w:numPr>
        <w:rPr>
          <w:sz w:val="32"/>
          <w:szCs w:val="32"/>
        </w:rPr>
      </w:pPr>
      <w:r w:rsidRPr="00AE1B11">
        <w:rPr>
          <w:rStyle w:val="bumpedfont15"/>
          <w:color w:val="000000"/>
          <w:sz w:val="32"/>
          <w:szCs w:val="32"/>
        </w:rPr>
        <w:lastRenderedPageBreak/>
        <w:t>In addition to regular committee meetings, meet with CoDA Board of Trustees (scheduled by the board liaison) </w:t>
      </w:r>
      <w:r w:rsidRPr="00AE1B11">
        <w:rPr>
          <w:color w:val="000000"/>
          <w:sz w:val="32"/>
          <w:szCs w:val="32"/>
        </w:rPr>
        <w:t>at a regular interval determined by GC, no less than twice a year</w:t>
      </w:r>
    </w:p>
    <w:p w14:paraId="75903876" w14:textId="12090684" w:rsidR="008323B1" w:rsidRPr="00AE1B11" w:rsidRDefault="00AE1B11" w:rsidP="00AE1B11">
      <w:pPr>
        <w:pStyle w:val="ListParagraph"/>
        <w:numPr>
          <w:ilvl w:val="0"/>
          <w:numId w:val="3"/>
        </w:numPr>
        <w:rPr>
          <w:sz w:val="32"/>
          <w:szCs w:val="32"/>
        </w:rPr>
      </w:pPr>
      <w:r>
        <w:rPr>
          <w:sz w:val="32"/>
          <w:szCs w:val="32"/>
        </w:rPr>
        <w:t xml:space="preserve">Follow all requirements for </w:t>
      </w:r>
      <w:r w:rsidR="00F559CE">
        <w:rPr>
          <w:sz w:val="32"/>
          <w:szCs w:val="32"/>
        </w:rPr>
        <w:t xml:space="preserve">standing </w:t>
      </w:r>
      <w:r>
        <w:rPr>
          <w:sz w:val="32"/>
          <w:szCs w:val="32"/>
        </w:rPr>
        <w:t>CoDA World Committees as stated in the Fellowship Service Manual (FSM) Part 5, Section 03</w:t>
      </w:r>
    </w:p>
    <w:p w14:paraId="111102BE" w14:textId="5848E471" w:rsidR="008323B1" w:rsidRDefault="00857782" w:rsidP="008323B1">
      <w:pPr>
        <w:pStyle w:val="ListParagraph"/>
        <w:numPr>
          <w:ilvl w:val="0"/>
          <w:numId w:val="3"/>
        </w:numPr>
        <w:rPr>
          <w:sz w:val="32"/>
          <w:szCs w:val="32"/>
        </w:rPr>
      </w:pPr>
      <w:r>
        <w:rPr>
          <w:sz w:val="32"/>
          <w:szCs w:val="32"/>
        </w:rPr>
        <w:t xml:space="preserve">Each </w:t>
      </w:r>
      <w:r w:rsidR="003670F1">
        <w:rPr>
          <w:sz w:val="32"/>
          <w:szCs w:val="32"/>
        </w:rPr>
        <w:t xml:space="preserve">standing </w:t>
      </w:r>
      <w:r w:rsidR="008323B1">
        <w:rPr>
          <w:sz w:val="32"/>
          <w:szCs w:val="32"/>
        </w:rPr>
        <w:t xml:space="preserve">World Committee </w:t>
      </w:r>
      <w:r w:rsidR="00AE1B11">
        <w:rPr>
          <w:sz w:val="32"/>
          <w:szCs w:val="32"/>
        </w:rPr>
        <w:t xml:space="preserve">may </w:t>
      </w:r>
      <w:r w:rsidR="008323B1">
        <w:rPr>
          <w:sz w:val="32"/>
          <w:szCs w:val="32"/>
        </w:rPr>
        <w:t xml:space="preserve">have 1 </w:t>
      </w:r>
      <w:r w:rsidR="005A4571">
        <w:rPr>
          <w:sz w:val="32"/>
          <w:szCs w:val="32"/>
        </w:rPr>
        <w:t>representative</w:t>
      </w:r>
      <w:r w:rsidR="008323B1">
        <w:rPr>
          <w:sz w:val="32"/>
          <w:szCs w:val="32"/>
        </w:rPr>
        <w:t xml:space="preserve"> attend meeting</w:t>
      </w:r>
      <w:r>
        <w:rPr>
          <w:sz w:val="32"/>
          <w:szCs w:val="32"/>
        </w:rPr>
        <w:t>s</w:t>
      </w:r>
      <w:r w:rsidR="003670F1">
        <w:rPr>
          <w:sz w:val="32"/>
          <w:szCs w:val="32"/>
        </w:rPr>
        <w:t xml:space="preserve"> </w:t>
      </w:r>
      <w:r>
        <w:rPr>
          <w:sz w:val="32"/>
          <w:szCs w:val="32"/>
        </w:rPr>
        <w:t xml:space="preserve">on a rotating basis </w:t>
      </w:r>
      <w:r w:rsidR="003670F1">
        <w:rPr>
          <w:sz w:val="32"/>
          <w:szCs w:val="32"/>
        </w:rPr>
        <w:t>with v</w:t>
      </w:r>
      <w:r w:rsidR="008323B1">
        <w:rPr>
          <w:sz w:val="32"/>
          <w:szCs w:val="32"/>
        </w:rPr>
        <w:t>oice only</w:t>
      </w:r>
      <w:r w:rsidR="003670F1">
        <w:rPr>
          <w:sz w:val="32"/>
          <w:szCs w:val="32"/>
        </w:rPr>
        <w:t xml:space="preserve"> </w:t>
      </w:r>
      <w:r w:rsidR="003670F1">
        <w:rPr>
          <w:rFonts w:eastAsia="Arial Unicode MS" w:cs="Arial Unicode MS"/>
          <w:color w:val="000000"/>
          <w:sz w:val="32"/>
          <w:szCs w:val="32"/>
          <w:u w:color="000000"/>
          <w14:textOutline w14:w="0" w14:cap="flat" w14:cmpd="sng" w14:algn="ctr">
            <w14:noFill/>
            <w14:prstDash w14:val="solid"/>
            <w14:bevel/>
          </w14:textOutline>
        </w:rPr>
        <w:t>unless vote is granted by the DRC</w:t>
      </w:r>
    </w:p>
    <w:p w14:paraId="54A2EE84" w14:textId="77777777" w:rsidR="008323B1" w:rsidRDefault="008323B1" w:rsidP="008323B1">
      <w:pPr>
        <w:pStyle w:val="ListParagraph"/>
        <w:numPr>
          <w:ilvl w:val="0"/>
          <w:numId w:val="3"/>
        </w:numPr>
        <w:rPr>
          <w:sz w:val="32"/>
          <w:szCs w:val="32"/>
        </w:rPr>
      </w:pPr>
      <w:r>
        <w:rPr>
          <w:sz w:val="32"/>
          <w:szCs w:val="32"/>
        </w:rPr>
        <w:t>Intergroup Chairs encouraged to attend- Voice and Vote</w:t>
      </w:r>
    </w:p>
    <w:p w14:paraId="11A2DDE2" w14:textId="77777777" w:rsidR="00F00776" w:rsidRDefault="00F00776" w:rsidP="00F00776">
      <w:pPr>
        <w:numPr>
          <w:ilvl w:val="0"/>
          <w:numId w:val="3"/>
        </w:numPr>
        <w:pBdr>
          <w:top w:val="nil"/>
          <w:left w:val="nil"/>
          <w:bottom w:val="nil"/>
          <w:right w:val="nil"/>
          <w:between w:val="nil"/>
          <w:bar w:val="nil"/>
        </w:pBdr>
        <w:rPr>
          <w:rFonts w:cs="Arial Unicode MS"/>
          <w:color w:val="000000"/>
          <w:sz w:val="32"/>
          <w:szCs w:val="32"/>
          <w:u w:color="000000"/>
          <w14:textOutline w14:w="0" w14:cap="flat" w14:cmpd="sng" w14:algn="ctr">
            <w14:noFill/>
            <w14:prstDash w14:val="solid"/>
            <w14:bevel/>
          </w14:textOutline>
        </w:rPr>
      </w:pPr>
      <w:r>
        <w:rPr>
          <w:rFonts w:eastAsia="Arial Unicode MS" w:cs="Arial Unicode MS"/>
          <w:color w:val="000000"/>
          <w:sz w:val="32"/>
          <w:szCs w:val="32"/>
          <w:u w:color="000000"/>
          <w14:textOutline w14:w="0" w14:cap="flat" w14:cmpd="sng" w14:algn="ctr">
            <w14:noFill/>
            <w14:prstDash w14:val="solid"/>
            <w14:bevel/>
          </w14:textOutline>
        </w:rPr>
        <w:t>The Delegates Relations Committee will get the word out to the delegates and encourage service for the CoDA Board, CoRE Board, and Issues Mediation Committee</w:t>
      </w:r>
    </w:p>
    <w:p w14:paraId="34490939" w14:textId="77777777" w:rsidR="00F559CE" w:rsidRPr="00F559CE" w:rsidRDefault="00F559CE" w:rsidP="00F559CE">
      <w:pPr>
        <w:numPr>
          <w:ilvl w:val="0"/>
          <w:numId w:val="3"/>
        </w:numPr>
        <w:pBdr>
          <w:top w:val="nil"/>
          <w:left w:val="nil"/>
          <w:bottom w:val="nil"/>
          <w:right w:val="nil"/>
          <w:between w:val="nil"/>
          <w:bar w:val="nil"/>
        </w:pBdr>
        <w:rPr>
          <w:rFonts w:cs="Arial Unicode MS"/>
          <w:color w:val="000000"/>
          <w:sz w:val="32"/>
          <w:szCs w:val="32"/>
          <w:u w:color="000000"/>
          <w14:textOutline w14:w="0" w14:cap="flat" w14:cmpd="sng" w14:algn="ctr">
            <w14:noFill/>
            <w14:prstDash w14:val="solid"/>
            <w14:bevel/>
          </w14:textOutline>
        </w:rPr>
      </w:pPr>
      <w:r w:rsidRPr="00F559CE">
        <w:rPr>
          <w:rFonts w:eastAsia="Arial Unicode MS" w:cs="Arial Unicode MS"/>
          <w:color w:val="000000"/>
          <w:sz w:val="32"/>
          <w:szCs w:val="32"/>
          <w:u w:color="000000"/>
          <w14:textOutline w14:w="0" w14:cap="flat" w14:cmpd="sng" w14:algn="ctr">
            <w14:noFill/>
            <w14:prstDash w14:val="solid"/>
            <w14:bevel/>
          </w14:textOutline>
        </w:rPr>
        <w:t>Assist the World Events Committee to find sites for the annual CoDA Service Conference and International CoDA Convention</w:t>
      </w:r>
    </w:p>
    <w:p w14:paraId="729D250A" w14:textId="36E185A2" w:rsidR="00F00776" w:rsidRPr="005136CD" w:rsidRDefault="005136CD" w:rsidP="008323B1">
      <w:pPr>
        <w:pStyle w:val="ListParagraph"/>
        <w:numPr>
          <w:ilvl w:val="0"/>
          <w:numId w:val="3"/>
        </w:numPr>
        <w:rPr>
          <w:sz w:val="32"/>
          <w:szCs w:val="32"/>
        </w:rPr>
      </w:pPr>
      <w:r>
        <w:rPr>
          <w:rFonts w:eastAsia="Arial Unicode MS" w:cs="Arial Unicode MS"/>
          <w:color w:val="000000"/>
          <w:sz w:val="32"/>
          <w:szCs w:val="32"/>
          <w:u w:color="000000"/>
          <w14:textOutline w14:w="0" w14:cap="flat" w14:cmpd="sng" w14:algn="ctr">
            <w14:noFill/>
            <w14:prstDash w14:val="solid"/>
            <w14:bevel/>
          </w14:textOutline>
        </w:rPr>
        <w:t>Board Liaison will have voice on the committee meetings.   The DRC may grant vote to board liaison, by group conscience</w:t>
      </w:r>
    </w:p>
    <w:p w14:paraId="04D067F4" w14:textId="55E18D5D" w:rsidR="005136CD" w:rsidRPr="005136CD" w:rsidRDefault="005136CD" w:rsidP="005136CD">
      <w:pPr>
        <w:numPr>
          <w:ilvl w:val="0"/>
          <w:numId w:val="3"/>
        </w:numPr>
        <w:pBdr>
          <w:top w:val="nil"/>
          <w:left w:val="nil"/>
          <w:bottom w:val="nil"/>
          <w:right w:val="nil"/>
          <w:between w:val="nil"/>
          <w:bar w:val="nil"/>
        </w:pBdr>
        <w:rPr>
          <w:rFonts w:cs="Arial Unicode MS"/>
          <w:color w:val="000000"/>
          <w:sz w:val="32"/>
          <w:szCs w:val="32"/>
          <w:u w:color="000000"/>
          <w14:textOutline w14:w="0" w14:cap="flat" w14:cmpd="sng" w14:algn="ctr">
            <w14:noFill/>
            <w14:prstDash w14:val="solid"/>
            <w14:bevel/>
          </w14:textOutline>
        </w:rPr>
      </w:pPr>
      <w:r>
        <w:rPr>
          <w:rFonts w:eastAsia="Arial Unicode MS" w:cs="Arial Unicode MS"/>
          <w:color w:val="000000"/>
          <w:sz w:val="32"/>
          <w:szCs w:val="32"/>
          <w:u w:color="000000"/>
          <w14:textOutline w14:w="0" w14:cap="flat" w14:cmpd="sng" w14:algn="ctr">
            <w14:noFill/>
            <w14:prstDash w14:val="solid"/>
            <w14:bevel/>
          </w14:textOutline>
        </w:rPr>
        <w:t xml:space="preserve">Annual Delegate Lunch will take place </w:t>
      </w:r>
      <w:r>
        <w:rPr>
          <w:rFonts w:eastAsia="Arial Unicode MS" w:cs="Arial Unicode MS"/>
          <w:color w:val="000000"/>
          <w:sz w:val="32"/>
          <w:szCs w:val="32"/>
          <w:u w:color="000000"/>
          <w14:textOutline w14:w="0" w14:cap="flat" w14:cmpd="sng" w14:algn="ctr">
            <w14:noFill/>
            <w14:prstDash w14:val="solid"/>
            <w14:bevel/>
          </w14:textOutline>
        </w:rPr>
        <w:t>annually at</w:t>
      </w:r>
      <w:r>
        <w:rPr>
          <w:rFonts w:eastAsia="Arial Unicode MS" w:cs="Arial Unicode MS"/>
          <w:color w:val="000000"/>
          <w:sz w:val="32"/>
          <w:szCs w:val="32"/>
          <w:u w:color="000000"/>
          <w14:textOutline w14:w="0" w14:cap="flat" w14:cmpd="sng" w14:algn="ctr">
            <w14:noFill/>
            <w14:prstDash w14:val="solid"/>
            <w14:bevel/>
          </w14:textOutline>
        </w:rPr>
        <w:t xml:space="preserve"> CoDA Service Conference, followed by a </w:t>
      </w:r>
      <w:proofErr w:type="gramStart"/>
      <w:r>
        <w:rPr>
          <w:rFonts w:eastAsia="Arial Unicode MS" w:cs="Arial Unicode MS"/>
          <w:color w:val="000000"/>
          <w:sz w:val="32"/>
          <w:szCs w:val="32"/>
          <w:u w:color="000000"/>
          <w14:textOutline w14:w="0" w14:cap="flat" w14:cmpd="sng" w14:algn="ctr">
            <w14:noFill/>
            <w14:prstDash w14:val="solid"/>
            <w14:bevel/>
          </w14:textOutline>
        </w:rPr>
        <w:t>2 hour</w:t>
      </w:r>
      <w:proofErr w:type="gramEnd"/>
      <w:r>
        <w:rPr>
          <w:rFonts w:eastAsia="Arial Unicode MS" w:cs="Arial Unicode MS"/>
          <w:color w:val="000000"/>
          <w:sz w:val="32"/>
          <w:szCs w:val="32"/>
          <w:u w:color="000000"/>
          <w14:textOutline w14:w="0" w14:cap="flat" w14:cmpd="sng" w14:algn="ctr">
            <w14:noFill/>
            <w14:prstDash w14:val="solid"/>
            <w14:bevel/>
          </w14:textOutline>
        </w:rPr>
        <w:t xml:space="preserve"> block of time for Delegates to have their annual face-to-face meeting</w:t>
      </w:r>
    </w:p>
    <w:p w14:paraId="7D2FDB45" w14:textId="7621B69D" w:rsidR="008323B1" w:rsidRDefault="008323B1" w:rsidP="008323B1">
      <w:pPr>
        <w:pStyle w:val="ListParagraph"/>
        <w:numPr>
          <w:ilvl w:val="0"/>
          <w:numId w:val="3"/>
        </w:numPr>
        <w:rPr>
          <w:sz w:val="32"/>
          <w:szCs w:val="32"/>
        </w:rPr>
      </w:pPr>
      <w:r>
        <w:rPr>
          <w:sz w:val="32"/>
          <w:szCs w:val="32"/>
        </w:rPr>
        <w:t>Place this motion in FSM Part 5, Section 03; under Standing Committees</w:t>
      </w:r>
    </w:p>
    <w:p w14:paraId="7B5C8D65" w14:textId="77777777" w:rsidR="00E656A2" w:rsidRDefault="00E656A2">
      <w:pPr>
        <w:rPr>
          <w:sz w:val="28"/>
          <w:szCs w:val="28"/>
        </w:rPr>
      </w:pPr>
    </w:p>
    <w:p w14:paraId="28A9439E" w14:textId="77777777" w:rsidR="00E656A2" w:rsidRDefault="00E656A2">
      <w:pPr>
        <w:rPr>
          <w:b/>
          <w:sz w:val="28"/>
          <w:szCs w:val="28"/>
        </w:rPr>
      </w:pPr>
    </w:p>
    <w:p w14:paraId="224D1F17" w14:textId="77777777" w:rsidR="004466F5" w:rsidRDefault="004466F5">
      <w:pPr>
        <w:rPr>
          <w:b/>
          <w:sz w:val="28"/>
          <w:szCs w:val="28"/>
        </w:rPr>
      </w:pPr>
    </w:p>
    <w:p w14:paraId="0093DBD8" w14:textId="2C8375EC" w:rsidR="00E656A2" w:rsidRDefault="00314C81">
      <w:pPr>
        <w:rPr>
          <w:b/>
          <w:sz w:val="28"/>
          <w:szCs w:val="28"/>
        </w:rPr>
      </w:pPr>
      <w:r>
        <w:rPr>
          <w:b/>
          <w:sz w:val="28"/>
          <w:szCs w:val="28"/>
        </w:rPr>
        <w:t xml:space="preserve">Intent, background, other pertinent information: </w:t>
      </w:r>
    </w:p>
    <w:p w14:paraId="4A4FAC49" w14:textId="6D914648" w:rsidR="008323B1" w:rsidRDefault="008323B1">
      <w:pPr>
        <w:rPr>
          <w:b/>
          <w:sz w:val="28"/>
          <w:szCs w:val="28"/>
        </w:rPr>
      </w:pPr>
    </w:p>
    <w:p w14:paraId="79422938" w14:textId="142AE9D8" w:rsidR="008323B1" w:rsidRPr="008323B1" w:rsidRDefault="008323B1">
      <w:pPr>
        <w:rPr>
          <w:bCs/>
          <w:sz w:val="28"/>
          <w:szCs w:val="28"/>
        </w:rPr>
      </w:pPr>
      <w:r>
        <w:rPr>
          <w:bCs/>
          <w:sz w:val="28"/>
          <w:szCs w:val="28"/>
        </w:rPr>
        <w:t>In 1992 at the CoDA Service Conference a motion was submitted and passed to create a Delegates Relation Committee.  The intent of this motion is to resurrect this committee</w:t>
      </w:r>
    </w:p>
    <w:p w14:paraId="0D6D2DFA" w14:textId="30898D6A" w:rsidR="008323B1" w:rsidRDefault="008323B1">
      <w:pPr>
        <w:rPr>
          <w:b/>
          <w:sz w:val="28"/>
          <w:szCs w:val="28"/>
        </w:rPr>
      </w:pPr>
    </w:p>
    <w:p w14:paraId="2802DAD3" w14:textId="5AD48475" w:rsidR="008323B1" w:rsidRDefault="008323B1">
      <w:pPr>
        <w:rPr>
          <w:bCs/>
          <w:sz w:val="28"/>
          <w:szCs w:val="28"/>
        </w:rPr>
      </w:pPr>
      <w:r>
        <w:rPr>
          <w:bCs/>
          <w:sz w:val="28"/>
          <w:szCs w:val="28"/>
        </w:rPr>
        <w:t>Additionally, this motion is intended to cultivate an improved service structure for the health of the fellowship as we “rebuild and rejuvenate” the fellowship after COVID</w:t>
      </w:r>
    </w:p>
    <w:p w14:paraId="11FF052A" w14:textId="7F75D1E8" w:rsidR="008323B1" w:rsidRDefault="008323B1">
      <w:pPr>
        <w:rPr>
          <w:bCs/>
          <w:sz w:val="28"/>
          <w:szCs w:val="28"/>
        </w:rPr>
      </w:pPr>
    </w:p>
    <w:p w14:paraId="6602A438" w14:textId="4F072C45" w:rsidR="008323B1" w:rsidRDefault="008323B1">
      <w:pPr>
        <w:rPr>
          <w:bCs/>
          <w:sz w:val="28"/>
          <w:szCs w:val="28"/>
        </w:rPr>
      </w:pPr>
      <w:r>
        <w:rPr>
          <w:bCs/>
          <w:sz w:val="28"/>
          <w:szCs w:val="28"/>
        </w:rPr>
        <w:lastRenderedPageBreak/>
        <w:t>Our Delegates are our connection to the local fellowships, and are a wealth of knowledge. Their experience strength and hope are necessary for a healthy world organization</w:t>
      </w:r>
    </w:p>
    <w:p w14:paraId="1718A8CF" w14:textId="2810CA6B" w:rsidR="008323B1" w:rsidRDefault="008323B1">
      <w:pPr>
        <w:rPr>
          <w:bCs/>
          <w:sz w:val="28"/>
          <w:szCs w:val="28"/>
        </w:rPr>
      </w:pPr>
    </w:p>
    <w:p w14:paraId="27322DB5" w14:textId="4AF11B7A" w:rsidR="008323B1" w:rsidRDefault="008323B1">
      <w:pPr>
        <w:rPr>
          <w:bCs/>
          <w:sz w:val="28"/>
          <w:szCs w:val="28"/>
        </w:rPr>
      </w:pPr>
      <w:r w:rsidRPr="00A64048">
        <w:rPr>
          <w:b/>
          <w:sz w:val="28"/>
          <w:szCs w:val="28"/>
        </w:rPr>
        <w:t>Tradition 1</w:t>
      </w:r>
      <w:r>
        <w:rPr>
          <w:bCs/>
          <w:sz w:val="28"/>
          <w:szCs w:val="28"/>
        </w:rPr>
        <w:t>- Our common welfare should come first; personal recovery depends upon CoDA unity</w:t>
      </w:r>
    </w:p>
    <w:p w14:paraId="1EB805FE" w14:textId="14CA9F9E" w:rsidR="008323B1" w:rsidRDefault="008323B1">
      <w:pPr>
        <w:rPr>
          <w:bCs/>
          <w:sz w:val="28"/>
          <w:szCs w:val="28"/>
        </w:rPr>
      </w:pPr>
    </w:p>
    <w:p w14:paraId="3C5A28AC" w14:textId="7CE13424" w:rsidR="008323B1" w:rsidRDefault="008323B1">
      <w:pPr>
        <w:rPr>
          <w:bCs/>
          <w:sz w:val="28"/>
          <w:szCs w:val="28"/>
        </w:rPr>
      </w:pPr>
      <w:r w:rsidRPr="00A64048">
        <w:rPr>
          <w:b/>
          <w:sz w:val="28"/>
          <w:szCs w:val="28"/>
        </w:rPr>
        <w:t>Tradition 5</w:t>
      </w:r>
      <w:r>
        <w:rPr>
          <w:bCs/>
          <w:sz w:val="28"/>
          <w:szCs w:val="28"/>
        </w:rPr>
        <w:t>- Each group has but one primary purpose-to carry its message to other codependents who still suffer</w:t>
      </w:r>
    </w:p>
    <w:p w14:paraId="669A44A2" w14:textId="4747E8EC" w:rsidR="008323B1" w:rsidRDefault="008323B1">
      <w:pPr>
        <w:rPr>
          <w:bCs/>
          <w:sz w:val="28"/>
          <w:szCs w:val="28"/>
        </w:rPr>
      </w:pPr>
    </w:p>
    <w:p w14:paraId="33DFA72A" w14:textId="1AAFEA03" w:rsidR="00A64048" w:rsidRDefault="00A64048" w:rsidP="00A64048">
      <w:pPr>
        <w:rPr>
          <w:sz w:val="28"/>
          <w:szCs w:val="28"/>
        </w:rPr>
      </w:pPr>
      <w:r w:rsidRPr="00A64048">
        <w:rPr>
          <w:b/>
          <w:bCs/>
          <w:sz w:val="28"/>
          <w:szCs w:val="28"/>
        </w:rPr>
        <w:t>Service Concept 1</w:t>
      </w:r>
      <w:proofErr w:type="gramStart"/>
      <w:r>
        <w:rPr>
          <w:sz w:val="28"/>
          <w:szCs w:val="28"/>
        </w:rPr>
        <w:t xml:space="preserve">-  </w:t>
      </w:r>
      <w:r w:rsidRPr="00A64048">
        <w:rPr>
          <w:sz w:val="28"/>
          <w:szCs w:val="28"/>
        </w:rPr>
        <w:t>The</w:t>
      </w:r>
      <w:proofErr w:type="gramEnd"/>
      <w:r w:rsidRPr="00A64048">
        <w:rPr>
          <w:sz w:val="28"/>
          <w:szCs w:val="28"/>
        </w:rPr>
        <w:t xml:space="preserve"> members of the Fellowship of Co-Dependents Anonymous, in carrying out the will of a loving Higher Power, advance their individual recoveries, work to insure the continuance of their groups and their program, and carry the message to codependents who still suffer. They may also collectively authorize and establish service boards or committees and empower trusted servants to perform service work</w:t>
      </w:r>
    </w:p>
    <w:p w14:paraId="69B12FD5" w14:textId="4D84E7CD" w:rsidR="00A64048" w:rsidRDefault="00A64048" w:rsidP="00A64048">
      <w:pPr>
        <w:rPr>
          <w:sz w:val="28"/>
          <w:szCs w:val="28"/>
        </w:rPr>
      </w:pPr>
    </w:p>
    <w:p w14:paraId="5991EF5C" w14:textId="77777777" w:rsidR="00A64048" w:rsidRPr="00A64048" w:rsidRDefault="00A64048" w:rsidP="00A64048">
      <w:pPr>
        <w:rPr>
          <w:sz w:val="28"/>
          <w:szCs w:val="28"/>
        </w:rPr>
      </w:pPr>
      <w:r>
        <w:rPr>
          <w:b/>
          <w:bCs/>
          <w:sz w:val="28"/>
          <w:szCs w:val="28"/>
        </w:rPr>
        <w:t xml:space="preserve">Service Concept 5- </w:t>
      </w:r>
      <w:r w:rsidRPr="00A64048">
        <w:rPr>
          <w:sz w:val="28"/>
          <w:szCs w:val="28"/>
        </w:rPr>
        <w:t>All those who volunteer to do service work for CoDA by serving on committees, boards, or corporations are trusted servants, not authority figures. Ideally, trusted servants volunteer out of a desire to follow their Higher Power’s will, out of gratitude for the gifts they have received from CoDA, out of a desire to grow in their ability to create and keep healthy relationships, and to contribute what they can of themselves to CoDA. The Fellowship recognizes the need to select the most qualified people willing to serve as trusted servants. At times, trusted servants may hire individuals outside of the Fellowship for commercial services.</w:t>
      </w:r>
    </w:p>
    <w:p w14:paraId="7D6D3FC3" w14:textId="77777777" w:rsidR="00E656A2" w:rsidRDefault="00E656A2">
      <w:pPr>
        <w:rPr>
          <w:sz w:val="28"/>
          <w:szCs w:val="28"/>
        </w:rPr>
      </w:pPr>
    </w:p>
    <w:p w14:paraId="1E48EF6C" w14:textId="50F13D31" w:rsidR="0091462C" w:rsidRDefault="00314C81">
      <w:pPr>
        <w:rPr>
          <w:bCs/>
          <w:sz w:val="28"/>
          <w:szCs w:val="28"/>
        </w:rPr>
      </w:pPr>
      <w:r>
        <w:rPr>
          <w:b/>
          <w:sz w:val="28"/>
          <w:szCs w:val="28"/>
        </w:rPr>
        <w:t xml:space="preserve">Remarks: </w:t>
      </w:r>
      <w:r w:rsidR="00032089">
        <w:rPr>
          <w:bCs/>
          <w:sz w:val="28"/>
          <w:szCs w:val="28"/>
        </w:rPr>
        <w:t>Quote from a present delegate-</w:t>
      </w:r>
    </w:p>
    <w:p w14:paraId="5A9F678B" w14:textId="7BD6721A" w:rsidR="00F76323" w:rsidRDefault="00032089" w:rsidP="00F76323">
      <w:pPr>
        <w:pStyle w:val="ListParagraph"/>
        <w:numPr>
          <w:ilvl w:val="0"/>
          <w:numId w:val="6"/>
        </w:numPr>
        <w:rPr>
          <w:color w:val="000000"/>
          <w:sz w:val="32"/>
          <w:szCs w:val="32"/>
        </w:rPr>
      </w:pPr>
      <w:r w:rsidRPr="00F76323">
        <w:rPr>
          <w:color w:val="000000"/>
          <w:sz w:val="32"/>
          <w:szCs w:val="32"/>
        </w:rPr>
        <w:t>Trusted service participation is in crisis</w:t>
      </w:r>
    </w:p>
    <w:p w14:paraId="5DAAC863" w14:textId="124FDE19" w:rsidR="00F76323" w:rsidRDefault="00032089" w:rsidP="00F76323">
      <w:pPr>
        <w:pStyle w:val="ListParagraph"/>
        <w:numPr>
          <w:ilvl w:val="0"/>
          <w:numId w:val="6"/>
        </w:numPr>
        <w:rPr>
          <w:color w:val="000000"/>
          <w:sz w:val="32"/>
          <w:szCs w:val="32"/>
        </w:rPr>
      </w:pPr>
      <w:r w:rsidRPr="00F76323">
        <w:rPr>
          <w:color w:val="000000"/>
          <w:sz w:val="32"/>
          <w:szCs w:val="32"/>
        </w:rPr>
        <w:t xml:space="preserve">I catch on fire with service at conference, but it dwindles after I go home. </w:t>
      </w:r>
      <w:r w:rsidR="00F76323">
        <w:rPr>
          <w:color w:val="000000"/>
          <w:sz w:val="32"/>
          <w:szCs w:val="32"/>
        </w:rPr>
        <w:t xml:space="preserve">This </w:t>
      </w:r>
      <w:r w:rsidRPr="00F76323">
        <w:rPr>
          <w:color w:val="000000"/>
          <w:sz w:val="32"/>
          <w:szCs w:val="32"/>
        </w:rPr>
        <w:t>will keep the fire going.</w:t>
      </w:r>
    </w:p>
    <w:p w14:paraId="0148B755" w14:textId="77777777" w:rsidR="00F76323" w:rsidRDefault="00F76323" w:rsidP="00F76323">
      <w:pPr>
        <w:pStyle w:val="ListParagraph"/>
        <w:numPr>
          <w:ilvl w:val="0"/>
          <w:numId w:val="6"/>
        </w:numPr>
        <w:rPr>
          <w:color w:val="000000"/>
          <w:sz w:val="32"/>
          <w:szCs w:val="32"/>
        </w:rPr>
      </w:pPr>
      <w:r>
        <w:rPr>
          <w:color w:val="000000"/>
          <w:sz w:val="32"/>
          <w:szCs w:val="32"/>
        </w:rPr>
        <w:t>L</w:t>
      </w:r>
      <w:r w:rsidR="00032089" w:rsidRPr="00F76323">
        <w:rPr>
          <w:color w:val="000000"/>
          <w:sz w:val="32"/>
          <w:szCs w:val="32"/>
        </w:rPr>
        <w:t>et's do something, don't do nothing</w:t>
      </w:r>
    </w:p>
    <w:p w14:paraId="5AEBAFBD" w14:textId="77777777" w:rsidR="00F76323" w:rsidRDefault="00F76323" w:rsidP="00F76323">
      <w:pPr>
        <w:pStyle w:val="ListParagraph"/>
        <w:numPr>
          <w:ilvl w:val="0"/>
          <w:numId w:val="6"/>
        </w:numPr>
        <w:rPr>
          <w:color w:val="000000"/>
          <w:sz w:val="32"/>
          <w:szCs w:val="32"/>
        </w:rPr>
      </w:pPr>
      <w:r>
        <w:rPr>
          <w:color w:val="000000"/>
          <w:sz w:val="32"/>
          <w:szCs w:val="32"/>
        </w:rPr>
        <w:t>T</w:t>
      </w:r>
      <w:r w:rsidR="00032089" w:rsidRPr="00F76323">
        <w:rPr>
          <w:color w:val="000000"/>
          <w:sz w:val="32"/>
          <w:szCs w:val="32"/>
        </w:rPr>
        <w:t xml:space="preserve">his would give so many newer </w:t>
      </w:r>
      <w:proofErr w:type="gramStart"/>
      <w:r w:rsidR="00032089" w:rsidRPr="00F76323">
        <w:rPr>
          <w:color w:val="000000"/>
          <w:sz w:val="32"/>
          <w:szCs w:val="32"/>
        </w:rPr>
        <w:t>member</w:t>
      </w:r>
      <w:proofErr w:type="gramEnd"/>
      <w:r w:rsidR="00032089" w:rsidRPr="00F76323">
        <w:rPr>
          <w:color w:val="000000"/>
          <w:sz w:val="32"/>
          <w:szCs w:val="32"/>
        </w:rPr>
        <w:t xml:space="preserve"> a "me too" </w:t>
      </w:r>
      <w:r w:rsidRPr="00F76323">
        <w:rPr>
          <w:color w:val="000000"/>
          <w:sz w:val="32"/>
          <w:szCs w:val="32"/>
        </w:rPr>
        <w:t>opportunity</w:t>
      </w:r>
      <w:r w:rsidR="00032089" w:rsidRPr="00F76323">
        <w:rPr>
          <w:color w:val="000000"/>
          <w:sz w:val="32"/>
          <w:szCs w:val="32"/>
        </w:rPr>
        <w:t xml:space="preserve"> when discussing issues/challenges in their recovery/service work/groups</w:t>
      </w:r>
    </w:p>
    <w:p w14:paraId="1798395F" w14:textId="7850C444" w:rsidR="00032089" w:rsidRPr="00F76323" w:rsidRDefault="00F76323" w:rsidP="00F76323">
      <w:pPr>
        <w:pStyle w:val="ListParagraph"/>
        <w:numPr>
          <w:ilvl w:val="0"/>
          <w:numId w:val="6"/>
        </w:numPr>
        <w:rPr>
          <w:color w:val="000000"/>
          <w:sz w:val="32"/>
          <w:szCs w:val="32"/>
        </w:rPr>
      </w:pPr>
      <w:r>
        <w:rPr>
          <w:color w:val="000000"/>
          <w:sz w:val="32"/>
          <w:szCs w:val="32"/>
        </w:rPr>
        <w:t>T</w:t>
      </w:r>
      <w:r w:rsidR="00032089" w:rsidRPr="00F76323">
        <w:rPr>
          <w:color w:val="000000"/>
          <w:sz w:val="32"/>
          <w:szCs w:val="32"/>
        </w:rPr>
        <w:t>he ability to stay connected and problem solve</w:t>
      </w:r>
    </w:p>
    <w:p w14:paraId="3920C3AA" w14:textId="77777777" w:rsidR="00F76323" w:rsidRDefault="00F76323" w:rsidP="00F76323">
      <w:pPr>
        <w:pStyle w:val="ListParagraph"/>
        <w:numPr>
          <w:ilvl w:val="0"/>
          <w:numId w:val="6"/>
        </w:numPr>
        <w:rPr>
          <w:color w:val="000000"/>
          <w:sz w:val="32"/>
          <w:szCs w:val="32"/>
        </w:rPr>
      </w:pPr>
      <w:r>
        <w:rPr>
          <w:color w:val="000000"/>
          <w:sz w:val="32"/>
          <w:szCs w:val="32"/>
        </w:rPr>
        <w:t>I</w:t>
      </w:r>
      <w:r w:rsidR="00032089" w:rsidRPr="00F76323">
        <w:rPr>
          <w:color w:val="000000"/>
          <w:sz w:val="32"/>
          <w:szCs w:val="32"/>
        </w:rPr>
        <w:t>t's a feeder program for the committee/Board</w:t>
      </w:r>
    </w:p>
    <w:p w14:paraId="63B32835" w14:textId="2DDBBABC" w:rsidR="00032089" w:rsidRPr="00F76323" w:rsidRDefault="00F76323" w:rsidP="00F76323">
      <w:pPr>
        <w:pStyle w:val="ListParagraph"/>
        <w:numPr>
          <w:ilvl w:val="0"/>
          <w:numId w:val="6"/>
        </w:numPr>
        <w:rPr>
          <w:color w:val="000000"/>
          <w:sz w:val="32"/>
          <w:szCs w:val="32"/>
        </w:rPr>
      </w:pPr>
      <w:r>
        <w:rPr>
          <w:color w:val="000000"/>
          <w:sz w:val="32"/>
          <w:szCs w:val="32"/>
        </w:rPr>
        <w:t>D</w:t>
      </w:r>
      <w:r w:rsidR="00032089" w:rsidRPr="00F76323">
        <w:rPr>
          <w:color w:val="000000"/>
          <w:sz w:val="32"/>
          <w:szCs w:val="32"/>
        </w:rPr>
        <w:t>elegates serve as a kind of (lower on the pyramid) GSR-type role between VE and CoDA World</w:t>
      </w:r>
    </w:p>
    <w:p w14:paraId="6B1A7449" w14:textId="4F73D11B" w:rsidR="00032089" w:rsidRPr="00F76323" w:rsidRDefault="00F76323" w:rsidP="00F76323">
      <w:pPr>
        <w:pStyle w:val="ListParagraph"/>
        <w:numPr>
          <w:ilvl w:val="0"/>
          <w:numId w:val="6"/>
        </w:numPr>
        <w:rPr>
          <w:color w:val="000000"/>
          <w:sz w:val="32"/>
          <w:szCs w:val="32"/>
        </w:rPr>
      </w:pPr>
      <w:r>
        <w:rPr>
          <w:color w:val="000000"/>
          <w:sz w:val="32"/>
          <w:szCs w:val="32"/>
        </w:rPr>
        <w:lastRenderedPageBreak/>
        <w:t xml:space="preserve">A </w:t>
      </w:r>
      <w:r w:rsidR="00032089" w:rsidRPr="00F76323">
        <w:rPr>
          <w:color w:val="000000"/>
          <w:sz w:val="32"/>
          <w:szCs w:val="32"/>
        </w:rPr>
        <w:t>way to support IMC</w:t>
      </w:r>
      <w:r>
        <w:rPr>
          <w:color w:val="000000"/>
          <w:sz w:val="32"/>
          <w:szCs w:val="32"/>
        </w:rPr>
        <w:t>,</w:t>
      </w:r>
      <w:r w:rsidR="00032089" w:rsidRPr="00F76323">
        <w:rPr>
          <w:color w:val="000000"/>
          <w:sz w:val="32"/>
          <w:szCs w:val="32"/>
        </w:rPr>
        <w:t xml:space="preserve"> CSC registration/prep, and new delegates and on boarding/orientation</w:t>
      </w:r>
    </w:p>
    <w:p w14:paraId="51C558C4" w14:textId="77777777" w:rsidR="00032089" w:rsidRPr="00032089" w:rsidRDefault="00032089">
      <w:pPr>
        <w:rPr>
          <w:bCs/>
          <w:sz w:val="28"/>
          <w:szCs w:val="28"/>
        </w:rPr>
      </w:pPr>
    </w:p>
    <w:p w14:paraId="3280AF68" w14:textId="77777777" w:rsidR="0091462C" w:rsidRDefault="0091462C">
      <w:pPr>
        <w:rPr>
          <w:b/>
          <w:sz w:val="28"/>
          <w:szCs w:val="28"/>
        </w:rPr>
      </w:pPr>
    </w:p>
    <w:p w14:paraId="63FBF8C8" w14:textId="77777777" w:rsidR="0091462C" w:rsidRDefault="0091462C">
      <w:pPr>
        <w:rPr>
          <w:b/>
          <w:sz w:val="28"/>
          <w:szCs w:val="28"/>
        </w:rPr>
      </w:pPr>
    </w:p>
    <w:p w14:paraId="640718F6" w14:textId="77777777" w:rsidR="0091462C" w:rsidRDefault="0091462C">
      <w:pPr>
        <w:rPr>
          <w:b/>
          <w:sz w:val="28"/>
          <w:szCs w:val="28"/>
        </w:rPr>
      </w:pPr>
    </w:p>
    <w:p w14:paraId="0F2FEC8B" w14:textId="77777777" w:rsidR="0091462C" w:rsidRDefault="0091462C">
      <w:pPr>
        <w:rPr>
          <w:b/>
          <w:sz w:val="28"/>
          <w:szCs w:val="28"/>
        </w:rPr>
      </w:pPr>
    </w:p>
    <w:p w14:paraId="6E4343F1" w14:textId="7F55872E" w:rsidR="00E656A2" w:rsidRDefault="00314C81">
      <w:pPr>
        <w:rPr>
          <w:sz w:val="28"/>
          <w:szCs w:val="28"/>
        </w:rPr>
      </w:pPr>
      <w:r>
        <w:rPr>
          <w:b/>
          <w:sz w:val="28"/>
          <w:szCs w:val="28"/>
        </w:rPr>
        <w:t>This motion requires changes to: (please check any that apply)</w:t>
      </w:r>
    </w:p>
    <w:p w14:paraId="259258E2" w14:textId="487C78CE" w:rsidR="00E656A2" w:rsidRDefault="00314C81">
      <w:pPr>
        <w:rPr>
          <w:sz w:val="28"/>
          <w:szCs w:val="28"/>
        </w:rPr>
      </w:pPr>
      <w:r>
        <w:rPr>
          <w:b/>
          <w:sz w:val="28"/>
          <w:szCs w:val="28"/>
          <w:u w:val="single"/>
        </w:rPr>
        <w:t>___</w:t>
      </w:r>
      <w:r w:rsidR="0091462C">
        <w:rPr>
          <w:b/>
          <w:sz w:val="28"/>
          <w:szCs w:val="28"/>
          <w:u w:val="single"/>
        </w:rPr>
        <w:t>__</w:t>
      </w:r>
      <w:r w:rsidR="0091462C">
        <w:rPr>
          <w:b/>
          <w:sz w:val="28"/>
          <w:szCs w:val="28"/>
        </w:rPr>
        <w:t xml:space="preserve"> Bylaws</w:t>
      </w:r>
      <w:r>
        <w:rPr>
          <w:b/>
          <w:sz w:val="28"/>
          <w:szCs w:val="28"/>
        </w:rPr>
        <w:tab/>
      </w:r>
      <w:r>
        <w:rPr>
          <w:b/>
          <w:sz w:val="28"/>
          <w:szCs w:val="28"/>
        </w:rPr>
        <w:tab/>
      </w: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FSM P1</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P2</w:t>
      </w:r>
    </w:p>
    <w:p w14:paraId="7A6891F7" w14:textId="54BED8D9" w:rsidR="00E656A2" w:rsidRDefault="00314C81">
      <w:pPr>
        <w:rPr>
          <w:sz w:val="28"/>
          <w:szCs w:val="28"/>
        </w:rPr>
      </w:pPr>
      <w:r>
        <w:rPr>
          <w:b/>
          <w:sz w:val="28"/>
          <w:szCs w:val="28"/>
          <w:u w:val="single"/>
        </w:rPr>
        <w:t>____</w:t>
      </w:r>
      <w:r>
        <w:rPr>
          <w:b/>
          <w:sz w:val="28"/>
          <w:szCs w:val="28"/>
        </w:rPr>
        <w:t xml:space="preserve">  </w:t>
      </w:r>
      <w:r>
        <w:rPr>
          <w:b/>
          <w:sz w:val="28"/>
          <w:szCs w:val="28"/>
          <w:u w:val="single"/>
        </w:rPr>
        <w:tab/>
      </w:r>
      <w:r>
        <w:rPr>
          <w:b/>
          <w:sz w:val="28"/>
          <w:szCs w:val="28"/>
        </w:rPr>
        <w:t>FSM P3</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P4</w:t>
      </w:r>
      <w:r>
        <w:rPr>
          <w:b/>
          <w:sz w:val="28"/>
          <w:szCs w:val="28"/>
        </w:rPr>
        <w:tab/>
      </w:r>
      <w:r>
        <w:rPr>
          <w:b/>
          <w:sz w:val="28"/>
          <w:szCs w:val="28"/>
        </w:rPr>
        <w:tab/>
      </w:r>
      <w:r>
        <w:rPr>
          <w:b/>
          <w:sz w:val="28"/>
          <w:szCs w:val="28"/>
          <w:u w:val="single"/>
        </w:rPr>
        <w:t>__</w:t>
      </w:r>
      <w:r w:rsidR="00F76323">
        <w:rPr>
          <w:b/>
          <w:sz w:val="28"/>
          <w:szCs w:val="28"/>
          <w:u w:val="single"/>
        </w:rPr>
        <w:t>X</w:t>
      </w:r>
      <w:r>
        <w:rPr>
          <w:b/>
          <w:sz w:val="28"/>
          <w:szCs w:val="28"/>
          <w:u w:val="single"/>
        </w:rPr>
        <w:t>__</w:t>
      </w:r>
      <w:r>
        <w:rPr>
          <w:b/>
          <w:sz w:val="28"/>
          <w:szCs w:val="28"/>
        </w:rPr>
        <w:t>FSM P5</w:t>
      </w:r>
    </w:p>
    <w:p w14:paraId="18B4B5F5" w14:textId="77777777" w:rsidR="00E656A2" w:rsidRDefault="00314C81">
      <w:pPr>
        <w:rPr>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 xml:space="preserve">Change of Responsibility   </w:t>
      </w:r>
    </w:p>
    <w:p w14:paraId="470B03FF" w14:textId="1F69E084" w:rsidR="0091462C" w:rsidRPr="0091462C" w:rsidRDefault="00314C81">
      <w:pPr>
        <w:rPr>
          <w:b/>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Other: _______________________________</w:t>
      </w:r>
      <w:r w:rsidR="0091462C">
        <w:rPr>
          <w:b/>
          <w:sz w:val="28"/>
          <w:szCs w:val="28"/>
        </w:rPr>
        <w:t>___________________</w:t>
      </w:r>
    </w:p>
    <w:p w14:paraId="36446C5D" w14:textId="77777777" w:rsidR="0091462C" w:rsidRDefault="0091462C">
      <w:pPr>
        <w:rPr>
          <w:b/>
          <w:sz w:val="28"/>
          <w:szCs w:val="28"/>
          <w:u w:val="single"/>
        </w:rPr>
      </w:pPr>
    </w:p>
    <w:p w14:paraId="0BC01196" w14:textId="79FE09E4" w:rsidR="0091462C" w:rsidRPr="0091462C" w:rsidRDefault="00314C81">
      <w:pPr>
        <w:rPr>
          <w:b/>
          <w:sz w:val="28"/>
          <w:szCs w:val="28"/>
          <w:u w:val="single"/>
        </w:rPr>
      </w:pPr>
      <w:r>
        <w:rPr>
          <w:b/>
          <w:sz w:val="28"/>
          <w:szCs w:val="28"/>
          <w:u w:val="single"/>
        </w:rPr>
        <w:t>(Dat</w:t>
      </w:r>
      <w:r w:rsidR="004F4E5E">
        <w:rPr>
          <w:b/>
          <w:sz w:val="28"/>
          <w:szCs w:val="28"/>
          <w:u w:val="single"/>
        </w:rPr>
        <w:t>a</w:t>
      </w:r>
      <w:r>
        <w:rPr>
          <w:b/>
          <w:sz w:val="28"/>
          <w:szCs w:val="28"/>
          <w:u w:val="single"/>
        </w:rPr>
        <w:t xml:space="preserve"> Entry Use Only)</w:t>
      </w:r>
    </w:p>
    <w:p w14:paraId="647A93D8" w14:textId="77777777" w:rsidR="0091462C" w:rsidRDefault="0091462C">
      <w:pPr>
        <w:rPr>
          <w:b/>
          <w:sz w:val="28"/>
          <w:szCs w:val="28"/>
        </w:rPr>
      </w:pPr>
    </w:p>
    <w:p w14:paraId="3F19E8F3" w14:textId="626F5772" w:rsidR="00E656A2" w:rsidRDefault="00314C81">
      <w:pPr>
        <w:rPr>
          <w:sz w:val="28"/>
          <w:szCs w:val="28"/>
        </w:rPr>
      </w:pPr>
      <w:r>
        <w:rPr>
          <w:b/>
          <w:sz w:val="28"/>
          <w:szCs w:val="28"/>
        </w:rPr>
        <w:t xml:space="preserve">Motion result: _______________________________________ </w:t>
      </w:r>
    </w:p>
    <w:p w14:paraId="0C891583" w14:textId="77777777" w:rsidR="005D1DA1" w:rsidRDefault="005D1DA1">
      <w:pPr>
        <w:rPr>
          <w:b/>
          <w:sz w:val="28"/>
          <w:szCs w:val="28"/>
        </w:rPr>
      </w:pPr>
    </w:p>
    <w:p w14:paraId="1FEB7AAC" w14:textId="12A60C62" w:rsidR="00CD4640" w:rsidRDefault="005D1DA1">
      <w:pPr>
        <w:rPr>
          <w:b/>
          <w:sz w:val="28"/>
          <w:szCs w:val="28"/>
        </w:rPr>
      </w:pPr>
      <w:r w:rsidRPr="0091462C">
        <w:rPr>
          <w:bCs/>
          <w:sz w:val="28"/>
          <w:szCs w:val="28"/>
        </w:rPr>
        <w:t>Please email to</w:t>
      </w:r>
      <w:r>
        <w:rPr>
          <w:b/>
          <w:sz w:val="28"/>
          <w:szCs w:val="28"/>
        </w:rPr>
        <w:t xml:space="preserve"> </w:t>
      </w:r>
      <w:hyperlink r:id="rId8" w:history="1">
        <w:r w:rsidRPr="00084562">
          <w:rPr>
            <w:rStyle w:val="Hyperlink"/>
            <w:b/>
            <w:sz w:val="28"/>
            <w:szCs w:val="28"/>
          </w:rPr>
          <w:t>submitcsc@coda.org</w:t>
        </w:r>
      </w:hyperlink>
      <w:r>
        <w:rPr>
          <w:b/>
          <w:sz w:val="28"/>
          <w:szCs w:val="28"/>
        </w:rPr>
        <w:t xml:space="preserve"> </w:t>
      </w:r>
    </w:p>
    <w:p w14:paraId="20AE44A8" w14:textId="75323973" w:rsidR="00CD4640" w:rsidRPr="0091462C" w:rsidRDefault="00CD4640">
      <w:pPr>
        <w:rPr>
          <w:bCs/>
          <w:sz w:val="28"/>
          <w:szCs w:val="28"/>
        </w:rPr>
      </w:pPr>
      <w:r w:rsidRPr="0091462C">
        <w:rPr>
          <w:bCs/>
          <w:sz w:val="28"/>
          <w:szCs w:val="28"/>
        </w:rPr>
        <w:t>(If you want assistance writing your motion, please send email to Board@CoDA.org)</w:t>
      </w:r>
    </w:p>
    <w:p w14:paraId="147BF822" w14:textId="6A335877" w:rsidR="00407058" w:rsidRDefault="00407058">
      <w:pPr>
        <w:rPr>
          <w:b/>
          <w:sz w:val="28"/>
          <w:szCs w:val="28"/>
        </w:rPr>
      </w:pPr>
    </w:p>
    <w:sectPr w:rsidR="00407058">
      <w:footerReference w:type="default" r:id="rId9"/>
      <w:pgSz w:w="12240" w:h="15840"/>
      <w:pgMar w:top="1260" w:right="1800" w:bottom="36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4D9F1" w14:textId="77777777" w:rsidR="005A6EDB" w:rsidRDefault="005A6EDB">
      <w:r>
        <w:separator/>
      </w:r>
    </w:p>
  </w:endnote>
  <w:endnote w:type="continuationSeparator" w:id="0">
    <w:p w14:paraId="111F51B1" w14:textId="77777777" w:rsidR="005A6EDB" w:rsidRDefault="005A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DEE9" w14:textId="77777777" w:rsidR="00E656A2" w:rsidRDefault="00E656A2">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02F85" w14:textId="77777777" w:rsidR="005A6EDB" w:rsidRDefault="005A6EDB">
      <w:r>
        <w:separator/>
      </w:r>
    </w:p>
  </w:footnote>
  <w:footnote w:type="continuationSeparator" w:id="0">
    <w:p w14:paraId="546CA274" w14:textId="77777777" w:rsidR="005A6EDB" w:rsidRDefault="005A6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B64B2"/>
    <w:multiLevelType w:val="hybridMultilevel"/>
    <w:tmpl w:val="2D5ED6B8"/>
    <w:numStyleLink w:val="ImportedStyle1"/>
  </w:abstractNum>
  <w:abstractNum w:abstractNumId="1" w15:restartNumberingAfterBreak="0">
    <w:nsid w:val="32D66B27"/>
    <w:multiLevelType w:val="hybridMultilevel"/>
    <w:tmpl w:val="2D5ED6B8"/>
    <w:styleLink w:val="ImportedStyle1"/>
    <w:lvl w:ilvl="0" w:tplc="0220D5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8402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18C3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AC1D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DEE0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F4B6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B2761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D4D5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2282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E0E6967"/>
    <w:multiLevelType w:val="hybridMultilevel"/>
    <w:tmpl w:val="AE92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97271"/>
    <w:multiLevelType w:val="hybridMultilevel"/>
    <w:tmpl w:val="9028D35E"/>
    <w:lvl w:ilvl="0" w:tplc="04090001">
      <w:start w:val="1"/>
      <w:numFmt w:val="bullet"/>
      <w:lvlText w:val=""/>
      <w:lvlJc w:val="left"/>
      <w:pPr>
        <w:ind w:left="720" w:hanging="360"/>
      </w:pPr>
      <w:rPr>
        <w:rFonts w:ascii="Symbol" w:hAnsi="Symbol" w:hint="default"/>
      </w:rPr>
    </w:lvl>
    <w:lvl w:ilvl="1" w:tplc="588EB90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11374D"/>
    <w:multiLevelType w:val="hybridMultilevel"/>
    <w:tmpl w:val="74F8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0910C4"/>
    <w:multiLevelType w:val="hybridMultilevel"/>
    <w:tmpl w:val="C358A1D6"/>
    <w:lvl w:ilvl="0" w:tplc="773820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0597791">
    <w:abstractNumId w:val="5"/>
  </w:num>
  <w:num w:numId="2" w16cid:durableId="953906770">
    <w:abstractNumId w:val="4"/>
  </w:num>
  <w:num w:numId="3" w16cid:durableId="1072698733">
    <w:abstractNumId w:val="2"/>
  </w:num>
  <w:num w:numId="4" w16cid:durableId="713192413">
    <w:abstractNumId w:val="1"/>
  </w:num>
  <w:num w:numId="5" w16cid:durableId="1030571315">
    <w:abstractNumId w:val="0"/>
  </w:num>
  <w:num w:numId="6" w16cid:durableId="1588113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A2"/>
    <w:rsid w:val="00005C86"/>
    <w:rsid w:val="00032089"/>
    <w:rsid w:val="00066C87"/>
    <w:rsid w:val="000F77E1"/>
    <w:rsid w:val="00314C81"/>
    <w:rsid w:val="003200FD"/>
    <w:rsid w:val="003670F1"/>
    <w:rsid w:val="00386A86"/>
    <w:rsid w:val="00407058"/>
    <w:rsid w:val="004466F5"/>
    <w:rsid w:val="004F4E5E"/>
    <w:rsid w:val="005136CD"/>
    <w:rsid w:val="005A4571"/>
    <w:rsid w:val="005A6EDB"/>
    <w:rsid w:val="005D1DA1"/>
    <w:rsid w:val="006327DB"/>
    <w:rsid w:val="006D05D7"/>
    <w:rsid w:val="00750CB1"/>
    <w:rsid w:val="008323B1"/>
    <w:rsid w:val="00857782"/>
    <w:rsid w:val="008D40B7"/>
    <w:rsid w:val="00907E97"/>
    <w:rsid w:val="0091462C"/>
    <w:rsid w:val="00914F7C"/>
    <w:rsid w:val="00932A94"/>
    <w:rsid w:val="00A3102B"/>
    <w:rsid w:val="00A34C09"/>
    <w:rsid w:val="00A469F5"/>
    <w:rsid w:val="00A64048"/>
    <w:rsid w:val="00AB5D7E"/>
    <w:rsid w:val="00AC29EE"/>
    <w:rsid w:val="00AD5A05"/>
    <w:rsid w:val="00AE1B11"/>
    <w:rsid w:val="00B17484"/>
    <w:rsid w:val="00BD451C"/>
    <w:rsid w:val="00C410B2"/>
    <w:rsid w:val="00CA0C29"/>
    <w:rsid w:val="00CC68D8"/>
    <w:rsid w:val="00CD4640"/>
    <w:rsid w:val="00D038C2"/>
    <w:rsid w:val="00D214E1"/>
    <w:rsid w:val="00D25AA3"/>
    <w:rsid w:val="00DD746F"/>
    <w:rsid w:val="00E07A25"/>
    <w:rsid w:val="00E1342E"/>
    <w:rsid w:val="00E4323A"/>
    <w:rsid w:val="00E656A2"/>
    <w:rsid w:val="00EE08B0"/>
    <w:rsid w:val="00F00776"/>
    <w:rsid w:val="00F00AE5"/>
    <w:rsid w:val="00F559CE"/>
    <w:rsid w:val="00F76323"/>
    <w:rsid w:val="00FE25DE"/>
    <w:rsid w:val="00FE58B7"/>
    <w:rsid w:val="00FF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D314"/>
  <w15:docId w15:val="{425222AD-2D6E-430E-B8B7-B5A590B0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val="x-none" w:eastAsia="x-none"/>
    </w:rPr>
  </w:style>
  <w:style w:type="character" w:customStyle="1" w:styleId="PlainTextChar">
    <w:name w:val="Plain Text Char"/>
    <w:basedOn w:val="DefaultParagraphFont"/>
    <w:link w:val="PlainText"/>
    <w:rsid w:val="00407058"/>
    <w:rPr>
      <w:rFonts w:ascii="Courier New" w:hAnsi="Courier New"/>
      <w:sz w:val="20"/>
      <w:szCs w:val="20"/>
      <w:lang w:val="x-none" w:eastAsia="x-none"/>
    </w:rPr>
  </w:style>
  <w:style w:type="character" w:styleId="Hyperlink">
    <w:name w:val="Hyperlink"/>
    <w:basedOn w:val="DefaultParagraphFont"/>
    <w:uiPriority w:val="99"/>
    <w:unhideWhenUsed/>
    <w:rsid w:val="005D1DA1"/>
    <w:rPr>
      <w:color w:val="0000FF" w:themeColor="hyperlink"/>
      <w:u w:val="single"/>
    </w:rPr>
  </w:style>
  <w:style w:type="character" w:styleId="UnresolvedMention">
    <w:name w:val="Unresolved Mention"/>
    <w:basedOn w:val="DefaultParagraphFont"/>
    <w:uiPriority w:val="99"/>
    <w:semiHidden/>
    <w:unhideWhenUsed/>
    <w:rsid w:val="005D1DA1"/>
    <w:rPr>
      <w:color w:val="605E5C"/>
      <w:shd w:val="clear" w:color="auto" w:fill="E1DFDD"/>
    </w:rPr>
  </w:style>
  <w:style w:type="paragraph" w:styleId="NormalWeb">
    <w:name w:val="Normal (Web)"/>
    <w:basedOn w:val="Normal"/>
    <w:uiPriority w:val="99"/>
    <w:semiHidden/>
    <w:unhideWhenUsed/>
    <w:rsid w:val="00A469F5"/>
    <w:pPr>
      <w:spacing w:before="100" w:beforeAutospacing="1" w:after="100" w:afterAutospacing="1"/>
    </w:pPr>
  </w:style>
  <w:style w:type="paragraph" w:styleId="ListParagraph">
    <w:name w:val="List Paragraph"/>
    <w:basedOn w:val="Normal"/>
    <w:uiPriority w:val="34"/>
    <w:qFormat/>
    <w:rsid w:val="008323B1"/>
    <w:pPr>
      <w:ind w:left="720"/>
      <w:contextualSpacing/>
    </w:pPr>
  </w:style>
  <w:style w:type="character" w:customStyle="1" w:styleId="bumpedfont15">
    <w:name w:val="bumpedfont15"/>
    <w:basedOn w:val="DefaultParagraphFont"/>
    <w:rsid w:val="00AE1B11"/>
  </w:style>
  <w:style w:type="numbering" w:customStyle="1" w:styleId="ImportedStyle1">
    <w:name w:val="Imported Style 1"/>
    <w:rsid w:val="00F00776"/>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123703">
      <w:bodyDiv w:val="1"/>
      <w:marLeft w:val="0"/>
      <w:marRight w:val="0"/>
      <w:marTop w:val="0"/>
      <w:marBottom w:val="0"/>
      <w:divBdr>
        <w:top w:val="none" w:sz="0" w:space="0" w:color="auto"/>
        <w:left w:val="none" w:sz="0" w:space="0" w:color="auto"/>
        <w:bottom w:val="none" w:sz="0" w:space="0" w:color="auto"/>
        <w:right w:val="none" w:sz="0" w:space="0" w:color="auto"/>
      </w:divBdr>
      <w:divsChild>
        <w:div w:id="1697998265">
          <w:marLeft w:val="0"/>
          <w:marRight w:val="0"/>
          <w:marTop w:val="0"/>
          <w:marBottom w:val="0"/>
          <w:divBdr>
            <w:top w:val="none" w:sz="0" w:space="0" w:color="auto"/>
            <w:left w:val="none" w:sz="0" w:space="0" w:color="auto"/>
            <w:bottom w:val="none" w:sz="0" w:space="0" w:color="auto"/>
            <w:right w:val="none" w:sz="0" w:space="0" w:color="auto"/>
          </w:divBdr>
        </w:div>
      </w:divsChild>
    </w:div>
    <w:div w:id="701512706">
      <w:bodyDiv w:val="1"/>
      <w:marLeft w:val="0"/>
      <w:marRight w:val="0"/>
      <w:marTop w:val="0"/>
      <w:marBottom w:val="0"/>
      <w:divBdr>
        <w:top w:val="none" w:sz="0" w:space="0" w:color="auto"/>
        <w:left w:val="none" w:sz="0" w:space="0" w:color="auto"/>
        <w:bottom w:val="none" w:sz="0" w:space="0" w:color="auto"/>
        <w:right w:val="none" w:sz="0" w:space="0" w:color="auto"/>
      </w:divBdr>
    </w:div>
    <w:div w:id="717365746">
      <w:bodyDiv w:val="1"/>
      <w:marLeft w:val="0"/>
      <w:marRight w:val="0"/>
      <w:marTop w:val="0"/>
      <w:marBottom w:val="0"/>
      <w:divBdr>
        <w:top w:val="none" w:sz="0" w:space="0" w:color="auto"/>
        <w:left w:val="none" w:sz="0" w:space="0" w:color="auto"/>
        <w:bottom w:val="none" w:sz="0" w:space="0" w:color="auto"/>
        <w:right w:val="none" w:sz="0" w:space="0" w:color="auto"/>
      </w:divBdr>
    </w:div>
    <w:div w:id="1398089244">
      <w:bodyDiv w:val="1"/>
      <w:marLeft w:val="0"/>
      <w:marRight w:val="0"/>
      <w:marTop w:val="0"/>
      <w:marBottom w:val="0"/>
      <w:divBdr>
        <w:top w:val="none" w:sz="0" w:space="0" w:color="auto"/>
        <w:left w:val="none" w:sz="0" w:space="0" w:color="auto"/>
        <w:bottom w:val="none" w:sz="0" w:space="0" w:color="auto"/>
        <w:right w:val="none" w:sz="0" w:space="0" w:color="auto"/>
      </w:divBdr>
    </w:div>
    <w:div w:id="1669553347">
      <w:bodyDiv w:val="1"/>
      <w:marLeft w:val="0"/>
      <w:marRight w:val="0"/>
      <w:marTop w:val="0"/>
      <w:marBottom w:val="0"/>
      <w:divBdr>
        <w:top w:val="none" w:sz="0" w:space="0" w:color="auto"/>
        <w:left w:val="none" w:sz="0" w:space="0" w:color="auto"/>
        <w:bottom w:val="none" w:sz="0" w:space="0" w:color="auto"/>
        <w:right w:val="none" w:sz="0" w:space="0" w:color="auto"/>
      </w:divBdr>
      <w:divsChild>
        <w:div w:id="814688950">
          <w:marLeft w:val="0"/>
          <w:marRight w:val="0"/>
          <w:marTop w:val="0"/>
          <w:marBottom w:val="0"/>
          <w:divBdr>
            <w:top w:val="none" w:sz="0" w:space="0" w:color="auto"/>
            <w:left w:val="none" w:sz="0" w:space="0" w:color="auto"/>
            <w:bottom w:val="none" w:sz="0" w:space="0" w:color="auto"/>
            <w:right w:val="none" w:sz="0" w:space="0" w:color="auto"/>
          </w:divBdr>
        </w:div>
        <w:div w:id="756827115">
          <w:marLeft w:val="0"/>
          <w:marRight w:val="0"/>
          <w:marTop w:val="0"/>
          <w:marBottom w:val="0"/>
          <w:divBdr>
            <w:top w:val="none" w:sz="0" w:space="0" w:color="auto"/>
            <w:left w:val="none" w:sz="0" w:space="0" w:color="auto"/>
            <w:bottom w:val="none" w:sz="0" w:space="0" w:color="auto"/>
            <w:right w:val="none" w:sz="0" w:space="0" w:color="auto"/>
          </w:divBdr>
        </w:div>
        <w:div w:id="932208020">
          <w:marLeft w:val="0"/>
          <w:marRight w:val="0"/>
          <w:marTop w:val="0"/>
          <w:marBottom w:val="0"/>
          <w:divBdr>
            <w:top w:val="none" w:sz="0" w:space="0" w:color="auto"/>
            <w:left w:val="none" w:sz="0" w:space="0" w:color="auto"/>
            <w:bottom w:val="none" w:sz="0" w:space="0" w:color="auto"/>
            <w:right w:val="none" w:sz="0" w:space="0" w:color="auto"/>
          </w:divBdr>
        </w:div>
        <w:div w:id="752973051">
          <w:marLeft w:val="0"/>
          <w:marRight w:val="0"/>
          <w:marTop w:val="0"/>
          <w:marBottom w:val="0"/>
          <w:divBdr>
            <w:top w:val="none" w:sz="0" w:space="0" w:color="auto"/>
            <w:left w:val="none" w:sz="0" w:space="0" w:color="auto"/>
            <w:bottom w:val="none" w:sz="0" w:space="0" w:color="auto"/>
            <w:right w:val="none" w:sz="0" w:space="0" w:color="auto"/>
          </w:divBdr>
        </w:div>
        <w:div w:id="1836340671">
          <w:marLeft w:val="0"/>
          <w:marRight w:val="0"/>
          <w:marTop w:val="0"/>
          <w:marBottom w:val="0"/>
          <w:divBdr>
            <w:top w:val="none" w:sz="0" w:space="0" w:color="auto"/>
            <w:left w:val="none" w:sz="0" w:space="0" w:color="auto"/>
            <w:bottom w:val="none" w:sz="0" w:space="0" w:color="auto"/>
            <w:right w:val="none" w:sz="0" w:space="0" w:color="auto"/>
          </w:divBdr>
        </w:div>
        <w:div w:id="824785579">
          <w:marLeft w:val="0"/>
          <w:marRight w:val="0"/>
          <w:marTop w:val="0"/>
          <w:marBottom w:val="0"/>
          <w:divBdr>
            <w:top w:val="none" w:sz="0" w:space="0" w:color="auto"/>
            <w:left w:val="none" w:sz="0" w:space="0" w:color="auto"/>
            <w:bottom w:val="none" w:sz="0" w:space="0" w:color="auto"/>
            <w:right w:val="none" w:sz="0" w:space="0" w:color="auto"/>
          </w:divBdr>
        </w:div>
        <w:div w:id="1485078408">
          <w:marLeft w:val="0"/>
          <w:marRight w:val="0"/>
          <w:marTop w:val="0"/>
          <w:marBottom w:val="0"/>
          <w:divBdr>
            <w:top w:val="none" w:sz="0" w:space="0" w:color="auto"/>
            <w:left w:val="none" w:sz="0" w:space="0" w:color="auto"/>
            <w:bottom w:val="none" w:sz="0" w:space="0" w:color="auto"/>
            <w:right w:val="none" w:sz="0" w:space="0" w:color="auto"/>
          </w:divBdr>
        </w:div>
        <w:div w:id="8038852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mitcsc@cod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katherine tortorici</cp:lastModifiedBy>
  <cp:revision>14</cp:revision>
  <dcterms:created xsi:type="dcterms:W3CDTF">2022-08-25T02:35:00Z</dcterms:created>
  <dcterms:modified xsi:type="dcterms:W3CDTF">2022-08-25T03:17:00Z</dcterms:modified>
</cp:coreProperties>
</file>