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jc w:val="center"/>
        <w:rPr>
          <w:sz w:val="28"/>
          <w:szCs w:val="28"/>
        </w:rPr>
      </w:pPr>
      <w:r>
        <w:rPr>
          <w:noProof w:val="1"/>
          <w:sz w:val="28"/>
          <w:szCs w:val="28"/>
        </w:rPr>
        <w:drawing>
          <wp:inline xmlns:wp="http://schemas.openxmlformats.org/drawingml/2006/wordprocessingDrawing" distT="0" distB="0" distL="0" distR="0">
            <wp:extent cx="1057910" cy="1100455"/>
            <wp:effectExtent l="0" t="0" r="0" b="444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dpi="0">
                    <a:blip xmlns:r="http://schemas.openxmlformats.org/officeDocument/2006/relationships" r:embed="Relimage1"/>
                    <a:srcRect/>
                    <a:stretch>
                      <a:fillRect/>
                    </a:stretch>
                  </pic:blipFill>
                  <pic:spPr>
                    <a:xfrm>
                      <a:off x="0" y="0"/>
                      <a:ext cx="1109166" cy="1153771"/>
                    </a:xfrm>
                    <a:prstGeom prst="rect"/>
                  </pic:spPr>
                </pic:pic>
              </a:graphicData>
            </a:graphic>
          </wp:inline>
        </w:drawing>
      </w:r>
    </w:p>
    <w:p>
      <w:pPr>
        <w:jc w:val="center"/>
        <w:rPr>
          <w:sz w:val="28"/>
          <w:szCs w:val="28"/>
        </w:rPr>
      </w:pPr>
    </w:p>
    <w:p>
      <w:pPr>
        <w:jc w:val="center"/>
        <w:rPr>
          <w:b w:val="1"/>
          <w:sz w:val="28"/>
          <w:szCs w:val="28"/>
        </w:rPr>
      </w:pPr>
      <w:r>
        <w:rPr>
          <w:b w:val="1"/>
          <w:sz w:val="28"/>
          <w:szCs w:val="28"/>
        </w:rPr>
        <w:t>CoDA Service Conference (CSC)</w:t>
      </w:r>
    </w:p>
    <w:p>
      <w:pPr>
        <w:jc w:val="center"/>
        <w:rPr>
          <w:sz w:val="28"/>
          <w:szCs w:val="28"/>
        </w:rPr>
      </w:pPr>
      <w:r>
        <w:rPr>
          <w:b w:val="1"/>
          <w:sz w:val="28"/>
          <w:szCs w:val="28"/>
        </w:rPr>
        <w:t>2024</w:t>
      </w:r>
      <w:r>
        <w:rPr>
          <w:sz w:val="28"/>
          <w:szCs w:val="28"/>
        </w:rPr>
        <w:t xml:space="preserve"> </w:t>
      </w:r>
      <w:r>
        <w:rPr>
          <w:b w:val="1"/>
          <w:sz w:val="28"/>
          <w:szCs w:val="28"/>
        </w:rPr>
        <w:t>Motion Form</w:t>
      </w:r>
    </w:p>
    <w:p>
      <w:pPr>
        <w:pStyle w:val="P10"/>
        <w:spacing w:before="0" w:after="0" w:beforeAutospacing="0" w:afterAutospacing="0"/>
        <w:rPr>
          <w:b w:val="1"/>
          <w:bCs w:val="1"/>
          <w:sz w:val="28"/>
          <w:szCs w:val="28"/>
        </w:rPr>
      </w:pPr>
      <w:r>
        <w:rPr>
          <w:b w:val="1"/>
          <w:bCs w:val="1"/>
          <w:sz w:val="28"/>
          <w:szCs w:val="28"/>
        </w:rPr>
        <w:t>Check one:</w:t>
        <w:tab/>
      </w:r>
    </w:p>
    <w:p>
      <w:pPr>
        <w:pStyle w:val="P10"/>
        <w:spacing w:before="0" w:after="0" w:beforeAutospacing="0" w:afterAutospacing="0"/>
        <w:ind w:firstLine="720" w:left="720"/>
        <w:rPr>
          <w:sz w:val="28"/>
          <w:szCs w:val="28"/>
        </w:rPr>
      </w:pPr>
      <w:r>
        <w:rPr>
          <w:b w:val="1"/>
          <w:bCs w:val="1"/>
          <w:sz w:val="28"/>
          <w:szCs w:val="28"/>
        </w:rPr>
        <w:t xml:space="preserve">____Motion submitted by: </w:t>
      </w:r>
      <w:r>
        <w:rPr>
          <w:sz w:val="28"/>
          <w:szCs w:val="28"/>
        </w:rPr>
        <w:t>Board - CoDA Inc.</w:t>
      </w:r>
    </w:p>
    <w:p>
      <w:pPr>
        <w:pStyle w:val="P10"/>
        <w:spacing w:before="0" w:after="0" w:beforeAutospacing="0" w:afterAutospacing="0"/>
        <w:ind w:firstLine="720" w:left="720"/>
        <w:rPr>
          <w:sz w:val="28"/>
          <w:szCs w:val="28"/>
        </w:rPr>
      </w:pPr>
    </w:p>
    <w:p>
      <w:pPr>
        <w:pStyle w:val="P10"/>
        <w:spacing w:before="0" w:after="0" w:beforeAutospacing="0" w:afterAutospacing="0"/>
        <w:ind w:firstLine="720" w:left="720"/>
        <w:rPr>
          <w:sz w:val="28"/>
          <w:szCs w:val="28"/>
        </w:rPr>
      </w:pPr>
      <w:r>
        <w:rPr>
          <w:b w:val="1"/>
          <w:bCs w:val="1"/>
          <w:sz w:val="28"/>
          <w:szCs w:val="28"/>
        </w:rPr>
        <w:t>____Motion submitted by:</w:t>
      </w:r>
      <w:r>
        <w:rPr>
          <w:sz w:val="28"/>
          <w:szCs w:val="28"/>
        </w:rPr>
        <w:t xml:space="preserve"> Board - CoDA Resource Publishing (CoRe)</w:t>
      </w:r>
    </w:p>
    <w:p>
      <w:pPr>
        <w:pStyle w:val="P10"/>
        <w:spacing w:before="0" w:after="0" w:beforeAutospacing="0" w:afterAutospacing="0"/>
        <w:ind w:firstLine="720" w:left="720"/>
        <w:rPr>
          <w:sz w:val="28"/>
          <w:szCs w:val="28"/>
        </w:rPr>
      </w:pPr>
    </w:p>
    <w:p>
      <w:pPr>
        <w:pStyle w:val="P10"/>
        <w:spacing w:before="0" w:after="0" w:beforeAutospacing="0" w:afterAutospacing="0"/>
        <w:ind w:firstLine="720" w:left="720"/>
        <w:rPr>
          <w:sz w:val="28"/>
          <w:szCs w:val="28"/>
        </w:rPr>
      </w:pPr>
      <w:r>
        <w:rPr>
          <w:b w:val="1"/>
          <w:bCs w:val="1"/>
          <w:sz w:val="28"/>
          <w:szCs w:val="28"/>
        </w:rPr>
        <w:t>____Motion submitted by: </w:t>
      </w:r>
      <w:r>
        <w:rPr>
          <w:sz w:val="28"/>
          <w:szCs w:val="28"/>
        </w:rPr>
        <w:t>(Committee)</w:t>
      </w:r>
    </w:p>
    <w:p>
      <w:pPr>
        <w:pStyle w:val="P10"/>
        <w:spacing w:before="0" w:after="0" w:beforeAutospacing="0" w:afterAutospacing="0"/>
        <w:ind w:firstLine="720" w:left="1440"/>
        <w:rPr>
          <w:sz w:val="28"/>
          <w:szCs w:val="28"/>
        </w:rPr>
      </w:pPr>
      <w:r>
        <w:rPr>
          <w:sz w:val="28"/>
          <w:szCs w:val="28"/>
        </w:rPr>
        <w:t xml:space="preserve">Committee Name: </w:t>
      </w:r>
      <w:r>
        <w:rPr>
          <w:sz w:val="28"/>
          <w:szCs w:val="28"/>
          <w:rtl w:val="0"/>
          <w:lang w:val="en-US" w:bidi="en-US" w:eastAsia="en-US"/>
        </w:rPr>
        <w:t>Finance Committee</w:t>
      </w:r>
      <w:r>
        <w:rPr>
          <w:sz w:val="28"/>
          <w:szCs w:val="28"/>
        </w:rPr>
        <w:t>_________________</w:t>
      </w:r>
    </w:p>
    <w:p>
      <w:pPr>
        <w:pStyle w:val="P10"/>
        <w:spacing w:before="0" w:after="0" w:beforeAutospacing="0" w:afterAutospacing="0"/>
        <w:ind w:firstLine="720" w:left="1440"/>
        <w:rPr>
          <w:sz w:val="28"/>
          <w:szCs w:val="28"/>
        </w:rPr>
      </w:pPr>
    </w:p>
    <w:p>
      <w:pPr>
        <w:pStyle w:val="P10"/>
        <w:spacing w:before="0" w:after="0" w:beforeAutospacing="0" w:afterAutospacing="0"/>
        <w:ind w:firstLine="720" w:left="720"/>
      </w:pPr>
      <w:r>
        <w:rPr>
          <w:b w:val="1"/>
          <w:bCs w:val="1"/>
          <w:sz w:val="28"/>
          <w:szCs w:val="28"/>
        </w:rPr>
        <w:t xml:space="preserve">____Motion submitted by: </w:t>
      </w:r>
      <w:r>
        <w:rPr>
          <w:sz w:val="28"/>
          <w:szCs w:val="28"/>
        </w:rPr>
        <w:t>Voting Entity (VE)</w:t>
      </w:r>
    </w:p>
    <w:p>
      <w:pPr>
        <w:pStyle w:val="P10"/>
        <w:spacing w:before="0" w:after="0" w:beforeAutospacing="0" w:afterAutospacing="0"/>
        <w:ind w:firstLine="720" w:left="1440"/>
        <w:rPr>
          <w:sz w:val="28"/>
          <w:szCs w:val="28"/>
        </w:rPr>
      </w:pPr>
      <w:r>
        <w:rPr>
          <w:sz w:val="28"/>
          <w:szCs w:val="28"/>
        </w:rPr>
        <w:t>VE Name:______________________________</w:t>
      </w:r>
    </w:p>
    <w:p>
      <w:pPr>
        <w:pStyle w:val="P10"/>
        <w:spacing w:before="0" w:after="0" w:beforeAutospacing="0" w:afterAutospacing="0"/>
        <w:ind w:firstLine="720" w:left="1440"/>
        <w:rPr>
          <w:sz w:val="28"/>
          <w:szCs w:val="28"/>
        </w:rPr>
      </w:pPr>
    </w:p>
    <w:p>
      <w:pPr>
        <w:pStyle w:val="P10"/>
        <w:spacing w:before="0" w:after="0" w:beforeAutospacing="0" w:afterAutospacing="0"/>
        <w:rPr>
          <w:b w:val="1"/>
          <w:sz w:val="28"/>
          <w:szCs w:val="28"/>
        </w:rPr>
      </w:pPr>
      <w:r>
        <w:rPr>
          <w:b w:val="1"/>
          <w:sz w:val="28"/>
          <w:szCs w:val="28"/>
        </w:rPr>
        <w:t>Submitted Date: ______</w:t>
      </w:r>
      <w:r>
        <w:rPr>
          <w:b w:val="1"/>
          <w:sz w:val="28"/>
          <w:szCs w:val="28"/>
          <w:rtl w:val="0"/>
          <w:lang w:val="en-US" w:bidi="en-US" w:eastAsia="en-US"/>
        </w:rPr>
        <w:t>7/25/2024</w:t>
      </w:r>
      <w:r>
        <w:rPr>
          <w:b w:val="1"/>
          <w:sz w:val="28"/>
          <w:szCs w:val="28"/>
        </w:rPr>
        <w:t>__________________</w:t>
      </w:r>
    </w:p>
    <w:p>
      <w:pPr>
        <w:pStyle w:val="P10"/>
        <w:spacing w:before="0" w:after="0" w:beforeAutospacing="0" w:afterAutospacing="0"/>
        <w:rPr>
          <w:b w:val="1"/>
          <w:bCs w:val="1"/>
          <w:sz w:val="28"/>
          <w:szCs w:val="28"/>
        </w:rPr>
      </w:pPr>
    </w:p>
    <w:p>
      <w:pPr>
        <w:pStyle w:val="P10"/>
        <w:spacing w:before="0" w:after="0" w:beforeAutospacing="0" w:afterAutospacing="0"/>
        <w:rPr>
          <w:b w:val="1"/>
          <w:bCs w:val="1"/>
          <w:sz w:val="28"/>
          <w:szCs w:val="28"/>
        </w:rPr>
      </w:pPr>
      <w:r>
        <w:rPr>
          <w:b w:val="1"/>
          <w:bCs w:val="1"/>
          <w:sz w:val="28"/>
          <w:szCs w:val="28"/>
          <w:u w:val="single"/>
        </w:rPr>
        <w:t>IMPORTANT DEADLINES</w:t>
      </w:r>
      <w:r>
        <w:rPr>
          <w:b w:val="1"/>
          <w:bCs w:val="1"/>
          <w:sz w:val="28"/>
          <w:szCs w:val="28"/>
        </w:rPr>
        <w:t>:</w:t>
      </w:r>
    </w:p>
    <w:p>
      <w:pPr>
        <w:pStyle w:val="P14"/>
        <w:numPr>
          <w:ilvl w:val="0"/>
          <w:numId w:val="2"/>
        </w:numPr>
        <w:rPr>
          <w:bCs w:val="1"/>
        </w:rPr>
      </w:pPr>
      <w:r>
        <w:rPr>
          <w:b w:val="1"/>
        </w:rPr>
        <w:t>Motions</w:t>
      </w:r>
      <w:r>
        <w:rPr>
          <w:bCs w:val="1"/>
        </w:rPr>
        <w:t xml:space="preserve"> are due </w:t>
      </w:r>
      <w:r>
        <w:rPr>
          <w:b w:val="1"/>
        </w:rPr>
        <w:t>75 days</w:t>
      </w:r>
      <w:r>
        <w:rPr>
          <w:bCs w:val="1"/>
        </w:rPr>
        <w:t xml:space="preserve"> prior to CSC which </w:t>
      </w:r>
      <w:bookmarkStart w:id="0" w:name="_Hlk158216937"/>
      <w:r>
        <w:rPr>
          <w:bCs w:val="1"/>
        </w:rPr>
        <w:t xml:space="preserve">for this year is </w:t>
      </w:r>
      <w:r>
        <w:rPr>
          <w:b w:val="1"/>
        </w:rPr>
        <w:t>Wednesday, 2024 May 8</w:t>
      </w:r>
      <w:bookmarkEnd w:id="0"/>
      <w:r>
        <w:rPr>
          <w:bCs w:val="1"/>
        </w:rPr>
        <w:t>.</w:t>
      </w:r>
    </w:p>
    <w:p>
      <w:pPr>
        <w:pStyle w:val="P14"/>
        <w:numPr>
          <w:ilvl w:val="0"/>
          <w:numId w:val="2"/>
        </w:numPr>
        <w:rPr>
          <w:bCs w:val="1"/>
        </w:rPr>
      </w:pPr>
      <w:r>
        <w:rPr>
          <w:b w:val="1"/>
          <w:bCs w:val="1"/>
          <w:iCs w:val="1"/>
        </w:rPr>
        <w:t xml:space="preserve">Bylaw </w:t>
      </w:r>
      <w:r>
        <w:rPr>
          <w:bCs w:val="1"/>
        </w:rPr>
        <w:t xml:space="preserve">changes/amendments are due </w:t>
      </w:r>
      <w:r>
        <w:rPr>
          <w:b w:val="1"/>
          <w:bCs w:val="1"/>
        </w:rPr>
        <w:t>75 days</w:t>
      </w:r>
      <w:r>
        <w:rPr>
          <w:bCs w:val="1"/>
        </w:rPr>
        <w:t xml:space="preserve"> before CSC which for this year is </w:t>
      </w:r>
      <w:r>
        <w:rPr>
          <w:b w:val="1"/>
        </w:rPr>
        <w:t>Wednesday, 2024 May 8</w:t>
      </w:r>
      <w:r>
        <w:rPr>
          <w:bCs w:val="1"/>
        </w:rPr>
        <w:t xml:space="preserve">. These changes/amendments cannot be brought to the floor if this deadline not met. In accordance with our Fellowship Service Manual (FSM) and CoDA Bylaws, Bylaw amendments are to be submitted to the Board Secretary: </w:t>
      </w:r>
      <w:hyperlink xmlns:r="http://schemas.openxmlformats.org/officeDocument/2006/relationships" r:id="R2">
        <w:r>
          <w:rPr>
            <w:rStyle w:val="C2"/>
            <w:bCs w:val="1"/>
          </w:rPr>
          <w:t>secretary@coda.org</w:t>
        </w:r>
      </w:hyperlink>
      <w:r>
        <w:rPr>
          <w:bCs w:val="1"/>
        </w:rPr>
        <w:t>.</w:t>
      </w:r>
    </w:p>
    <w:p>
      <w:pPr>
        <w:pStyle w:val="P14"/>
        <w:numPr>
          <w:ilvl w:val="0"/>
          <w:numId w:val="2"/>
        </w:numPr>
        <w:rPr>
          <w:bCs w:val="1"/>
        </w:rPr>
      </w:pPr>
      <w:r>
        <w:rPr>
          <w:b w:val="1"/>
          <w:bCs w:val="1"/>
          <w:iCs w:val="1"/>
        </w:rPr>
        <w:t xml:space="preserve">Revisions </w:t>
      </w:r>
      <w:r>
        <w:rPr>
          <w:iCs w:val="1"/>
        </w:rPr>
        <w:t>are due</w:t>
      </w:r>
      <w:r>
        <w:rPr>
          <w:b w:val="1"/>
          <w:bCs w:val="1"/>
          <w:iCs w:val="1"/>
        </w:rPr>
        <w:t xml:space="preserve"> 60 days </w:t>
      </w:r>
      <w:r>
        <w:rPr>
          <w:iCs w:val="1"/>
        </w:rPr>
        <w:t>prior to CSC which for this year is</w:t>
      </w:r>
      <w:r>
        <w:rPr>
          <w:b w:val="1"/>
          <w:bCs w:val="1"/>
          <w:iCs w:val="1"/>
        </w:rPr>
        <w:t xml:space="preserve"> Thursday, 2024 May 23.</w:t>
      </w:r>
    </w:p>
    <w:p>
      <w:pPr>
        <w:pStyle w:val="P10"/>
        <w:spacing w:before="0" w:after="0" w:beforeAutospacing="0" w:afterAutospacing="0"/>
        <w:jc w:val="both"/>
        <w:rPr>
          <w:b w:val="1"/>
          <w:sz w:val="28"/>
          <w:szCs w:val="28"/>
        </w:rPr>
      </w:pPr>
      <w:r>
        <w:rPr>
          <w:b w:val="1"/>
          <w:sz w:val="28"/>
          <w:szCs w:val="28"/>
        </w:rPr>
        <w:tab/>
      </w:r>
    </w:p>
    <w:p>
      <w:pPr>
        <w:rPr>
          <w:b w:val="1"/>
          <w:sz w:val="28"/>
          <w:szCs w:val="28"/>
        </w:rPr>
      </w:pPr>
      <w:r>
        <w:rPr>
          <w:b w:val="1"/>
          <w:sz w:val="28"/>
          <w:szCs w:val="28"/>
        </w:rPr>
        <w:t xml:space="preserve">Motion Number:  1. (    ) 2. (    )  3. (    )  4.(    ) 5. (    )         (Check One)</w:t>
      </w:r>
    </w:p>
    <w:p>
      <w:pPr>
        <w:rPr>
          <w:b w:val="1"/>
          <w:sz w:val="28"/>
          <w:szCs w:val="28"/>
        </w:rPr>
      </w:pPr>
      <w:r>
        <w:rPr>
          <w:b w:val="1"/>
          <w:sz w:val="28"/>
          <w:szCs w:val="28"/>
        </w:rPr>
        <w:tab/>
      </w:r>
    </w:p>
    <w:p>
      <w:pPr>
        <w:rPr>
          <w:b w:val="1"/>
          <w:sz w:val="28"/>
          <w:szCs w:val="28"/>
        </w:rPr>
      </w:pPr>
      <w:r>
        <w:rPr>
          <w:b w:val="1"/>
          <w:sz w:val="28"/>
          <w:szCs w:val="28"/>
        </w:rPr>
        <w:t>Revision #: _____________</w:t>
        <w:tab/>
        <w:tab/>
        <w:t>Revision Date: _________________</w:t>
      </w:r>
    </w:p>
    <w:p>
      <w:pPr>
        <w:rPr>
          <w:b w:val="1"/>
          <w:sz w:val="28"/>
          <w:szCs w:val="28"/>
        </w:rPr>
      </w:pPr>
    </w:p>
    <w:p>
      <w:pPr>
        <w:rPr>
          <w:b w:val="1"/>
          <w:sz w:val="28"/>
          <w:szCs w:val="28"/>
        </w:rPr>
      </w:pPr>
      <w:r>
        <w:rPr>
          <w:b w:val="1"/>
          <w:bCs w:val="1"/>
          <w:sz w:val="28"/>
          <w:szCs w:val="28"/>
        </w:rPr>
        <w:t>Note:</w:t>
      </w:r>
      <w:r>
        <w:t xml:space="preserve"> Please refrain from using CoDA acronyms such as VE, CEC, IMC, etc. when completing this form unless you make a reference such as: CoDA Events Committee (CEC) then use CEC.</w:t>
      </w:r>
    </w:p>
    <w:p>
      <w:pPr>
        <w:rPr>
          <w:b w:val="1"/>
          <w:sz w:val="28"/>
          <w:szCs w:val="28"/>
        </w:rPr>
      </w:pPr>
    </w:p>
    <w:p>
      <w:pPr>
        <w:rPr>
          <w:b w:val="1"/>
          <w:sz w:val="28"/>
          <w:szCs w:val="28"/>
          <w:rtl w:val="0"/>
          <w:lang w:val="en-US" w:bidi="en-US" w:eastAsia="en-US"/>
        </w:rPr>
      </w:pPr>
      <w:r>
        <w:rPr>
          <w:b w:val="1"/>
          <w:sz w:val="28"/>
          <w:szCs w:val="28"/>
        </w:rPr>
        <w:t xml:space="preserve">Motion Name: </w:t>
      </w:r>
      <w:r>
        <w:rPr>
          <w:b w:val="1"/>
          <w:sz w:val="28"/>
          <w:szCs w:val="28"/>
          <w:rtl w:val="0"/>
          <w:lang w:val="en-US" w:bidi="en-US" w:eastAsia="en-US"/>
        </w:rPr>
        <w:t>CSC Instructs CoDA Board to Obtain a Professional</w:t>
      </w:r>
      <w:r>
        <w:rPr>
          <w:b w:val="1"/>
          <w:sz w:val="28"/>
          <w:szCs w:val="28"/>
          <w:rtl w:val="0"/>
          <w:lang w:val="en-US" w:bidi="en-US" w:eastAsia="en-US"/>
        </w:rPr>
        <w:t xml:space="preserve"> Audit of CoDA's Finances</w:t>
      </w:r>
    </w:p>
    <w:p>
      <w:pPr>
        <w:rPr>
          <w:b w:val="1"/>
          <w:sz w:val="28"/>
          <w:szCs w:val="28"/>
        </w:rPr>
      </w:pPr>
    </w:p>
    <w:p>
      <w:pPr>
        <w:rPr>
          <w:b w:val="1"/>
        </w:rPr>
      </w:pPr>
      <w:r>
        <w:rPr>
          <w:b w:val="1"/>
          <w:sz w:val="28"/>
          <w:szCs w:val="28"/>
        </w:rPr>
        <w:t xml:space="preserve">Motion </w:t>
      </w:r>
      <w:r>
        <w:rPr>
          <w:b w:val="1"/>
        </w:rPr>
        <w:t xml:space="preserve">– </w:t>
      </w:r>
      <w:r>
        <w:t>In this section write exactly what the motion is. Do NOT attach a file. (If the motion is to change something in the FSM, be sure to write exactly how the wording should appear in the FSM)</w:t>
      </w:r>
      <w:r>
        <w:rPr>
          <w:b w:val="1"/>
        </w:rPr>
        <w:t xml:space="preserve">: </w:t>
      </w:r>
    </w:p>
    <w:p/>
    <w:p>
      <w:pPr>
        <w:rPr>
          <w:rtl w:val="0"/>
          <w:lang w:val="en-US" w:bidi="en-US" w:eastAsia="en-US"/>
        </w:rPr>
      </w:pPr>
      <w:r>
        <w:rPr>
          <w:rtl w:val="0"/>
          <w:lang w:val="en-US" w:bidi="en-US" w:eastAsia="en-US"/>
        </w:rPr>
        <w:t>The CoDA Board is instructed by CSC to obtain an independent professional audit of CoDA's finances. Said report is to be shared with the Fellowship as soon as obtained, but no later than CSC 2025.</w:t>
      </w:r>
      <w:r>
        <w:rPr>
          <w:rtl w:val="0"/>
          <w:lang w:val="en-US" w:bidi="en-US" w:eastAsia="en-US"/>
        </w:rPr>
        <w:t xml:space="preserve"> Said audit it to be obtained from a professional independent accounting firm other than the firm that normally prepares CoDA's tax return</w:t>
      </w:r>
      <w:r>
        <w:rPr>
          <w:rtl w:val="0"/>
          <w:lang w:val="en-US" w:bidi="en-US" w:eastAsia="en-US"/>
        </w:rPr>
        <w:t>.</w:t>
      </w: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Pr>
        <w:rPr>
          <w:rtl w:val="0"/>
          <w:lang w:val="en-US" w:bidi="en-US" w:eastAsia="en-US"/>
        </w:rPr>
      </w:pPr>
    </w:p>
    <w:p/>
    <w:p>
      <w:pPr>
        <w:rPr>
          <w:sz w:val="28"/>
          <w:szCs w:val="28"/>
        </w:rPr>
      </w:pPr>
    </w:p>
    <w:p>
      <w:pPr>
        <w:rPr>
          <w:sz w:val="28"/>
          <w:szCs w:val="28"/>
        </w:rPr>
      </w:pPr>
    </w:p>
    <w:p>
      <w:pPr>
        <w:rPr>
          <w:b w:val="1"/>
          <w:sz w:val="28"/>
          <w:szCs w:val="28"/>
        </w:rPr>
      </w:pPr>
    </w:p>
    <w:p>
      <w:pPr>
        <w:rPr>
          <w:b w:val="1"/>
          <w:sz w:val="28"/>
          <w:szCs w:val="28"/>
        </w:rPr>
      </w:pPr>
    </w:p>
    <w:p>
      <w:pPr>
        <w:rPr>
          <w:b w:val="1"/>
          <w:sz w:val="28"/>
          <w:szCs w:val="28"/>
        </w:rPr>
      </w:pPr>
      <w:r>
        <w:rPr>
          <w:b w:val="1"/>
          <w:sz w:val="28"/>
          <w:szCs w:val="28"/>
        </w:rPr>
        <w:t xml:space="preserve">Intent, background, other pertinent information (Do NOT attach a file. If you have reference documents, please embed them here): </w:t>
      </w:r>
    </w:p>
    <w:p>
      <w:pPr>
        <w:rPr>
          <w:b w:val="1"/>
          <w:sz w:val="28"/>
          <w:szCs w:val="28"/>
        </w:rPr>
      </w:pPr>
    </w:p>
    <w:p>
      <w:pPr>
        <w:shd w:val="clear" w:fill="FFFFFF"/>
        <w:spacing w:before="240" w:after="240"/>
        <w:ind w:firstLine="0" w:left="0" w:right="0"/>
        <w:rPr>
          <w:rFonts w:ascii="Arial" w:hAnsi="Arial" w:cs="Arial" w:eastAsia="Arial"/>
          <w:b w:val="0"/>
          <w:i w:val="0"/>
          <w:color w:val="000000"/>
          <w:sz w:val="24"/>
          <w:shd w:val="clear" w:color="auto" w:fill="FFFFFF"/>
        </w:rPr>
      </w:pPr>
      <w:bookmarkStart w:id="1" w:name="_dx_frag_StartFragment"/>
      <w:bookmarkEnd w:id="1"/>
      <w:r>
        <w:rPr>
          <w:rFonts w:ascii="Calibri" w:hAnsi="Calibri" w:cs="Calibri" w:eastAsia="Calibri"/>
          <w:b w:val="1"/>
          <w:i w:val="0"/>
          <w:color w:val="000000"/>
          <w:sz w:val="24"/>
          <w:szCs w:val="24"/>
          <w:shd w:val="clear" w:color="auto" w:fill="FFFFFF"/>
        </w:rPr>
        <w:t>Article II- Accounting Period, Audit and Records</w:t>
      </w:r>
    </w:p>
    <w:p>
      <w:pPr>
        <w:rPr>
          <w:sz w:val="28"/>
          <w:szCs w:val="28"/>
        </w:rPr>
      </w:pPr>
      <w:r>
        <w:rPr>
          <w:rFonts w:ascii="Calibri" w:hAnsi="Calibri" w:cs="Calibri" w:eastAsia="Calibri"/>
          <w:b w:val="0"/>
          <w:i w:val="0"/>
          <w:color w:val="000000"/>
          <w:sz w:val="24"/>
          <w:szCs w:val="24"/>
          <w:shd w:val="clear" w:color="auto" w:fill="FFFFFF"/>
        </w:rPr>
        <w:t>The accounting period of the Corporation shall be a calendar year and end on December 31. At the close of the accounting period, all records of accounts and an inventory of assets shall be submitted to an independent accounting firm who is to submit a report of their findings to the Trustees. The Trustees shall present the report to the Fellowship at the next CoDA Service Conference. The officers of the Corporation shall maintain an accurate and complete set of records at the Corporations office. If the Corporation does not maintain a place of business with Arizona, a complete set shall be maintained at the office of its statutory agent or other such designee as approved by the Board of Trustees. Upon written request, records and minutes of meetings may be inspected by a member of the Fellowship, at any reasonable time, with the exception of certain legal documents and personnel records.</w:t>
      </w:r>
      <w:bookmarkStart w:id="2" w:name="_dx_frag_EndFragment"/>
      <w:bookmarkEnd w:id="2"/>
    </w:p>
    <w:p>
      <w:pPr>
        <w:rPr>
          <w:sz w:val="28"/>
          <w:szCs w:val="28"/>
        </w:rPr>
      </w:pPr>
    </w:p>
    <w:p>
      <w:pPr>
        <w:rPr>
          <w:sz w:val="28"/>
          <w:szCs w:val="28"/>
        </w:rPr>
      </w:pPr>
    </w:p>
    <w:p>
      <w:pPr>
        <w:rPr>
          <w:sz w:val="28"/>
          <w:szCs w:val="28"/>
        </w:rPr>
      </w:pPr>
    </w:p>
    <w:p>
      <w:pPr>
        <w:rPr>
          <w:sz w:val="28"/>
          <w:szCs w:val="28"/>
        </w:rPr>
      </w:pPr>
      <w:r>
        <w:rPr>
          <w:b w:val="1"/>
          <w:sz w:val="28"/>
          <w:szCs w:val="28"/>
        </w:rPr>
        <w:t xml:space="preserve">Remarks: </w:t>
      </w:r>
    </w:p>
    <w:p>
      <w:pPr>
        <w:rPr>
          <w:sz w:val="28"/>
          <w:szCs w:val="28"/>
        </w:rPr>
      </w:pPr>
    </w:p>
    <w:p>
      <w:pPr>
        <w:rPr>
          <w:sz w:val="28"/>
          <w:szCs w:val="28"/>
        </w:rPr>
      </w:pPr>
    </w:p>
    <w:p>
      <w:pPr>
        <w:rPr>
          <w:b w:val="1"/>
          <w:sz w:val="28"/>
          <w:szCs w:val="28"/>
        </w:rPr>
      </w:pPr>
    </w:p>
    <w:p>
      <w:pPr>
        <w:rPr>
          <w:b w:val="1"/>
          <w:sz w:val="28"/>
          <w:szCs w:val="28"/>
        </w:rPr>
      </w:pPr>
    </w:p>
    <w:p>
      <w:pPr>
        <w:rPr>
          <w:b w:val="1"/>
          <w:sz w:val="28"/>
          <w:szCs w:val="28"/>
        </w:rPr>
      </w:pPr>
    </w:p>
    <w:p>
      <w:pPr>
        <w:rPr>
          <w:b w:val="1"/>
          <w:sz w:val="28"/>
          <w:szCs w:val="28"/>
        </w:rPr>
      </w:pPr>
      <w:r>
        <w:rPr>
          <w:b w:val="1"/>
          <w:sz w:val="28"/>
          <w:szCs w:val="28"/>
        </w:rPr>
        <w:t>We ask that you use the most current FSM on coda.org and be very specific where this change should be made to include references to a certain sentence, paragraph, etc. You may copy and paste from the current FSM to ensure accuracy and indicate as “current wording:”, then list the change or update by indicating “new wording:”.</w:t>
      </w:r>
    </w:p>
    <w:p>
      <w:pPr>
        <w:rPr>
          <w:b w:val="1"/>
          <w:sz w:val="28"/>
          <w:szCs w:val="28"/>
        </w:rPr>
      </w:pPr>
    </w:p>
    <w:p>
      <w:pPr>
        <w:rPr>
          <w:b w:val="1"/>
          <w:sz w:val="28"/>
          <w:szCs w:val="28"/>
        </w:rPr>
      </w:pPr>
      <w:r>
        <w:rPr>
          <w:b w:val="1"/>
          <w:sz w:val="28"/>
          <w:szCs w:val="28"/>
        </w:rPr>
        <w:t>This motion requires changes to the following: (check all that apply)</w:t>
      </w:r>
    </w:p>
    <w:p>
      <w:pPr>
        <w:rPr>
          <w:b w:val="1"/>
          <w:sz w:val="28"/>
          <w:szCs w:val="28"/>
        </w:rPr>
      </w:pPr>
    </w:p>
    <w:p>
      <w:pPr>
        <w:rPr>
          <w:b w:val="1"/>
          <w:sz w:val="28"/>
          <w:szCs w:val="28"/>
        </w:rPr>
      </w:pPr>
      <w:r>
        <w:rPr>
          <w:b w:val="1"/>
          <w:sz w:val="28"/>
          <w:szCs w:val="28"/>
        </w:rPr>
        <w:t>____CoDA Bylaws: Page/Section #_________________</w:t>
      </w:r>
    </w:p>
    <w:p>
      <w:pPr>
        <w:rPr>
          <w:b w:val="1"/>
          <w:sz w:val="28"/>
          <w:szCs w:val="28"/>
        </w:rPr>
      </w:pPr>
      <w:r>
        <w:rPr>
          <w:b w:val="1"/>
          <w:sz w:val="28"/>
          <w:szCs w:val="28"/>
        </w:rPr>
        <w:t>____FSM Part 1 – Structure and General Information: Section #_________</w:t>
      </w:r>
    </w:p>
    <w:p>
      <w:pPr>
        <w:rPr>
          <w:b w:val="1"/>
          <w:sz w:val="28"/>
          <w:szCs w:val="28"/>
        </w:rPr>
      </w:pPr>
      <w:r>
        <w:rPr>
          <w:b w:val="1"/>
          <w:sz w:val="28"/>
          <w:szCs w:val="28"/>
        </w:rPr>
        <w:t>____FSM Part 2 – Meeting Handbook: Section #_____________</w:t>
      </w:r>
    </w:p>
    <w:p>
      <w:pPr>
        <w:rPr>
          <w:b w:val="1"/>
          <w:sz w:val="28"/>
          <w:szCs w:val="28"/>
        </w:rPr>
      </w:pPr>
      <w:r>
        <w:rPr>
          <w:b w:val="1"/>
          <w:sz w:val="28"/>
          <w:szCs w:val="28"/>
        </w:rPr>
        <w:t>____FSM Part 3 – Guidelines for Other Service Levels: Section #_________</w:t>
      </w:r>
    </w:p>
    <w:p>
      <w:pPr>
        <w:rPr>
          <w:b w:val="1"/>
          <w:sz w:val="28"/>
          <w:szCs w:val="28"/>
        </w:rPr>
      </w:pPr>
      <w:r>
        <w:rPr>
          <w:b w:val="1"/>
          <w:sz w:val="28"/>
          <w:szCs w:val="28"/>
        </w:rPr>
        <w:t>____FSM Part 4 – Service Conference Procedures: Section #_____________</w:t>
      </w:r>
    </w:p>
    <w:p>
      <w:pPr>
        <w:rPr>
          <w:b w:val="1"/>
          <w:sz w:val="28"/>
          <w:szCs w:val="28"/>
        </w:rPr>
      </w:pPr>
      <w:r>
        <w:rPr>
          <w:b w:val="1"/>
          <w:sz w:val="28"/>
          <w:szCs w:val="28"/>
        </w:rPr>
        <w:t>____FSM Part 5 – World Level Service Details: Section # _______________</w:t>
      </w:r>
    </w:p>
    <w:p>
      <w:pPr>
        <w:rPr>
          <w:b w:val="1"/>
          <w:sz w:val="28"/>
          <w:szCs w:val="28"/>
        </w:rPr>
      </w:pPr>
      <w:r>
        <w:rPr>
          <w:b w:val="1"/>
          <w:sz w:val="28"/>
          <w:szCs w:val="28"/>
        </w:rPr>
        <w:t>____Change of Responsibility: ________________________________________</w:t>
      </w:r>
    </w:p>
    <w:p>
      <w:pPr>
        <w:rPr>
          <w:b w:val="1"/>
          <w:sz w:val="28"/>
          <w:szCs w:val="28"/>
        </w:rPr>
      </w:pPr>
      <w:r>
        <w:rPr>
          <w:b w:val="1"/>
          <w:sz w:val="28"/>
          <w:szCs w:val="28"/>
        </w:rPr>
        <w:t>____Other:________________________________________________________</w:t>
      </w:r>
    </w:p>
    <w:p>
      <w:pPr>
        <w:rPr>
          <w:b w:val="1"/>
          <w:sz w:val="28"/>
          <w:szCs w:val="28"/>
        </w:rPr>
      </w:pPr>
    </w:p>
    <w:p>
      <w:pPr>
        <w:rPr>
          <w:b w:val="1"/>
          <w:sz w:val="28"/>
          <w:szCs w:val="28"/>
        </w:rPr>
      </w:pPr>
      <w:r>
        <w:rPr>
          <w:b w:val="1"/>
          <w:sz w:val="28"/>
          <w:szCs w:val="28"/>
        </w:rPr>
        <w:t>Specific details:</w:t>
      </w:r>
    </w:p>
    <w:p>
      <w:pPr>
        <w:ind w:left="720"/>
        <w:rPr>
          <w:b w:val="1"/>
          <w:sz w:val="28"/>
          <w:szCs w:val="28"/>
        </w:rPr>
      </w:pPr>
      <w:r>
        <w:rPr>
          <w:b w:val="1"/>
          <w:sz w:val="28"/>
          <w:szCs w:val="28"/>
        </w:rPr>
        <w:t>Section # and title:</w:t>
      </w:r>
    </w:p>
    <w:p>
      <w:pPr>
        <w:ind w:left="720"/>
        <w:rPr>
          <w:b w:val="1"/>
          <w:sz w:val="28"/>
          <w:szCs w:val="28"/>
        </w:rPr>
      </w:pPr>
      <w:r>
        <w:rPr>
          <w:b w:val="1"/>
          <w:sz w:val="28"/>
          <w:szCs w:val="28"/>
        </w:rPr>
        <w:t>Copy and Paste from most current FSM on coda.org</w:t>
      </w:r>
    </w:p>
    <w:p>
      <w:pPr>
        <w:rPr>
          <w:b w:val="1"/>
          <w:sz w:val="28"/>
          <w:szCs w:val="28"/>
        </w:rPr>
      </w:pPr>
    </w:p>
    <w:p>
      <w:pPr>
        <w:rPr>
          <w:b w:val="1"/>
          <w:sz w:val="28"/>
          <w:szCs w:val="28"/>
        </w:rPr>
      </w:pPr>
    </w:p>
    <w:p>
      <w:pPr>
        <w:rPr>
          <w:b w:val="1"/>
          <w:sz w:val="28"/>
          <w:szCs w:val="28"/>
        </w:rPr>
      </w:pPr>
    </w:p>
    <w:p>
      <w:pPr>
        <w:rPr>
          <w:b w:val="1"/>
          <w:sz w:val="28"/>
          <w:szCs w:val="28"/>
        </w:rPr>
      </w:pPr>
    </w:p>
    <w:p>
      <w:pPr>
        <w:rPr>
          <w:b w:val="1"/>
          <w:sz w:val="28"/>
          <w:szCs w:val="28"/>
        </w:rPr>
      </w:pPr>
    </w:p>
    <w:p>
      <w:pPr>
        <w:rPr>
          <w:b w:val="1"/>
          <w:sz w:val="28"/>
          <w:szCs w:val="28"/>
        </w:rPr>
      </w:pPr>
      <w:r>
        <w:rPr>
          <w:b w:val="1"/>
          <w:sz w:val="28"/>
          <w:szCs w:val="28"/>
        </w:rPr>
        <w:t>Motions</w:t>
      </w:r>
      <w:r>
        <w:rPr>
          <w:bCs w:val="1"/>
          <w:sz w:val="28"/>
          <w:szCs w:val="28"/>
        </w:rPr>
        <w:t xml:space="preserve"> are to be sent to:</w:t>
      </w:r>
      <w:r>
        <w:rPr>
          <w:b w:val="1"/>
          <w:sz w:val="28"/>
          <w:szCs w:val="28"/>
        </w:rPr>
        <w:t xml:space="preserve"> </w:t>
      </w:r>
      <w:hyperlink xmlns:r="http://schemas.openxmlformats.org/officeDocument/2006/relationships" r:id="R3">
        <w:r>
          <w:rPr>
            <w:rStyle w:val="C2"/>
            <w:b w:val="1"/>
            <w:sz w:val="28"/>
            <w:szCs w:val="28"/>
          </w:rPr>
          <w:t>submitcsc@coda.org</w:t>
        </w:r>
      </w:hyperlink>
    </w:p>
    <w:p>
      <w:pPr>
        <w:rPr>
          <w:b w:val="1"/>
          <w:sz w:val="28"/>
          <w:szCs w:val="28"/>
        </w:rPr>
      </w:pPr>
      <w:r>
        <w:rPr>
          <w:b w:val="1"/>
          <w:sz w:val="28"/>
          <w:szCs w:val="28"/>
        </w:rPr>
        <w:t>Bylaw changes/amendments</w:t>
      </w:r>
      <w:r>
        <w:rPr>
          <w:bCs w:val="1"/>
          <w:sz w:val="28"/>
          <w:szCs w:val="28"/>
        </w:rPr>
        <w:t xml:space="preserve"> are to be sent to:</w:t>
      </w:r>
      <w:r>
        <w:rPr>
          <w:b w:val="1"/>
          <w:sz w:val="28"/>
          <w:szCs w:val="28"/>
        </w:rPr>
        <w:t xml:space="preserve"> </w:t>
      </w:r>
      <w:hyperlink xmlns:r="http://schemas.openxmlformats.org/officeDocument/2006/relationships" r:id="R4">
        <w:r>
          <w:rPr>
            <w:rStyle w:val="C2"/>
            <w:b w:val="1"/>
            <w:sz w:val="28"/>
            <w:szCs w:val="28"/>
          </w:rPr>
          <w:t>secretary@coda.org</w:t>
        </w:r>
      </w:hyperlink>
      <w:r>
        <w:rPr>
          <w:b w:val="1"/>
          <w:sz w:val="28"/>
          <w:szCs w:val="28"/>
        </w:rPr>
        <w:t xml:space="preserve"> </w:t>
      </w:r>
    </w:p>
    <w:p>
      <w:pPr>
        <w:rPr>
          <w:bCs w:val="1"/>
          <w:sz w:val="28"/>
          <w:szCs w:val="28"/>
        </w:rPr>
      </w:pPr>
      <w:r>
        <w:rPr>
          <w:bCs w:val="1"/>
          <w:sz w:val="28"/>
          <w:szCs w:val="28"/>
        </w:rPr>
        <w:t xml:space="preserve">If you want assistance writing your motion, please send email to </w:t>
      </w:r>
      <w:hyperlink xmlns:r="http://schemas.openxmlformats.org/officeDocument/2006/relationships" r:id="R5">
        <w:r>
          <w:rPr>
            <w:rStyle w:val="C2"/>
            <w:bCs w:val="1"/>
            <w:sz w:val="28"/>
            <w:szCs w:val="28"/>
          </w:rPr>
          <w:t>Board@CoDA.org</w:t>
        </w:r>
      </w:hyperlink>
    </w:p>
    <w:p>
      <w:pPr>
        <w:rPr>
          <w:bCs w:val="1"/>
          <w:sz w:val="28"/>
          <w:szCs w:val="28"/>
        </w:rPr>
      </w:pPr>
    </w:p>
    <w:p>
      <w:pPr>
        <w:rPr>
          <w:b w:val="1"/>
          <w:sz w:val="28"/>
          <w:szCs w:val="28"/>
          <w:u w:val="single"/>
        </w:rPr>
      </w:pPr>
      <w:r>
        <w:rPr>
          <w:b w:val="1"/>
          <w:sz w:val="28"/>
          <w:szCs w:val="28"/>
          <w:u w:val="single"/>
        </w:rPr>
        <w:t>(Data Entry Use Only)</w:t>
      </w:r>
    </w:p>
    <w:p>
      <w:pPr>
        <w:rPr>
          <w:b w:val="1"/>
          <w:sz w:val="28"/>
          <w:szCs w:val="28"/>
        </w:rPr>
      </w:pPr>
    </w:p>
    <w:p>
      <w:pPr>
        <w:rPr>
          <w:sz w:val="28"/>
          <w:szCs w:val="28"/>
        </w:rPr>
      </w:pPr>
      <w:r>
        <w:rPr>
          <w:b w:val="1"/>
          <w:sz w:val="28"/>
          <w:szCs w:val="28"/>
        </w:rPr>
        <w:t xml:space="preserve">Motion result: _______________________________________ </w:t>
      </w:r>
    </w:p>
    <w:sectPr>
      <w:footerReference xmlns:r="http://schemas.openxmlformats.org/officeDocument/2006/relationships" w:type="default" r:id="RelFtr1"/>
      <w:footnotePr/>
      <w:endnotePr/>
      <w:type w:val="nextPage"/>
      <w:pgMar w:left="1008" w:right="1008" w:top="864" w:bottom="806" w:header="720" w:footer="720" w:gutter="0"/>
      <w:pgNumType w:start="1" w:chapSep="period"/>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680" w:leader="none"/>
        <w:tab w:val="right" w:pos="9360" w:leader="none"/>
      </w:tabs>
      <w:jc w:val="right"/>
      <w:rPr>
        <w:color w:val="000000"/>
      </w:rPr>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numbering.xml><?xml version="1.0" encoding="utf-8"?>
<w:numbering xmlns:w="http://schemas.openxmlformats.org/wordprocessingml/2006/main">
  <w:abstractNum w:abstractNumId="0">
    <w:nsid w:val="044749D8"/>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1">
    <w:nsid w:val="6E0910C4"/>
    <w:multiLevelType w:val="hybridMultilevel"/>
    <w:lvl w:ilvl="0" w:tplc="77382026">
      <w:start w:val="1"/>
      <w:numFmt w:val="lowerLetter"/>
      <w:suff w:val="tab"/>
      <w:lvlText w:val="%1."/>
      <w:lvlJc w:val="left"/>
      <w:pPr>
        <w:ind w:hanging="360" w:left="1080"/>
        <w:tabs>
          <w:tab w:val="num" w:pos="1080" w:leader="none"/>
        </w:tabs>
      </w:pPr>
      <w:rPr>
        <w:rFonts w:hint="default"/>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1"/>
  </w:num>
  <w:num w:numId="2">
    <w:abstractNumId w:val="0"/>
  </w:num>
</w:numbering>
</file>

<file path=word/settings.xml><?xml version="1.0" encoding="utf-8"?>
<w:settings xmlns:w="http://schemas.openxmlformats.org/wordprocessingml/2006/main">
  <w:displayBackgroundShape w:val="0"/>
  <w:defaultTabStop w:val="720"/>
  <w:autoHyphenation w:val="0"/>
  <w:evenAndOddHeader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imes New Roman" w:hAnsi="Times New Roman" w:cs="Times New Roman" w:eastAsia="Times New Roman"/>
        <w:sz w:val="24"/>
        <w:szCs w:val="24"/>
        <w:lang w:val="en-US" w:bidi="ar-SA" w:eastAsia="en-US"/>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qFormat/>
    <w:pPr>
      <w:keepNext w:val="1"/>
      <w:keepLines w:val="1"/>
      <w:spacing w:before="480" w:after="120" w:beforeAutospacing="0" w:afterAutospacing="0"/>
      <w:outlineLvl w:val="0"/>
    </w:pPr>
    <w:rPr>
      <w:b w:val="1"/>
      <w:sz w:val="48"/>
      <w:szCs w:val="48"/>
    </w:rPr>
  </w:style>
  <w:style w:type="paragraph" w:styleId="P2">
    <w:name w:val="Heading 2"/>
    <w:basedOn w:val="P0"/>
    <w:next w:val="P0"/>
    <w:semiHidden/>
    <w:qFormat/>
    <w:pPr>
      <w:keepNext w:val="1"/>
      <w:keepLines w:val="1"/>
      <w:spacing w:before="360" w:after="80" w:beforeAutospacing="0" w:afterAutospacing="0"/>
      <w:outlineLvl w:val="1"/>
    </w:pPr>
    <w:rPr>
      <w:b w:val="1"/>
      <w:sz w:val="36"/>
      <w:szCs w:val="36"/>
    </w:rPr>
  </w:style>
  <w:style w:type="paragraph" w:styleId="P3">
    <w:name w:val="Heading 3"/>
    <w:basedOn w:val="P0"/>
    <w:next w:val="P0"/>
    <w:semiHidden/>
    <w:qFormat/>
    <w:pPr>
      <w:keepNext w:val="1"/>
      <w:keepLines w:val="1"/>
      <w:spacing w:before="280" w:after="80" w:beforeAutospacing="0" w:afterAutospacing="0"/>
      <w:outlineLvl w:val="2"/>
    </w:pPr>
    <w:rPr>
      <w:b w:val="1"/>
      <w:sz w:val="28"/>
      <w:szCs w:val="28"/>
    </w:rPr>
  </w:style>
  <w:style w:type="paragraph" w:styleId="P4">
    <w:name w:val="Heading 4"/>
    <w:basedOn w:val="P0"/>
    <w:next w:val="P0"/>
    <w:semiHidden/>
    <w:qFormat/>
    <w:pPr>
      <w:keepNext w:val="1"/>
      <w:keepLines w:val="1"/>
      <w:spacing w:before="240" w:after="40" w:beforeAutospacing="0" w:afterAutospacing="0"/>
      <w:outlineLvl w:val="3"/>
    </w:pPr>
    <w:rPr>
      <w:b w:val="1"/>
    </w:rPr>
  </w:style>
  <w:style w:type="paragraph" w:styleId="P5">
    <w:name w:val="Heading 5"/>
    <w:basedOn w:val="P0"/>
    <w:next w:val="P0"/>
    <w:semiHidden/>
    <w:qFormat/>
    <w:pPr>
      <w:keepNext w:val="1"/>
      <w:keepLines w:val="1"/>
      <w:spacing w:before="220" w:after="40" w:beforeAutospacing="0" w:afterAutospacing="0"/>
      <w:outlineLvl w:val="4"/>
    </w:pPr>
    <w:rPr>
      <w:b w:val="1"/>
      <w:sz w:val="22"/>
      <w:szCs w:val="22"/>
    </w:rPr>
  </w:style>
  <w:style w:type="paragraph" w:styleId="P6">
    <w:name w:val="Heading 6"/>
    <w:basedOn w:val="P0"/>
    <w:next w:val="P0"/>
    <w:semiHidden/>
    <w:qFormat/>
    <w:pPr>
      <w:keepNext w:val="1"/>
      <w:keepLines w:val="1"/>
      <w:spacing w:before="200" w:after="40" w:beforeAutospacing="0" w:afterAutospacing="0"/>
      <w:outlineLvl w:val="5"/>
    </w:pPr>
    <w:rPr>
      <w:b w:val="1"/>
      <w:sz w:val="20"/>
      <w:szCs w:val="20"/>
    </w:rPr>
  </w:style>
  <w:style w:type="paragraph" w:styleId="P7">
    <w:name w:val="Title"/>
    <w:basedOn w:val="P0"/>
    <w:next w:val="P0"/>
    <w:qFormat/>
    <w:pPr>
      <w:keepNext w:val="1"/>
      <w:keepLines w:val="1"/>
      <w:spacing w:before="480" w:after="120" w:beforeAutospacing="0" w:afterAutospacing="0"/>
    </w:pPr>
    <w:rPr>
      <w:b w:val="1"/>
      <w:sz w:val="72"/>
      <w:szCs w:val="72"/>
    </w:rPr>
  </w:style>
  <w:style w:type="paragraph" w:styleId="P8">
    <w:name w:val="Subtitle"/>
    <w:basedOn w:val="P0"/>
    <w:next w:val="P0"/>
    <w:qFormat/>
    <w:pPr>
      <w:keepNext w:val="1"/>
      <w:keepLines w:val="1"/>
      <w:spacing w:before="360" w:after="80" w:beforeAutospacing="0" w:afterAutospacing="0"/>
    </w:pPr>
    <w:rPr>
      <w:rFonts w:ascii="Georgia" w:hAnsi="Georgia" w:cs="Georgia" w:eastAsia="Georgia"/>
      <w:i w:val="1"/>
      <w:color w:val="666666"/>
      <w:sz w:val="48"/>
      <w:szCs w:val="48"/>
    </w:rPr>
  </w:style>
  <w:style w:type="paragraph" w:styleId="P9">
    <w:name w:val="Plain Text"/>
    <w:basedOn w:val="P0"/>
    <w:link w:val="C3"/>
    <w:pPr>
      <w:widowControl w:val="0"/>
      <w:spacing w:lineRule="atLeast" w:line="360" w:beforeAutospacing="0" w:afterAutospacing="0"/>
      <w:jc w:val="both"/>
    </w:pPr>
    <w:rPr>
      <w:rFonts w:ascii="Courier New" w:hAnsi="Courier New"/>
      <w:sz w:val="20"/>
      <w:szCs w:val="20"/>
      <w:lang/>
    </w:rPr>
  </w:style>
  <w:style w:type="paragraph" w:styleId="P10">
    <w:name w:val="Normal (Web)"/>
    <w:basedOn w:val="P0"/>
    <w:pPr>
      <w:spacing w:before="100" w:after="100" w:beforeAutospacing="1" w:afterAutospacing="1"/>
    </w:pPr>
    <w:rPr/>
  </w:style>
  <w:style w:type="paragraph" w:styleId="P11">
    <w:name w:val="Balloon Text"/>
    <w:basedOn w:val="P0"/>
    <w:link w:val="C5"/>
    <w:semiHidden/>
    <w:pPr/>
    <w:rPr>
      <w:rFonts w:ascii="Segoe UI" w:hAnsi="Segoe UI" w:cs="Segoe UI"/>
      <w:sz w:val="18"/>
      <w:szCs w:val="18"/>
    </w:rPr>
  </w:style>
  <w:style w:type="paragraph" w:styleId="P12">
    <w:name w:val="annotation text"/>
    <w:basedOn w:val="P0"/>
    <w:link w:val="C7"/>
    <w:semiHidden/>
    <w:pPr/>
    <w:rPr>
      <w:sz w:val="20"/>
      <w:szCs w:val="20"/>
    </w:rPr>
  </w:style>
  <w:style w:type="paragraph" w:styleId="P13">
    <w:name w:val="annotation subject"/>
    <w:basedOn w:val="P12"/>
    <w:next w:val="P12"/>
    <w:link w:val="C8"/>
    <w:semiHidden/>
    <w:pPr/>
    <w:rPr>
      <w:b w:val="1"/>
      <w:bCs w:val="1"/>
    </w:rPr>
  </w:style>
  <w:style w:type="paragraph" w:styleId="P14">
    <w:name w:val="List Paragraph"/>
    <w:basedOn w:val="P0"/>
    <w:qFormat/>
    <w:pPr>
      <w:ind w:left="720"/>
      <w:contextualSpacing w:val="1"/>
    </w:pPr>
    <w:rPr/>
  </w:style>
  <w:style w:type="paragraph" w:styleId="P15">
    <w:name w:val="Footnote Text"/>
    <w:link w:val="C10"/>
    <w:semiHidden/>
    <w:pPr>
      <w:spacing w:lineRule="auto" w:line="240" w:after="0"/>
    </w:pPr>
    <w:rPr>
      <w:sz w:val="20"/>
      <w:szCs w:val="20"/>
    </w:rPr>
  </w:style>
  <w:style w:type="paragraph" w:styleId="P16">
    <w:name w:val="Endnote Text"/>
    <w:link w:val="C12"/>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themeColor="hyperlink"/>
      <w:u w:val="single"/>
    </w:rPr>
  </w:style>
  <w:style w:type="character" w:styleId="C3">
    <w:name w:val="Plain Text Char"/>
    <w:basedOn w:val="C0"/>
    <w:link w:val="P9"/>
    <w:rPr>
      <w:rFonts w:ascii="Courier New" w:hAnsi="Courier New"/>
      <w:sz w:val="20"/>
      <w:szCs w:val="20"/>
      <w:lang/>
    </w:rPr>
  </w:style>
  <w:style w:type="character" w:styleId="C4">
    <w:name w:val="Unresolved Mention1"/>
    <w:basedOn w:val="C0"/>
    <w:semiHidden/>
    <w:rPr>
      <w:color w:val="605E5C"/>
      <w:shd w:val="clear" w:color="auto" w:fill="E1DFDD"/>
    </w:rPr>
  </w:style>
  <w:style w:type="character" w:styleId="C5">
    <w:name w:val="Balloon Text Char"/>
    <w:basedOn w:val="C0"/>
    <w:link w:val="P11"/>
    <w:semiHidden/>
    <w:rPr>
      <w:rFonts w:ascii="Segoe UI" w:hAnsi="Segoe UI" w:cs="Segoe UI"/>
      <w:sz w:val="18"/>
      <w:szCs w:val="18"/>
    </w:rPr>
  </w:style>
  <w:style w:type="character" w:styleId="C6">
    <w:name w:val="annotation reference"/>
    <w:basedOn w:val="C0"/>
    <w:semiHidden/>
    <w:rPr>
      <w:sz w:val="16"/>
      <w:szCs w:val="16"/>
    </w:rPr>
  </w:style>
  <w:style w:type="character" w:styleId="C7">
    <w:name w:val="Comment Text Char"/>
    <w:basedOn w:val="C0"/>
    <w:link w:val="P12"/>
    <w:semiHidden/>
    <w:rPr>
      <w:sz w:val="20"/>
      <w:szCs w:val="20"/>
    </w:rPr>
  </w:style>
  <w:style w:type="character" w:styleId="C8">
    <w:name w:val="Comment Subject Char"/>
    <w:basedOn w:val="C7"/>
    <w:link w:val="P13"/>
    <w:semiHidden/>
    <w:rPr>
      <w:b w:val="1"/>
      <w:bCs w:val="1"/>
      <w:sz w:val="20"/>
      <w:szCs w:val="20"/>
    </w:rPr>
  </w:style>
  <w:style w:type="character" w:styleId="C9">
    <w:name w:val="Footnote Reference"/>
    <w:semiHidden/>
    <w:rPr>
      <w:vertAlign w:val="superscript"/>
    </w:rPr>
  </w:style>
  <w:style w:type="character" w:styleId="C10">
    <w:name w:val="Footnote Text Char"/>
    <w:link w:val="P15"/>
    <w:semiHidden/>
    <w:rPr>
      <w:sz w:val="20"/>
      <w:szCs w:val="20"/>
    </w:rPr>
  </w:style>
  <w:style w:type="character" w:styleId="C11">
    <w:name w:val="Endnote Reference"/>
    <w:semiHidden/>
    <w:rPr>
      <w:vertAlign w:val="superscript"/>
    </w:rPr>
  </w:style>
  <w:style w:type="character" w:styleId="C12">
    <w:name w:val="Endnote Text Char"/>
    <w:link w:val="P16"/>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2" Type="http://schemas.openxmlformats.org/officeDocument/2006/relationships/hyperlink" Target="mailto:secretary@coda.org" TargetMode="External" /><Relationship Id="R3" Type="http://schemas.openxmlformats.org/officeDocument/2006/relationships/hyperlink" Target="mailto:submitcsc@coda.org" TargetMode="External" /><Relationship Id="R4" Type="http://schemas.openxmlformats.org/officeDocument/2006/relationships/hyperlink" Target="mailto:secretary@coda.org" TargetMode="External" /><Relationship Id="R5" Type="http://schemas.openxmlformats.org/officeDocument/2006/relationships/hyperlink" Target="file:///\\files.brown.edu\Users\lauriecrawford\Downloads\Board@CoDA.org" TargetMode="Externa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API/23.1.4.0</Application>
  <AppVersion>23.1</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2024-07-25T11:22:44Z</dcterms:created>
  <cp:lastModifiedBy>Barbara Delantoni</cp:lastModifiedBy>
  <dcterms:modified xsi:type="dcterms:W3CDTF">2024-07-25T11:22:44Z</dcterms:modified>
  <cp:revision>2</cp:revision>
</cp:coreProperties>
</file>