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06232037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Check one:    _</w:t>
      </w:r>
      <w:r w:rsidR="00D97184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</w:t>
      </w:r>
      <w:proofErr w:type="spellStart"/>
      <w:r w:rsidR="00CC68D8">
        <w:rPr>
          <w:sz w:val="28"/>
          <w:szCs w:val="28"/>
        </w:rPr>
        <w:t>CoDA</w:t>
      </w:r>
      <w:proofErr w:type="spellEnd"/>
      <w:r w:rsidR="00CC68D8">
        <w:rPr>
          <w:sz w:val="28"/>
          <w:szCs w:val="28"/>
        </w:rPr>
        <w:t xml:space="preserve">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Resource Publishing)</w:t>
      </w:r>
    </w:p>
    <w:p w14:paraId="557C36A6" w14:textId="018CDB10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__ Motion </w:t>
      </w:r>
      <w:r>
        <w:rPr>
          <w:sz w:val="28"/>
          <w:szCs w:val="28"/>
        </w:rPr>
        <w:t>(Committee)</w:t>
      </w:r>
    </w:p>
    <w:p w14:paraId="13BCB5A1" w14:textId="1C6E9FE5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_______________________________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1B87569F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 xml:space="preserve">Date: </w:t>
      </w:r>
      <w:r w:rsidR="00F5441F">
        <w:rPr>
          <w:b/>
          <w:sz w:val="28"/>
          <w:szCs w:val="28"/>
        </w:rPr>
        <w:t>June 8, 2022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 xml:space="preserve">Due 75 day prior to </w:t>
      </w:r>
      <w:proofErr w:type="spellStart"/>
      <w:r w:rsidRPr="00386A86">
        <w:rPr>
          <w:bCs/>
        </w:rPr>
        <w:t>CoDA</w:t>
      </w:r>
      <w:proofErr w:type="spellEnd"/>
      <w:r w:rsidRPr="00386A86">
        <w:rPr>
          <w:bCs/>
        </w:rPr>
        <w:t xml:space="preserve">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6EEEB7FB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</w:t>
      </w:r>
      <w:r w:rsidR="00D91041">
        <w:rPr>
          <w:b/>
          <w:sz w:val="28"/>
          <w:szCs w:val="28"/>
        </w:rPr>
        <w:t>6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 xml:space="preserve">Due 60 day prior to </w:t>
      </w:r>
      <w:proofErr w:type="spellStart"/>
      <w:r w:rsidRPr="00386A86">
        <w:rPr>
          <w:bCs/>
        </w:rPr>
        <w:t>CoDA</w:t>
      </w:r>
      <w:proofErr w:type="spellEnd"/>
      <w:r w:rsidRPr="00386A86">
        <w:rPr>
          <w:bCs/>
        </w:rPr>
        <w:t xml:space="preserve"> Service Conference (CSC)</w:t>
      </w:r>
    </w:p>
    <w:p w14:paraId="11C11907" w14:textId="77777777" w:rsidR="004466F5" w:rsidRDefault="004466F5">
      <w:pPr>
        <w:rPr>
          <w:b/>
          <w:sz w:val="28"/>
          <w:szCs w:val="28"/>
        </w:rPr>
      </w:pPr>
    </w:p>
    <w:p w14:paraId="213CBB10" w14:textId="25E60C2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proofErr w:type="spellStart"/>
      <w:r w:rsidR="00A248D6">
        <w:rPr>
          <w:rFonts w:ascii="Helvetica" w:hAnsi="Helvetica" w:cs="Helvetica"/>
          <w:color w:val="202124"/>
          <w:shd w:val="clear" w:color="auto" w:fill="FFFFFF"/>
        </w:rPr>
        <w:t>CoDA</w:t>
      </w:r>
      <w:proofErr w:type="spellEnd"/>
      <w:r w:rsidR="00A248D6">
        <w:rPr>
          <w:rFonts w:ascii="Helvetica" w:hAnsi="Helvetica" w:cs="Helvetica"/>
          <w:color w:val="202124"/>
          <w:shd w:val="clear" w:color="auto" w:fill="FFFFFF"/>
        </w:rPr>
        <w:t xml:space="preserve"> Board </w:t>
      </w:r>
      <w:r w:rsidR="00A56C42">
        <w:rPr>
          <w:rFonts w:ascii="Helvetica" w:hAnsi="Helvetica" w:cs="Helvetica"/>
          <w:color w:val="202124"/>
          <w:shd w:val="clear" w:color="auto" w:fill="FFFFFF"/>
        </w:rPr>
        <w:t xml:space="preserve">to Assume Responsibility for the “Starter </w:t>
      </w:r>
      <w:r w:rsidR="00B84944">
        <w:rPr>
          <w:rFonts w:ascii="Helvetica" w:hAnsi="Helvetica" w:cs="Helvetica"/>
          <w:color w:val="202124"/>
          <w:shd w:val="clear" w:color="auto" w:fill="FFFFFF"/>
        </w:rPr>
        <w:t>Kit</w:t>
      </w:r>
      <w:r w:rsidR="00A56C42">
        <w:rPr>
          <w:rFonts w:ascii="Helvetica" w:hAnsi="Helvetica" w:cs="Helvetica"/>
          <w:color w:val="202124"/>
          <w:shd w:val="clear" w:color="auto" w:fill="FFFFFF"/>
        </w:rPr>
        <w:t>” Program</w:t>
      </w:r>
    </w:p>
    <w:p w14:paraId="39FA88F0" w14:textId="77777777" w:rsidR="0091462C" w:rsidRDefault="0091462C">
      <w:pPr>
        <w:rPr>
          <w:b/>
          <w:sz w:val="28"/>
          <w:szCs w:val="28"/>
        </w:rPr>
      </w:pPr>
    </w:p>
    <w:p w14:paraId="2343D6D2" w14:textId="2406CFCC" w:rsidR="00E656A2" w:rsidRDefault="00314C8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  <w:proofErr w:type="spellStart"/>
      <w:r w:rsidR="00E82191" w:rsidRPr="009158D2">
        <w:rPr>
          <w:bCs/>
          <w:sz w:val="28"/>
          <w:szCs w:val="28"/>
        </w:rPr>
        <w:t>CoDA</w:t>
      </w:r>
      <w:proofErr w:type="spellEnd"/>
      <w:r w:rsidR="00E82191" w:rsidRPr="009158D2">
        <w:rPr>
          <w:bCs/>
          <w:sz w:val="28"/>
          <w:szCs w:val="28"/>
        </w:rPr>
        <w:t xml:space="preserve"> Board to take on </w:t>
      </w:r>
      <w:r w:rsidR="006615BB" w:rsidRPr="009158D2">
        <w:rPr>
          <w:bCs/>
          <w:sz w:val="28"/>
          <w:szCs w:val="28"/>
        </w:rPr>
        <w:t xml:space="preserve">responsibility for the “Starter </w:t>
      </w:r>
      <w:r w:rsidR="00B84944">
        <w:rPr>
          <w:bCs/>
          <w:sz w:val="28"/>
          <w:szCs w:val="28"/>
        </w:rPr>
        <w:t>Kit”</w:t>
      </w:r>
      <w:r w:rsidR="006615BB" w:rsidRPr="009158D2">
        <w:rPr>
          <w:bCs/>
          <w:sz w:val="28"/>
          <w:szCs w:val="28"/>
        </w:rPr>
        <w:t xml:space="preserve"> program originally instituted by </w:t>
      </w:r>
      <w:proofErr w:type="spellStart"/>
      <w:r w:rsidR="006615BB" w:rsidRPr="009158D2">
        <w:rPr>
          <w:bCs/>
          <w:sz w:val="28"/>
          <w:szCs w:val="28"/>
        </w:rPr>
        <w:t>C</w:t>
      </w:r>
      <w:r w:rsidR="006E1762">
        <w:rPr>
          <w:bCs/>
          <w:sz w:val="28"/>
          <w:szCs w:val="28"/>
        </w:rPr>
        <w:t>o</w:t>
      </w:r>
      <w:r w:rsidR="006615BB" w:rsidRPr="009158D2">
        <w:rPr>
          <w:bCs/>
          <w:sz w:val="28"/>
          <w:szCs w:val="28"/>
        </w:rPr>
        <w:t>DA</w:t>
      </w:r>
      <w:proofErr w:type="spellEnd"/>
      <w:r w:rsidR="006615BB" w:rsidRPr="009158D2">
        <w:rPr>
          <w:bCs/>
          <w:sz w:val="28"/>
          <w:szCs w:val="28"/>
        </w:rPr>
        <w:t xml:space="preserve"> </w:t>
      </w:r>
      <w:r w:rsidR="009158D2" w:rsidRPr="009158D2">
        <w:rPr>
          <w:bCs/>
          <w:sz w:val="28"/>
          <w:szCs w:val="28"/>
        </w:rPr>
        <w:t>Resource</w:t>
      </w:r>
      <w:r w:rsidR="006615BB" w:rsidRPr="009158D2">
        <w:rPr>
          <w:bCs/>
          <w:sz w:val="28"/>
          <w:szCs w:val="28"/>
        </w:rPr>
        <w:t xml:space="preserve"> Publishing </w:t>
      </w:r>
      <w:r w:rsidR="009158D2" w:rsidRPr="009158D2">
        <w:rPr>
          <w:bCs/>
          <w:sz w:val="28"/>
          <w:szCs w:val="28"/>
        </w:rPr>
        <w:t>(</w:t>
      </w:r>
      <w:proofErr w:type="spellStart"/>
      <w:r w:rsidR="009158D2" w:rsidRPr="009158D2">
        <w:rPr>
          <w:bCs/>
          <w:sz w:val="28"/>
          <w:szCs w:val="28"/>
        </w:rPr>
        <w:t>CoR</w:t>
      </w:r>
      <w:r w:rsidR="00752B30">
        <w:rPr>
          <w:bCs/>
          <w:sz w:val="28"/>
          <w:szCs w:val="28"/>
        </w:rPr>
        <w:t>e</w:t>
      </w:r>
      <w:proofErr w:type="spellEnd"/>
      <w:r w:rsidR="009158D2" w:rsidRPr="009158D2">
        <w:rPr>
          <w:bCs/>
          <w:sz w:val="28"/>
          <w:szCs w:val="28"/>
        </w:rPr>
        <w:t>) Board</w:t>
      </w:r>
      <w:r w:rsidR="00752B30">
        <w:rPr>
          <w:bCs/>
          <w:sz w:val="28"/>
          <w:szCs w:val="28"/>
        </w:rPr>
        <w:t xml:space="preserve">, including </w:t>
      </w:r>
      <w:r w:rsidR="006E1762">
        <w:rPr>
          <w:bCs/>
          <w:sz w:val="28"/>
          <w:szCs w:val="28"/>
        </w:rPr>
        <w:t>determining</w:t>
      </w:r>
      <w:r w:rsidR="00752B30">
        <w:rPr>
          <w:bCs/>
          <w:sz w:val="28"/>
          <w:szCs w:val="28"/>
        </w:rPr>
        <w:t xml:space="preserve"> the materials to be include</w:t>
      </w:r>
      <w:r w:rsidR="002240F7">
        <w:rPr>
          <w:bCs/>
          <w:sz w:val="28"/>
          <w:szCs w:val="28"/>
        </w:rPr>
        <w:t>d</w:t>
      </w:r>
      <w:r w:rsidR="00752B30">
        <w:rPr>
          <w:bCs/>
          <w:sz w:val="28"/>
          <w:szCs w:val="28"/>
        </w:rPr>
        <w:t>, th</w:t>
      </w:r>
      <w:r w:rsidR="006E1762">
        <w:rPr>
          <w:bCs/>
          <w:sz w:val="28"/>
          <w:szCs w:val="28"/>
        </w:rPr>
        <w:t xml:space="preserve">e ordering of the materials, and the cost of the materials </w:t>
      </w:r>
      <w:r w:rsidR="007E2EB5">
        <w:rPr>
          <w:bCs/>
          <w:sz w:val="28"/>
          <w:szCs w:val="28"/>
        </w:rPr>
        <w:t>and their shipping.</w:t>
      </w:r>
    </w:p>
    <w:p w14:paraId="3DC874B9" w14:textId="77777777" w:rsidR="0052672A" w:rsidRDefault="0052672A">
      <w:pPr>
        <w:rPr>
          <w:bCs/>
          <w:sz w:val="28"/>
          <w:szCs w:val="28"/>
        </w:rPr>
      </w:pPr>
    </w:p>
    <w:p w14:paraId="07FBD7AF" w14:textId="3EDC20E0" w:rsidR="0052672A" w:rsidRDefault="008560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How this will be accomplished is:</w:t>
      </w:r>
    </w:p>
    <w:p w14:paraId="31C55EA6" w14:textId="5C703DBD" w:rsidR="009B195C" w:rsidRDefault="00CE60F9" w:rsidP="008560E9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2240F7">
        <w:rPr>
          <w:bCs/>
          <w:sz w:val="28"/>
          <w:szCs w:val="28"/>
        </w:rPr>
        <w:t xml:space="preserve">email </w:t>
      </w:r>
      <w:r>
        <w:rPr>
          <w:bCs/>
          <w:sz w:val="28"/>
          <w:szCs w:val="28"/>
        </w:rPr>
        <w:t>ali</w:t>
      </w:r>
      <w:r w:rsidR="00606040">
        <w:rPr>
          <w:bCs/>
          <w:sz w:val="28"/>
          <w:szCs w:val="28"/>
        </w:rPr>
        <w:t>as (</w:t>
      </w:r>
      <w:hyperlink r:id="rId8" w:history="1">
        <w:r w:rsidR="00606040" w:rsidRPr="00181285">
          <w:rPr>
            <w:rStyle w:val="Hyperlink"/>
            <w:bCs/>
            <w:sz w:val="28"/>
            <w:szCs w:val="28"/>
          </w:rPr>
          <w:t>starterkits@coda.org</w:t>
        </w:r>
      </w:hyperlink>
      <w:r w:rsidR="00606040">
        <w:rPr>
          <w:rStyle w:val="Hyperlink"/>
          <w:bCs/>
          <w:sz w:val="28"/>
          <w:szCs w:val="28"/>
        </w:rPr>
        <w:t>)</w:t>
      </w:r>
      <w:r w:rsidR="00606040" w:rsidRPr="00606040">
        <w:rPr>
          <w:rStyle w:val="Hyperlink"/>
          <w:bCs/>
          <w:sz w:val="28"/>
          <w:szCs w:val="28"/>
          <w:u w:val="none"/>
        </w:rPr>
        <w:t xml:space="preserve"> </w:t>
      </w:r>
      <w:r w:rsidR="00556C1B">
        <w:rPr>
          <w:bCs/>
          <w:sz w:val="28"/>
          <w:szCs w:val="28"/>
        </w:rPr>
        <w:t>provided in t</w:t>
      </w:r>
      <w:r>
        <w:rPr>
          <w:bCs/>
          <w:sz w:val="28"/>
          <w:szCs w:val="28"/>
        </w:rPr>
        <w:t>he invitation to new meetings to request a starter kit</w:t>
      </w:r>
      <w:r w:rsidR="00556C1B">
        <w:rPr>
          <w:bCs/>
          <w:sz w:val="28"/>
          <w:szCs w:val="28"/>
        </w:rPr>
        <w:t xml:space="preserve"> will be redirected to the </w:t>
      </w:r>
      <w:proofErr w:type="spellStart"/>
      <w:r w:rsidR="00556C1B">
        <w:rPr>
          <w:bCs/>
          <w:sz w:val="28"/>
          <w:szCs w:val="28"/>
        </w:rPr>
        <w:t>CoDA</w:t>
      </w:r>
      <w:proofErr w:type="spellEnd"/>
      <w:r w:rsidR="00556C1B">
        <w:rPr>
          <w:bCs/>
          <w:sz w:val="28"/>
          <w:szCs w:val="28"/>
        </w:rPr>
        <w:t xml:space="preserve"> Board </w:t>
      </w:r>
      <w:r w:rsidR="002240F7">
        <w:rPr>
          <w:bCs/>
          <w:sz w:val="28"/>
          <w:szCs w:val="28"/>
        </w:rPr>
        <w:t xml:space="preserve">designated </w:t>
      </w:r>
      <w:r w:rsidR="00556C1B">
        <w:rPr>
          <w:bCs/>
          <w:sz w:val="28"/>
          <w:szCs w:val="28"/>
        </w:rPr>
        <w:t>contact.</w:t>
      </w:r>
    </w:p>
    <w:p w14:paraId="07A5156D" w14:textId="1681E371" w:rsidR="00A53CF3" w:rsidRDefault="00A53CF3" w:rsidP="00A53CF3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CoRe</w:t>
      </w:r>
      <w:proofErr w:type="spellEnd"/>
      <w:r>
        <w:rPr>
          <w:bCs/>
          <w:sz w:val="28"/>
          <w:szCs w:val="28"/>
        </w:rPr>
        <w:t xml:space="preserve"> will create two “bundles”, English Starter Kit and Spanish Starter Kit, available on corepublications.org. </w:t>
      </w:r>
      <w:proofErr w:type="spellStart"/>
      <w:r>
        <w:rPr>
          <w:bCs/>
          <w:sz w:val="28"/>
          <w:szCs w:val="28"/>
        </w:rPr>
        <w:t>CoDA</w:t>
      </w:r>
      <w:proofErr w:type="spellEnd"/>
      <w:r>
        <w:rPr>
          <w:bCs/>
          <w:sz w:val="28"/>
          <w:szCs w:val="28"/>
        </w:rPr>
        <w:t xml:space="preserve"> will provide </w:t>
      </w:r>
      <w:proofErr w:type="spellStart"/>
      <w:r>
        <w:rPr>
          <w:bCs/>
          <w:sz w:val="28"/>
          <w:szCs w:val="28"/>
        </w:rPr>
        <w:t>CoRe</w:t>
      </w:r>
      <w:proofErr w:type="spellEnd"/>
      <w:r>
        <w:rPr>
          <w:bCs/>
          <w:sz w:val="28"/>
          <w:szCs w:val="28"/>
        </w:rPr>
        <w:t xml:space="preserve"> with a list of materials to include.</w:t>
      </w:r>
    </w:p>
    <w:p w14:paraId="07880143" w14:textId="7F6C8DDD" w:rsidR="00A53CF3" w:rsidRDefault="00A53CF3" w:rsidP="008560E9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DE5FA8">
        <w:rPr>
          <w:bCs/>
          <w:sz w:val="28"/>
          <w:szCs w:val="28"/>
        </w:rPr>
        <w:t xml:space="preserve">Starter Kit </w:t>
      </w:r>
      <w:r>
        <w:rPr>
          <w:bCs/>
          <w:sz w:val="28"/>
          <w:szCs w:val="28"/>
        </w:rPr>
        <w:t xml:space="preserve">bundles will be </w:t>
      </w:r>
      <w:r w:rsidR="00196FF7">
        <w:rPr>
          <w:bCs/>
          <w:sz w:val="28"/>
          <w:szCs w:val="28"/>
        </w:rPr>
        <w:t xml:space="preserve">made available </w:t>
      </w:r>
      <w:r w:rsidR="00DE5FA8">
        <w:rPr>
          <w:bCs/>
          <w:sz w:val="28"/>
          <w:szCs w:val="28"/>
        </w:rPr>
        <w:t xml:space="preserve">for sale </w:t>
      </w:r>
      <w:r w:rsidR="00196FF7">
        <w:rPr>
          <w:bCs/>
          <w:sz w:val="28"/>
          <w:szCs w:val="28"/>
        </w:rPr>
        <w:t>on corepublications.org</w:t>
      </w:r>
      <w:r w:rsidR="0016235D">
        <w:rPr>
          <w:bCs/>
          <w:sz w:val="28"/>
          <w:szCs w:val="28"/>
        </w:rPr>
        <w:t>, including availability to the Fellowship</w:t>
      </w:r>
      <w:r w:rsidR="00196FF7">
        <w:rPr>
          <w:bCs/>
          <w:sz w:val="28"/>
          <w:szCs w:val="28"/>
        </w:rPr>
        <w:t xml:space="preserve">. </w:t>
      </w:r>
    </w:p>
    <w:p w14:paraId="6ABF9D6F" w14:textId="55E1B70B" w:rsidR="0039303C" w:rsidRPr="003D68CF" w:rsidRDefault="003D68CF" w:rsidP="003D68CF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CoDA</w:t>
      </w:r>
      <w:proofErr w:type="spellEnd"/>
      <w:r>
        <w:rPr>
          <w:bCs/>
          <w:sz w:val="28"/>
          <w:szCs w:val="28"/>
        </w:rPr>
        <w:t xml:space="preserve"> will order and pay for the Sta</w:t>
      </w:r>
      <w:r w:rsidR="0016235D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ter Kit</w:t>
      </w:r>
      <w:r w:rsidR="0016235D">
        <w:rPr>
          <w:bCs/>
          <w:sz w:val="28"/>
          <w:szCs w:val="28"/>
        </w:rPr>
        <w:t xml:space="preserve"> bundles</w:t>
      </w:r>
      <w:r>
        <w:rPr>
          <w:bCs/>
          <w:sz w:val="28"/>
          <w:szCs w:val="28"/>
        </w:rPr>
        <w:t xml:space="preserve"> </w:t>
      </w:r>
      <w:r w:rsidR="00DE5FA8">
        <w:rPr>
          <w:bCs/>
          <w:sz w:val="28"/>
          <w:szCs w:val="28"/>
        </w:rPr>
        <w:t>for new meetings</w:t>
      </w:r>
      <w:r w:rsidR="001623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on </w:t>
      </w:r>
      <w:r w:rsidR="00077CD7">
        <w:rPr>
          <w:bCs/>
          <w:sz w:val="28"/>
          <w:szCs w:val="28"/>
        </w:rPr>
        <w:t xml:space="preserve">corepublications.org. </w:t>
      </w:r>
    </w:p>
    <w:p w14:paraId="7C950137" w14:textId="77777777" w:rsidR="00E656A2" w:rsidRDefault="00E656A2">
      <w:pPr>
        <w:rPr>
          <w:sz w:val="28"/>
          <w:szCs w:val="28"/>
        </w:rPr>
      </w:pPr>
    </w:p>
    <w:p w14:paraId="224D1F17" w14:textId="77777777" w:rsidR="004466F5" w:rsidRDefault="004466F5">
      <w:pPr>
        <w:rPr>
          <w:b/>
          <w:sz w:val="28"/>
          <w:szCs w:val="28"/>
        </w:rPr>
      </w:pPr>
    </w:p>
    <w:p w14:paraId="0093DBD8" w14:textId="4F38071F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  <w:r w:rsidR="0016235D">
        <w:rPr>
          <w:b/>
          <w:sz w:val="28"/>
          <w:szCs w:val="28"/>
        </w:rPr>
        <w:br/>
      </w:r>
    </w:p>
    <w:p w14:paraId="70255AA4" w14:textId="5F934B05" w:rsidR="006028D5" w:rsidRDefault="00DF5DD3">
      <w:pPr>
        <w:rPr>
          <w:bCs/>
          <w:sz w:val="28"/>
          <w:szCs w:val="28"/>
        </w:rPr>
      </w:pPr>
      <w:r w:rsidRPr="00312932">
        <w:rPr>
          <w:bCs/>
          <w:sz w:val="28"/>
          <w:szCs w:val="28"/>
        </w:rPr>
        <w:t xml:space="preserve">Sometime in 2016, </w:t>
      </w:r>
      <w:proofErr w:type="spellStart"/>
      <w:r w:rsidRPr="00312932">
        <w:rPr>
          <w:bCs/>
          <w:sz w:val="28"/>
          <w:szCs w:val="28"/>
        </w:rPr>
        <w:t>CoRe</w:t>
      </w:r>
      <w:proofErr w:type="spellEnd"/>
      <w:r w:rsidRPr="00312932">
        <w:rPr>
          <w:bCs/>
          <w:sz w:val="28"/>
          <w:szCs w:val="28"/>
        </w:rPr>
        <w:t xml:space="preserve"> </w:t>
      </w:r>
      <w:r w:rsidR="00D34FF8" w:rsidRPr="00312932">
        <w:rPr>
          <w:bCs/>
          <w:sz w:val="28"/>
          <w:szCs w:val="28"/>
        </w:rPr>
        <w:t>found itself in a good financial position and wanted to “give back”</w:t>
      </w:r>
      <w:r w:rsidR="00505470" w:rsidRPr="00312932">
        <w:rPr>
          <w:bCs/>
          <w:sz w:val="28"/>
          <w:szCs w:val="28"/>
        </w:rPr>
        <w:t xml:space="preserve"> to the </w:t>
      </w:r>
      <w:proofErr w:type="spellStart"/>
      <w:r w:rsidR="00505470" w:rsidRPr="00312932">
        <w:rPr>
          <w:bCs/>
          <w:sz w:val="28"/>
          <w:szCs w:val="28"/>
        </w:rPr>
        <w:t>CoDA</w:t>
      </w:r>
      <w:proofErr w:type="spellEnd"/>
      <w:r w:rsidR="00505470" w:rsidRPr="00312932">
        <w:rPr>
          <w:bCs/>
          <w:sz w:val="28"/>
          <w:szCs w:val="28"/>
        </w:rPr>
        <w:t xml:space="preserve"> Fellowship. </w:t>
      </w:r>
      <w:r w:rsidR="00211048" w:rsidRPr="00312932">
        <w:rPr>
          <w:bCs/>
          <w:sz w:val="28"/>
          <w:szCs w:val="28"/>
        </w:rPr>
        <w:t xml:space="preserve">Two things were decided: to increase the royalty paid to </w:t>
      </w:r>
      <w:proofErr w:type="spellStart"/>
      <w:r w:rsidR="00211048" w:rsidRPr="00312932">
        <w:rPr>
          <w:bCs/>
          <w:sz w:val="28"/>
          <w:szCs w:val="28"/>
        </w:rPr>
        <w:t>CoDA</w:t>
      </w:r>
      <w:proofErr w:type="spellEnd"/>
      <w:r w:rsidR="00211048" w:rsidRPr="00312932">
        <w:rPr>
          <w:bCs/>
          <w:sz w:val="28"/>
          <w:szCs w:val="28"/>
        </w:rPr>
        <w:t xml:space="preserve"> from 30% to 40%</w:t>
      </w:r>
      <w:r w:rsidR="007D3556" w:rsidRPr="00312932">
        <w:rPr>
          <w:bCs/>
          <w:sz w:val="28"/>
          <w:szCs w:val="28"/>
        </w:rPr>
        <w:t xml:space="preserve"> and to create a “starter kit” of basic conference endorsed materials to offer to new </w:t>
      </w:r>
      <w:r w:rsidR="00656E8D" w:rsidRPr="00312932">
        <w:rPr>
          <w:bCs/>
          <w:sz w:val="28"/>
          <w:szCs w:val="28"/>
        </w:rPr>
        <w:t xml:space="preserve">English </w:t>
      </w:r>
      <w:r w:rsidR="00FD00ED">
        <w:rPr>
          <w:bCs/>
          <w:sz w:val="28"/>
          <w:szCs w:val="28"/>
        </w:rPr>
        <w:t xml:space="preserve">speaking </w:t>
      </w:r>
      <w:proofErr w:type="spellStart"/>
      <w:r w:rsidR="00656E8D" w:rsidRPr="00312932">
        <w:rPr>
          <w:bCs/>
          <w:sz w:val="28"/>
          <w:szCs w:val="28"/>
        </w:rPr>
        <w:t>CoDA</w:t>
      </w:r>
      <w:proofErr w:type="spellEnd"/>
      <w:r w:rsidR="00656E8D" w:rsidRPr="00312932">
        <w:rPr>
          <w:bCs/>
          <w:sz w:val="28"/>
          <w:szCs w:val="28"/>
        </w:rPr>
        <w:t xml:space="preserve"> meetings and </w:t>
      </w:r>
      <w:r w:rsidR="00FD00ED">
        <w:rPr>
          <w:bCs/>
          <w:sz w:val="28"/>
          <w:szCs w:val="28"/>
        </w:rPr>
        <w:t xml:space="preserve">to </w:t>
      </w:r>
      <w:r w:rsidR="00656E8D" w:rsidRPr="00312932">
        <w:rPr>
          <w:bCs/>
          <w:sz w:val="28"/>
          <w:szCs w:val="28"/>
        </w:rPr>
        <w:t xml:space="preserve">any Spanish speaking </w:t>
      </w:r>
      <w:proofErr w:type="spellStart"/>
      <w:r w:rsidR="00656E8D" w:rsidRPr="00312932">
        <w:rPr>
          <w:bCs/>
          <w:sz w:val="28"/>
          <w:szCs w:val="28"/>
        </w:rPr>
        <w:t>CoDA</w:t>
      </w:r>
      <w:proofErr w:type="spellEnd"/>
      <w:r w:rsidR="00656E8D" w:rsidRPr="00312932">
        <w:rPr>
          <w:bCs/>
          <w:sz w:val="28"/>
          <w:szCs w:val="28"/>
        </w:rPr>
        <w:t xml:space="preserve"> meeting. </w:t>
      </w:r>
      <w:r w:rsidR="00463F75" w:rsidRPr="00312932">
        <w:rPr>
          <w:bCs/>
          <w:sz w:val="28"/>
          <w:szCs w:val="28"/>
        </w:rPr>
        <w:t xml:space="preserve">When new meetings were registered, they were told they could request a “starter kit” from </w:t>
      </w:r>
      <w:hyperlink r:id="rId9" w:history="1">
        <w:r w:rsidR="00B84944" w:rsidRPr="008A0B8B">
          <w:rPr>
            <w:rStyle w:val="Hyperlink"/>
            <w:bCs/>
            <w:sz w:val="28"/>
            <w:szCs w:val="28"/>
          </w:rPr>
          <w:t>starterkits@coda.org</w:t>
        </w:r>
      </w:hyperlink>
      <w:r w:rsidR="00463F75" w:rsidRPr="00312932">
        <w:rPr>
          <w:bCs/>
          <w:sz w:val="28"/>
          <w:szCs w:val="28"/>
        </w:rPr>
        <w:t xml:space="preserve">. </w:t>
      </w:r>
      <w:r w:rsidR="003F3486">
        <w:rPr>
          <w:bCs/>
          <w:sz w:val="28"/>
          <w:szCs w:val="28"/>
        </w:rPr>
        <w:t>The message was also shared with Spanish speaking meetings</w:t>
      </w:r>
      <w:r w:rsidR="000B7DE6">
        <w:rPr>
          <w:bCs/>
          <w:sz w:val="28"/>
          <w:szCs w:val="28"/>
        </w:rPr>
        <w:t>. The program was well received.</w:t>
      </w:r>
    </w:p>
    <w:p w14:paraId="39AAC872" w14:textId="77777777" w:rsidR="007D5847" w:rsidRDefault="007D5847">
      <w:pPr>
        <w:rPr>
          <w:bCs/>
          <w:sz w:val="28"/>
          <w:szCs w:val="28"/>
        </w:rPr>
      </w:pPr>
    </w:p>
    <w:p w14:paraId="43659FF8" w14:textId="485329B2" w:rsidR="00E656A2" w:rsidRDefault="007D58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Over the years</w:t>
      </w:r>
      <w:r w:rsidR="00C86D7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the cost of the program, especially shipping </w:t>
      </w:r>
      <w:r w:rsidR="00C86D70">
        <w:rPr>
          <w:bCs/>
          <w:sz w:val="28"/>
          <w:szCs w:val="28"/>
        </w:rPr>
        <w:t xml:space="preserve">outside the US has grown. </w:t>
      </w:r>
      <w:proofErr w:type="spellStart"/>
      <w:r w:rsidR="008323BE">
        <w:rPr>
          <w:bCs/>
          <w:sz w:val="28"/>
          <w:szCs w:val="28"/>
        </w:rPr>
        <w:t>CoDA</w:t>
      </w:r>
      <w:proofErr w:type="spellEnd"/>
      <w:r w:rsidR="008323BE">
        <w:rPr>
          <w:bCs/>
          <w:sz w:val="28"/>
          <w:szCs w:val="28"/>
        </w:rPr>
        <w:t xml:space="preserve"> is now in a better position to assume the </w:t>
      </w:r>
      <w:r w:rsidR="00D250BF">
        <w:rPr>
          <w:bCs/>
          <w:sz w:val="28"/>
          <w:szCs w:val="28"/>
        </w:rPr>
        <w:t>cost and time needed continue the program</w:t>
      </w:r>
      <w:r w:rsidR="00821C5F">
        <w:rPr>
          <w:bCs/>
          <w:sz w:val="28"/>
          <w:szCs w:val="28"/>
        </w:rPr>
        <w:t xml:space="preserve">. </w:t>
      </w:r>
      <w:proofErr w:type="spellStart"/>
      <w:r w:rsidR="00821C5F">
        <w:rPr>
          <w:bCs/>
          <w:sz w:val="28"/>
          <w:szCs w:val="28"/>
        </w:rPr>
        <w:t>CoDA</w:t>
      </w:r>
      <w:proofErr w:type="spellEnd"/>
      <w:r w:rsidR="00821C5F">
        <w:rPr>
          <w:bCs/>
          <w:sz w:val="28"/>
          <w:szCs w:val="28"/>
        </w:rPr>
        <w:t xml:space="preserve"> appreciates </w:t>
      </w:r>
      <w:proofErr w:type="spellStart"/>
      <w:r w:rsidR="00821C5F">
        <w:rPr>
          <w:bCs/>
          <w:sz w:val="28"/>
          <w:szCs w:val="28"/>
        </w:rPr>
        <w:t>CoRe</w:t>
      </w:r>
      <w:proofErr w:type="spellEnd"/>
      <w:r w:rsidR="00821C5F">
        <w:rPr>
          <w:bCs/>
          <w:sz w:val="28"/>
          <w:szCs w:val="28"/>
        </w:rPr>
        <w:t xml:space="preserve"> creating and </w:t>
      </w:r>
      <w:r w:rsidR="00935F0D">
        <w:rPr>
          <w:bCs/>
          <w:sz w:val="28"/>
          <w:szCs w:val="28"/>
        </w:rPr>
        <w:t>implementing this program for these last several years.</w:t>
      </w:r>
    </w:p>
    <w:p w14:paraId="5389FAF1" w14:textId="77777777" w:rsidR="002E74AB" w:rsidRDefault="002E74AB">
      <w:pPr>
        <w:rPr>
          <w:bCs/>
          <w:sz w:val="28"/>
          <w:szCs w:val="28"/>
        </w:rPr>
      </w:pPr>
    </w:p>
    <w:p w14:paraId="3AD8BA1D" w14:textId="247FE302" w:rsidR="002E74AB" w:rsidRPr="00312932" w:rsidRDefault="002D6A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Unlike</w:t>
      </w:r>
      <w:r w:rsidR="002E74AB">
        <w:rPr>
          <w:bCs/>
          <w:sz w:val="28"/>
          <w:szCs w:val="28"/>
        </w:rPr>
        <w:t xml:space="preserve"> the current starter kit program and the </w:t>
      </w:r>
      <w:r w:rsidR="0016235D">
        <w:rPr>
          <w:bCs/>
          <w:sz w:val="28"/>
          <w:szCs w:val="28"/>
        </w:rPr>
        <w:t>Hospitals and Institutions (</w:t>
      </w:r>
      <w:r w:rsidR="002E74AB">
        <w:rPr>
          <w:bCs/>
          <w:sz w:val="28"/>
          <w:szCs w:val="28"/>
        </w:rPr>
        <w:t>H&amp;I</w:t>
      </w:r>
      <w:r w:rsidR="0016235D">
        <w:rPr>
          <w:bCs/>
          <w:sz w:val="28"/>
          <w:szCs w:val="28"/>
        </w:rPr>
        <w:t>)</w:t>
      </w:r>
      <w:r w:rsidR="002E74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ordering program, this program will not require any special </w:t>
      </w:r>
      <w:r w:rsidR="00486EB6">
        <w:rPr>
          <w:bCs/>
          <w:sz w:val="28"/>
          <w:szCs w:val="28"/>
        </w:rPr>
        <w:t xml:space="preserve">coupon codes or invoicing. </w:t>
      </w:r>
      <w:r w:rsidR="00624F11">
        <w:rPr>
          <w:bCs/>
          <w:sz w:val="28"/>
          <w:szCs w:val="28"/>
        </w:rPr>
        <w:t xml:space="preserve">Since </w:t>
      </w:r>
      <w:proofErr w:type="spellStart"/>
      <w:r w:rsidR="00624F11">
        <w:rPr>
          <w:bCs/>
          <w:sz w:val="28"/>
          <w:szCs w:val="28"/>
        </w:rPr>
        <w:t>CoD</w:t>
      </w:r>
      <w:r w:rsidR="004B7122">
        <w:rPr>
          <w:bCs/>
          <w:sz w:val="28"/>
          <w:szCs w:val="28"/>
        </w:rPr>
        <w:t>A</w:t>
      </w:r>
      <w:proofErr w:type="spellEnd"/>
      <w:r w:rsidR="00624F11">
        <w:rPr>
          <w:bCs/>
          <w:sz w:val="28"/>
          <w:szCs w:val="28"/>
        </w:rPr>
        <w:t xml:space="preserve"> receives a 40% royalty on orders on the store, </w:t>
      </w:r>
      <w:proofErr w:type="spellStart"/>
      <w:r w:rsidR="00624F11">
        <w:rPr>
          <w:bCs/>
          <w:sz w:val="28"/>
          <w:szCs w:val="28"/>
        </w:rPr>
        <w:t>CoDA</w:t>
      </w:r>
      <w:proofErr w:type="spellEnd"/>
      <w:r w:rsidR="00624F11">
        <w:rPr>
          <w:bCs/>
          <w:sz w:val="28"/>
          <w:szCs w:val="28"/>
        </w:rPr>
        <w:t xml:space="preserve"> will essentially be paying 60% of the retail price on the store.</w:t>
      </w:r>
    </w:p>
    <w:p w14:paraId="2CB6D745" w14:textId="77777777" w:rsidR="00E656A2" w:rsidRDefault="00E656A2">
      <w:pPr>
        <w:rPr>
          <w:sz w:val="28"/>
          <w:szCs w:val="28"/>
        </w:rPr>
      </w:pP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2E9EF6B5" w14:textId="1936C18E" w:rsidR="0091462C" w:rsidRDefault="004B7FD2">
      <w:pPr>
        <w:rPr>
          <w:bCs/>
          <w:sz w:val="28"/>
          <w:szCs w:val="28"/>
        </w:rPr>
      </w:pPr>
      <w:r w:rsidRPr="00D47E7A">
        <w:rPr>
          <w:bCs/>
          <w:sz w:val="28"/>
          <w:szCs w:val="28"/>
        </w:rPr>
        <w:t xml:space="preserve">Not only does the program “carry the message” to new meetings, it also helps to </w:t>
      </w:r>
      <w:r w:rsidR="00C0418F" w:rsidRPr="00D47E7A">
        <w:rPr>
          <w:bCs/>
          <w:sz w:val="28"/>
          <w:szCs w:val="28"/>
        </w:rPr>
        <w:t xml:space="preserve">expose the Fellowship, especially new </w:t>
      </w:r>
      <w:r w:rsidR="00D47E7A" w:rsidRPr="00D47E7A">
        <w:rPr>
          <w:bCs/>
          <w:sz w:val="28"/>
          <w:szCs w:val="28"/>
        </w:rPr>
        <w:t>members</w:t>
      </w:r>
      <w:r w:rsidR="00C0418F" w:rsidRPr="00D47E7A">
        <w:rPr>
          <w:bCs/>
          <w:sz w:val="28"/>
          <w:szCs w:val="28"/>
        </w:rPr>
        <w:t xml:space="preserve"> of the Fellowship</w:t>
      </w:r>
      <w:r w:rsidR="00A001F6">
        <w:rPr>
          <w:bCs/>
          <w:sz w:val="28"/>
          <w:szCs w:val="28"/>
        </w:rPr>
        <w:t>,</w:t>
      </w:r>
      <w:r w:rsidR="00C0418F" w:rsidRPr="00D47E7A">
        <w:rPr>
          <w:bCs/>
          <w:sz w:val="28"/>
          <w:szCs w:val="28"/>
        </w:rPr>
        <w:t xml:space="preserve"> </w:t>
      </w:r>
      <w:r w:rsidR="00D47E7A" w:rsidRPr="00D47E7A">
        <w:rPr>
          <w:bCs/>
          <w:sz w:val="28"/>
          <w:szCs w:val="28"/>
        </w:rPr>
        <w:t xml:space="preserve">to the wealth of recovery available in the </w:t>
      </w:r>
      <w:proofErr w:type="spellStart"/>
      <w:r w:rsidR="00D47E7A" w:rsidRPr="00D47E7A">
        <w:rPr>
          <w:bCs/>
          <w:sz w:val="28"/>
          <w:szCs w:val="28"/>
        </w:rPr>
        <w:t>CoDA</w:t>
      </w:r>
      <w:proofErr w:type="spellEnd"/>
      <w:r w:rsidR="00D47E7A" w:rsidRPr="00D47E7A">
        <w:rPr>
          <w:bCs/>
          <w:sz w:val="28"/>
          <w:szCs w:val="28"/>
        </w:rPr>
        <w:t xml:space="preserve"> conference endorsed literature.</w:t>
      </w:r>
    </w:p>
    <w:p w14:paraId="64AC26D2" w14:textId="3B5A3602" w:rsidR="00DE5FA8" w:rsidRDefault="00DE5FA8">
      <w:pPr>
        <w:rPr>
          <w:bCs/>
          <w:sz w:val="28"/>
          <w:szCs w:val="28"/>
        </w:rPr>
      </w:pPr>
    </w:p>
    <w:p w14:paraId="0ED6BDE6" w14:textId="4A644ECC" w:rsidR="00DE5FA8" w:rsidRDefault="00DE5F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They will be available for order by both </w:t>
      </w:r>
      <w:proofErr w:type="spellStart"/>
      <w:r>
        <w:rPr>
          <w:bCs/>
          <w:sz w:val="28"/>
          <w:szCs w:val="28"/>
        </w:rPr>
        <w:t>CoDA</w:t>
      </w:r>
      <w:proofErr w:type="spellEnd"/>
      <w:r>
        <w:rPr>
          <w:bCs/>
          <w:sz w:val="28"/>
          <w:szCs w:val="28"/>
        </w:rPr>
        <w:t xml:space="preserve"> for new meetings and any meeting</w:t>
      </w:r>
      <w:r w:rsidR="0016235D">
        <w:rPr>
          <w:bCs/>
          <w:sz w:val="28"/>
          <w:szCs w:val="28"/>
        </w:rPr>
        <w:t xml:space="preserve"> or individual</w:t>
      </w:r>
      <w:r>
        <w:rPr>
          <w:bCs/>
          <w:sz w:val="28"/>
          <w:szCs w:val="28"/>
        </w:rPr>
        <w:t xml:space="preserve"> that might want to order one</w:t>
      </w:r>
      <w:r w:rsidR="0016235D">
        <w:rPr>
          <w:bCs/>
          <w:sz w:val="28"/>
          <w:szCs w:val="28"/>
        </w:rPr>
        <w:t xml:space="preserve"> for their existing group or personal use</w:t>
      </w:r>
      <w:r>
        <w:rPr>
          <w:bCs/>
          <w:sz w:val="28"/>
          <w:szCs w:val="28"/>
        </w:rPr>
        <w:t>.</w:t>
      </w:r>
    </w:p>
    <w:p w14:paraId="13EB7864" w14:textId="77777777" w:rsidR="00DE5FA8" w:rsidRDefault="00DE5FA8">
      <w:pPr>
        <w:rPr>
          <w:b/>
          <w:sz w:val="28"/>
          <w:szCs w:val="28"/>
        </w:rPr>
      </w:pPr>
    </w:p>
    <w:p w14:paraId="18951F43" w14:textId="77777777" w:rsidR="00F5441F" w:rsidRDefault="00F5441F">
      <w:pPr>
        <w:rPr>
          <w:b/>
          <w:sz w:val="28"/>
          <w:szCs w:val="28"/>
        </w:rPr>
      </w:pPr>
    </w:p>
    <w:p w14:paraId="6E4343F1" w14:textId="3212DC2B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111A749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</w:t>
      </w:r>
      <w:r w:rsidR="00606040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Change</w:t>
      </w:r>
      <w:proofErr w:type="gramEnd"/>
      <w:r>
        <w:rPr>
          <w:b/>
          <w:sz w:val="28"/>
          <w:szCs w:val="28"/>
        </w:rPr>
        <w:t xml:space="preserve"> of Responsibility   </w:t>
      </w:r>
    </w:p>
    <w:p w14:paraId="470B03FF" w14:textId="60BFD49D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</w:t>
      </w:r>
      <w:r w:rsidR="00606040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Other</w:t>
      </w:r>
      <w:proofErr w:type="gramEnd"/>
      <w:r>
        <w:rPr>
          <w:b/>
          <w:sz w:val="28"/>
          <w:szCs w:val="28"/>
        </w:rPr>
        <w:t xml:space="preserve">: </w:t>
      </w:r>
      <w:r w:rsidR="00606040">
        <w:rPr>
          <w:b/>
          <w:sz w:val="28"/>
          <w:szCs w:val="28"/>
        </w:rPr>
        <w:t xml:space="preserve">Board &amp; </w:t>
      </w:r>
      <w:proofErr w:type="spellStart"/>
      <w:r w:rsidR="00606040">
        <w:rPr>
          <w:b/>
          <w:sz w:val="28"/>
          <w:szCs w:val="28"/>
        </w:rPr>
        <w:t>CoRe’s</w:t>
      </w:r>
      <w:proofErr w:type="spellEnd"/>
      <w:r w:rsidR="00606040">
        <w:rPr>
          <w:b/>
          <w:sz w:val="28"/>
          <w:szCs w:val="28"/>
        </w:rPr>
        <w:t xml:space="preserve"> Policies and Procedure Manual (P&amp;P) 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10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75323973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>
      <w:footerReference w:type="default" r:id="rId11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238B" w14:textId="77777777" w:rsidR="000E7045" w:rsidRDefault="000E7045">
      <w:r>
        <w:separator/>
      </w:r>
    </w:p>
  </w:endnote>
  <w:endnote w:type="continuationSeparator" w:id="0">
    <w:p w14:paraId="37F741C7" w14:textId="77777777" w:rsidR="000E7045" w:rsidRDefault="000E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9894" w14:textId="77777777" w:rsidR="000E7045" w:rsidRDefault="000E7045">
      <w:r>
        <w:separator/>
      </w:r>
    </w:p>
  </w:footnote>
  <w:footnote w:type="continuationSeparator" w:id="0">
    <w:p w14:paraId="58DD3ABB" w14:textId="77777777" w:rsidR="000E7045" w:rsidRDefault="000E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E480A"/>
    <w:multiLevelType w:val="hybridMultilevel"/>
    <w:tmpl w:val="9DEE2D04"/>
    <w:lvl w:ilvl="0" w:tplc="8EC00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1"/>
  </w:num>
  <w:num w:numId="2" w16cid:durableId="204459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77CD7"/>
    <w:rsid w:val="000B7DE6"/>
    <w:rsid w:val="000E7045"/>
    <w:rsid w:val="0016235D"/>
    <w:rsid w:val="001824A6"/>
    <w:rsid w:val="00196FF7"/>
    <w:rsid w:val="001F0507"/>
    <w:rsid w:val="00211048"/>
    <w:rsid w:val="002240F7"/>
    <w:rsid w:val="002667C1"/>
    <w:rsid w:val="002D6A38"/>
    <w:rsid w:val="002E74AB"/>
    <w:rsid w:val="00312932"/>
    <w:rsid w:val="00314C81"/>
    <w:rsid w:val="003200FD"/>
    <w:rsid w:val="00386A86"/>
    <w:rsid w:val="0039303C"/>
    <w:rsid w:val="003D68CF"/>
    <w:rsid w:val="003F3486"/>
    <w:rsid w:val="00407058"/>
    <w:rsid w:val="004466F5"/>
    <w:rsid w:val="00463F75"/>
    <w:rsid w:val="00486EB6"/>
    <w:rsid w:val="004B7122"/>
    <w:rsid w:val="004B7FD2"/>
    <w:rsid w:val="004E520A"/>
    <w:rsid w:val="004F4E5E"/>
    <w:rsid w:val="00505470"/>
    <w:rsid w:val="005211E1"/>
    <w:rsid w:val="0052672A"/>
    <w:rsid w:val="00556C1B"/>
    <w:rsid w:val="00587546"/>
    <w:rsid w:val="005B4CDA"/>
    <w:rsid w:val="005D1DA1"/>
    <w:rsid w:val="006028D5"/>
    <w:rsid w:val="00606040"/>
    <w:rsid w:val="00624F11"/>
    <w:rsid w:val="00656E8D"/>
    <w:rsid w:val="006615BB"/>
    <w:rsid w:val="00671BEE"/>
    <w:rsid w:val="006A7E28"/>
    <w:rsid w:val="006E1762"/>
    <w:rsid w:val="00704746"/>
    <w:rsid w:val="00750CB1"/>
    <w:rsid w:val="00752B30"/>
    <w:rsid w:val="00774B5E"/>
    <w:rsid w:val="007D3556"/>
    <w:rsid w:val="007D5847"/>
    <w:rsid w:val="007E2EB5"/>
    <w:rsid w:val="00821C5F"/>
    <w:rsid w:val="008323BE"/>
    <w:rsid w:val="008560E9"/>
    <w:rsid w:val="008D40B7"/>
    <w:rsid w:val="00907E97"/>
    <w:rsid w:val="0091462C"/>
    <w:rsid w:val="00914F7C"/>
    <w:rsid w:val="009158D2"/>
    <w:rsid w:val="00932A94"/>
    <w:rsid w:val="00935F0D"/>
    <w:rsid w:val="009B195C"/>
    <w:rsid w:val="00A001F6"/>
    <w:rsid w:val="00A248D6"/>
    <w:rsid w:val="00A34C09"/>
    <w:rsid w:val="00A469F5"/>
    <w:rsid w:val="00A53CF3"/>
    <w:rsid w:val="00A56C42"/>
    <w:rsid w:val="00AB5D7E"/>
    <w:rsid w:val="00AD5A05"/>
    <w:rsid w:val="00B17484"/>
    <w:rsid w:val="00B84944"/>
    <w:rsid w:val="00BD451C"/>
    <w:rsid w:val="00BE3D9D"/>
    <w:rsid w:val="00C0418F"/>
    <w:rsid w:val="00C410B2"/>
    <w:rsid w:val="00C41A35"/>
    <w:rsid w:val="00C86D70"/>
    <w:rsid w:val="00CC68D8"/>
    <w:rsid w:val="00CD4640"/>
    <w:rsid w:val="00CE60F9"/>
    <w:rsid w:val="00D1064B"/>
    <w:rsid w:val="00D250BF"/>
    <w:rsid w:val="00D34FF8"/>
    <w:rsid w:val="00D47E7A"/>
    <w:rsid w:val="00D91041"/>
    <w:rsid w:val="00D97184"/>
    <w:rsid w:val="00DE5FA8"/>
    <w:rsid w:val="00DF5DD3"/>
    <w:rsid w:val="00E1342E"/>
    <w:rsid w:val="00E4323A"/>
    <w:rsid w:val="00E656A2"/>
    <w:rsid w:val="00E82191"/>
    <w:rsid w:val="00F00AE5"/>
    <w:rsid w:val="00F5441F"/>
    <w:rsid w:val="00FD00ED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560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6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erkits@cod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bmitcsc@co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terkits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Gail Selter</cp:lastModifiedBy>
  <cp:revision>2</cp:revision>
  <dcterms:created xsi:type="dcterms:W3CDTF">2022-06-12T16:07:00Z</dcterms:created>
  <dcterms:modified xsi:type="dcterms:W3CDTF">2022-06-12T16:07:00Z</dcterms:modified>
</cp:coreProperties>
</file>