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114300" distR="114300">
            <wp:extent cx="1109165" cy="115377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1933" r="193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Conferencia de Servicio de CoDA (CSC)</w:t>
      </w:r>
    </w:p>
    <w:p w:rsidR="00000000" w:rsidDel="00000000" w:rsidP="00000000" w:rsidRDefault="00000000" w:rsidRPr="00000000" w14:paraId="00000004">
      <w:pPr>
        <w:spacing w:after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Formulario de moción 2024</w:t>
      </w:r>
    </w:p>
    <w:p w:rsidR="00000000" w:rsidDel="00000000" w:rsidP="00000000" w:rsidRDefault="00000000" w:rsidRPr="00000000" w14:paraId="00000005">
      <w:pPr>
        <w:spacing w:after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Marque una: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___Moción presentada por: </w:t>
      </w:r>
      <w:r w:rsidDel="00000000" w:rsidR="00000000" w:rsidRPr="00000000">
        <w:rPr>
          <w:sz w:val="28"/>
          <w:szCs w:val="28"/>
          <w:rtl w:val="0"/>
        </w:rPr>
        <w:t xml:space="preserve">Junta Directiva - CoDA Inc.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___Moción presentada por: </w:t>
      </w:r>
      <w:r w:rsidDel="00000000" w:rsidR="00000000" w:rsidRPr="00000000">
        <w:rPr>
          <w:sz w:val="28"/>
          <w:szCs w:val="28"/>
          <w:rtl w:val="0"/>
        </w:rPr>
        <w:t xml:space="preserve">Junta Directiva Editorial (CoRe)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_X_Moción presentada por: </w:t>
      </w:r>
      <w:r w:rsidDel="00000000" w:rsidR="00000000" w:rsidRPr="00000000">
        <w:rPr>
          <w:sz w:val="28"/>
          <w:szCs w:val="28"/>
          <w:rtl w:val="0"/>
        </w:rPr>
        <w:t xml:space="preserve">( Comité )</w:t>
      </w:r>
    </w:p>
    <w:p w:rsidR="00000000" w:rsidDel="00000000" w:rsidP="00000000" w:rsidRDefault="00000000" w:rsidRPr="00000000" w14:paraId="00000009">
      <w:pPr>
        <w:spacing w:after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Nombre del Comité: Comité de Literatura de CoDA (CLC)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____Moción presentada por:</w:t>
      </w:r>
      <w:r w:rsidDel="00000000" w:rsidR="00000000" w:rsidRPr="00000000">
        <w:rPr>
          <w:sz w:val="28"/>
          <w:szCs w:val="28"/>
          <w:rtl w:val="0"/>
        </w:rPr>
        <w:t xml:space="preserve"> Entidad con Derecho a Voto (EDV)</w:t>
      </w:r>
    </w:p>
    <w:p w:rsidR="00000000" w:rsidDel="00000000" w:rsidP="00000000" w:rsidRDefault="00000000" w:rsidRPr="00000000" w14:paraId="0000000B">
      <w:pPr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Nombre de la Entidad de Voto:______________________________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Fecha de presentación: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ril 30,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335.9999999999999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Revisión #: _____________Fecha de revisión: _________________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Nota:</w:t>
      </w:r>
      <w:r w:rsidDel="00000000" w:rsidR="00000000" w:rsidRPr="00000000">
        <w:rPr>
          <w:sz w:val="28"/>
          <w:szCs w:val="28"/>
          <w:rtl w:val="0"/>
        </w:rPr>
        <w:t xml:space="preserve"> Por favor, absténgase de utilizar acrónimos de CoDA como EV, CEC, CAM, etc. al rellenar este formulario a menos que haga una referencia como: Comité de Eventos de CoDA (CEC) entonces utilice CEC.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b w:val="1"/>
          <w:sz w:val="28"/>
          <w:szCs w:val="28"/>
          <w:rtl w:val="0"/>
        </w:rPr>
        <w:t xml:space="preserve">Nombre de la moción: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Viviendo nuestra recuperación a través del servicio - nuevo folleto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Moción: </w:t>
      </w:r>
      <w:r w:rsidDel="00000000" w:rsidR="00000000" w:rsidRPr="00000000">
        <w:rPr>
          <w:sz w:val="28"/>
          <w:szCs w:val="28"/>
          <w:rtl w:val="0"/>
        </w:rPr>
        <w:t xml:space="preserve">Solicitar a la CSC que apruebe la publicación de un nuevo folleto, Viviendo nuestra recuperación a través del servicio. </w:t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Véase el documento PDF BORRADOR adjunto, incluido en el paquete del Delegado.</w:t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20" w:lineRule="auto"/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Intención, antecedentes, otra información importante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Viviendo nuestra recuperación a través del servicio es un nuevo folleto de trabajo que explora el servicio como un aspecto integrado de la recuperación en CoDA.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El folleto incluye preguntas además de la oportunidad de escribir.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El servicio es una de las cinco partes del programa de recuperación de CoDA donde aprendemos a practicar nuestros comportamientos de recuperación con los demás.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 incluyó la pirámide invertida de la estructura de servicio de CoDA, junto con una descripción fácil de usar de cómo funciona.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 presentan los principios que se encuentran en nuestras Doce Tradiciones, sus oraciones y citas de miembros, junto con una invitación al lector para que escriba sobre las Tradiciones.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Puede utilizarse dentro de una relación de padrinazgo.</w:t>
      </w:r>
    </w:p>
    <w:p w:rsidR="00000000" w:rsidDel="00000000" w:rsidP="00000000" w:rsidRDefault="00000000" w:rsidRPr="00000000" w14:paraId="0000001D">
      <w:pPr>
        <w:ind w:left="720" w:firstLine="0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Observaciones: 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¡El servicio puede ser divertido!</w:t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120" w:before="120" w:lineRule="auto"/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Esta moción requiere cambios en lo siguiente (seleccione todas las opciones que correspondan)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 Estatutos de CoDA: Página/Sección#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MSF Parte 1 - Estructura e información general: Sección #_________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MSF Parte 2 - Manual de reuniones: Sección #_____________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MSF Parte 3 - Directrices para otros niveles de servicio: Sección #_________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MSF Parte 4 - Procedimientos de la Conferencia de Servicio: Sección#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____MSF Parte 5 - Detalles del servicio a nivel mundial: Sección #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Cambio de Responsabilidades: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__X__ Otros:__ Nueva publicación 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120" w:lineRule="auto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120" w:lineRule="auto"/>
        <w:rPr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Detalles específicos: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Sección # y título: </w:t>
      </w:r>
    </w:p>
    <w:p w:rsidR="00000000" w:rsidDel="00000000" w:rsidP="00000000" w:rsidRDefault="00000000" w:rsidRPr="00000000" w14:paraId="0000003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Copiar y pegar en MSF más reciente disponible en coda.org/es</w:t>
      </w:r>
    </w:p>
    <w:p w:rsidR="00000000" w:rsidDel="00000000" w:rsidP="00000000" w:rsidRDefault="00000000" w:rsidRPr="00000000" w14:paraId="0000003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120" w:lineRule="auto"/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Las mociones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deberán enviarse a</w:t>
      </w:r>
      <w:r w:rsidDel="00000000" w:rsidR="00000000" w:rsidRPr="00000000">
        <w:rPr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 </w:t>
      </w:r>
      <w:hyperlink r:id="rId8">
        <w:r w:rsidDel="00000000" w:rsidR="00000000" w:rsidRPr="00000000">
          <w:rPr>
            <w:rFonts w:ascii="Times" w:cs="Times" w:eastAsia="Times" w:hAnsi="Times"/>
            <w:b w:val="1"/>
            <w:color w:val="1155cc"/>
            <w:sz w:val="28"/>
            <w:szCs w:val="28"/>
            <w:u w:val="single"/>
            <w:rtl w:val="0"/>
          </w:rPr>
          <w:t xml:space="preserve">submitcsc@coda.org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Los cambios/enmiendas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a los estatutos deberán enviarse a: </w:t>
      </w:r>
      <w:hyperlink r:id="rId9">
        <w:r w:rsidDel="00000000" w:rsidR="00000000" w:rsidRPr="00000000">
          <w:rPr>
            <w:rFonts w:ascii="Times" w:cs="Times" w:eastAsia="Times" w:hAnsi="Times"/>
            <w:b w:val="1"/>
            <w:color w:val="1155cc"/>
            <w:sz w:val="28"/>
            <w:szCs w:val="28"/>
            <w:u w:val="single"/>
            <w:rtl w:val="0"/>
          </w:rPr>
          <w:t xml:space="preserve">secretary@coda.org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 desea ayuda para redactar su moción, envíe un correo electrónico a: </w:t>
      </w: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Board@CoDA.org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12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120" w:lineRule="auto"/>
        <w:rPr>
          <w:rFonts w:ascii="Times" w:cs="Times" w:eastAsia="Times" w:hAnsi="Times"/>
          <w:b w:val="1"/>
          <w:sz w:val="28"/>
          <w:szCs w:val="28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u w:val="single"/>
          <w:rtl w:val="0"/>
        </w:rPr>
        <w:t xml:space="preserve">(Sólo para uso de registro de datos)</w:t>
      </w:r>
    </w:p>
    <w:p w:rsidR="00000000" w:rsidDel="00000000" w:rsidP="00000000" w:rsidRDefault="00000000" w:rsidRPr="00000000" w14:paraId="0000003A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lineRule="auto"/>
        <w:rPr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Resultado de la moción:  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result: _______________________________________ </w:t>
      </w: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806" w:top="864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eastAsia="x-none" w:val="x-none"/>
    </w:rPr>
  </w:style>
  <w:style w:type="character" w:styleId="PlainTextChar" w:customStyle="1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eastAsia="x-none" w:val="x-none"/>
    </w:rPr>
  </w:style>
  <w:style w:type="character" w:styleId="Hyperlink">
    <w:name w:val="Hyperlink"/>
    <w:basedOn w:val="DefaultParagraphFont"/>
    <w:uiPriority w:val="99"/>
    <w:unhideWhenUsed w:val="1"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D1DA1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A469F5"/>
    <w:pPr>
      <w:spacing w:after="100" w:afterAutospacing="1" w:before="100" w:beforeAutospacing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961F7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961F7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F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F45F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F4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EF45F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EF45F5"/>
    <w:rPr>
      <w:b w:val="1"/>
      <w:bCs w:val="1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C6279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mailto:Board@CoDA.org" TargetMode="External"/><Relationship Id="rId9" Type="http://schemas.openxmlformats.org/officeDocument/2006/relationships/hyperlink" Target="mailto:secretary@coda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ubmitcsc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OPHNuAlztVuk9PkBR1ayXJAkzg==">CgMxLjA4AHIhMWFybjk0dkN0ZUtiNGRvY3NIcURocmgtVExHeGgtOEVy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2024-04-30T20:09:00Z</dcterms:created>
  <dc:creator>Owner</dc:creator>
</cp:coreProperties>
</file>