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26F8E785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21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2A93B3C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Check one:   </w:t>
      </w:r>
      <w:r w:rsidR="00E151C6">
        <w:rPr>
          <w:b/>
          <w:sz w:val="28"/>
          <w:szCs w:val="28"/>
        </w:rPr>
        <w:t>_</w:t>
      </w:r>
      <w:r w:rsidR="008E5E12">
        <w:rPr>
          <w:b/>
          <w:sz w:val="28"/>
          <w:szCs w:val="28"/>
        </w:rPr>
        <w:t>X</w:t>
      </w:r>
      <w:r w:rsidR="00E151C6">
        <w:rPr>
          <w:b/>
          <w:sz w:val="28"/>
          <w:szCs w:val="28"/>
        </w:rPr>
        <w:t>_</w:t>
      </w:r>
      <w:r w:rsidR="008E5E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(Committee/Board</w:t>
      </w:r>
      <w:r w:rsidRPr="00E151C6">
        <w:rPr>
          <w:b/>
          <w:bCs/>
          <w:sz w:val="28"/>
          <w:szCs w:val="28"/>
        </w:rPr>
        <w:t>)</w:t>
      </w:r>
      <w:r w:rsidR="00E151C6" w:rsidRPr="00E151C6">
        <w:rPr>
          <w:b/>
          <w:bCs/>
          <w:sz w:val="28"/>
          <w:szCs w:val="28"/>
        </w:rPr>
        <w:t xml:space="preserve"> #1</w:t>
      </w:r>
    </w:p>
    <w:p w14:paraId="152399FD" w14:textId="5A3654CC" w:rsidR="00E656A2" w:rsidRDefault="00314C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__ VEI </w:t>
      </w:r>
      <w:r>
        <w:rPr>
          <w:sz w:val="28"/>
          <w:szCs w:val="28"/>
        </w:rPr>
        <w:t xml:space="preserve">(See VEI Guidelines </w:t>
      </w:r>
      <w:r w:rsidR="00407058">
        <w:rPr>
          <w:sz w:val="28"/>
          <w:szCs w:val="28"/>
        </w:rPr>
        <w:t>on reverse side of this form</w:t>
      </w:r>
      <w:r>
        <w:rPr>
          <w:sz w:val="28"/>
          <w:szCs w:val="28"/>
        </w:rPr>
        <w:t>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3A1D636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</w:t>
      </w:r>
      <w:r w:rsidR="008D40B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Delegate</w:t>
      </w:r>
      <w:r w:rsidR="008D4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Name: </w:t>
      </w:r>
    </w:p>
    <w:p w14:paraId="75726591" w14:textId="7F63F58F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 w:rsidR="008E5E12">
        <w:rPr>
          <w:b/>
          <w:sz w:val="28"/>
          <w:szCs w:val="28"/>
        </w:rPr>
        <w:t xml:space="preserve"> </w:t>
      </w:r>
      <w:r w:rsidR="008E5E12" w:rsidRPr="008E5E12">
        <w:rPr>
          <w:rFonts w:ascii="Helvetica" w:hAnsi="Helvetica"/>
          <w:b/>
        </w:rPr>
        <w:t>4/8</w:t>
      </w:r>
      <w:r w:rsidR="00E151C6">
        <w:rPr>
          <w:rFonts w:ascii="Helvetica" w:hAnsi="Helvetica"/>
          <w:b/>
        </w:rPr>
        <w:t>/</w:t>
      </w:r>
      <w:r w:rsidR="008E5E12" w:rsidRPr="008E5E12">
        <w:rPr>
          <w:rFonts w:ascii="Helvetica" w:hAnsi="Helvetica"/>
          <w:b/>
        </w:rPr>
        <w:t>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AF5AF2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40C5B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31E11733" w14:textId="2CCE6618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</w:t>
      </w:r>
      <w:r w:rsidR="007D066F">
        <w:rPr>
          <w:b/>
          <w:sz w:val="28"/>
          <w:szCs w:val="28"/>
        </w:rPr>
        <w:t xml:space="preserve"> </w:t>
      </w:r>
      <w:r w:rsidR="007D066F" w:rsidRPr="00E151C6">
        <w:rPr>
          <w:rFonts w:ascii="Helvetica" w:hAnsi="Helvetica"/>
          <w:b/>
        </w:rPr>
        <w:t>Newcomer Handbook</w:t>
      </w:r>
    </w:p>
    <w:p w14:paraId="35F172E6" w14:textId="77777777" w:rsidR="007D066F" w:rsidRDefault="007D066F">
      <w:pPr>
        <w:rPr>
          <w:b/>
          <w:sz w:val="28"/>
          <w:szCs w:val="28"/>
        </w:rPr>
      </w:pPr>
    </w:p>
    <w:p w14:paraId="2343D6D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Motion/Issue: </w:t>
      </w:r>
    </w:p>
    <w:p w14:paraId="7B5C8D65" w14:textId="6DB0CEDA" w:rsidR="00E656A2" w:rsidRDefault="008E5E12">
      <w:pPr>
        <w:rPr>
          <w:rFonts w:ascii="Helvetica" w:hAnsi="Helvetica"/>
          <w:bCs/>
        </w:rPr>
      </w:pPr>
      <w:r w:rsidRPr="008E5E12">
        <w:rPr>
          <w:rFonts w:ascii="Helvetica" w:hAnsi="Helvetica"/>
          <w:bCs/>
        </w:rPr>
        <w:t xml:space="preserve">CSC to endorse </w:t>
      </w:r>
      <w:r w:rsidRPr="008E5E12">
        <w:rPr>
          <w:rFonts w:ascii="Helvetica" w:hAnsi="Helvetica"/>
          <w:bCs/>
          <w:i/>
          <w:iCs/>
        </w:rPr>
        <w:t>Newcomer Handbook</w:t>
      </w:r>
      <w:r w:rsidRPr="008E5E12">
        <w:rPr>
          <w:rFonts w:ascii="Helvetica" w:hAnsi="Helvetica"/>
          <w:bCs/>
        </w:rPr>
        <w:t xml:space="preserve">, second edition, dated 2021. </w:t>
      </w:r>
      <w:r>
        <w:rPr>
          <w:rFonts w:ascii="Helvetica" w:hAnsi="Helvetica"/>
          <w:bCs/>
        </w:rPr>
        <w:br/>
      </w:r>
      <w:r w:rsidRPr="008E5E12">
        <w:rPr>
          <w:rFonts w:ascii="Helvetica" w:hAnsi="Helvetica"/>
          <w:bCs/>
        </w:rPr>
        <w:t>See attached document</w:t>
      </w:r>
    </w:p>
    <w:p w14:paraId="32FC775C" w14:textId="1A7BC922" w:rsidR="000D2905" w:rsidRDefault="000D2905">
      <w:pPr>
        <w:rPr>
          <w:rFonts w:ascii="Helvetica" w:hAnsi="Helvetica"/>
          <w:bCs/>
        </w:rPr>
      </w:pPr>
    </w:p>
    <w:p w14:paraId="3D99E150" w14:textId="4496626C" w:rsidR="000D2905" w:rsidRPr="0002285C" w:rsidRDefault="000D2905" w:rsidP="000D2905">
      <w:pPr>
        <w:rPr>
          <w:rFonts w:ascii="Helvetica" w:hAnsi="Helvetica"/>
          <w:bCs/>
        </w:rPr>
      </w:pPr>
      <w:r>
        <w:rPr>
          <w:b/>
          <w:sz w:val="28"/>
          <w:szCs w:val="28"/>
        </w:rPr>
        <w:t xml:space="preserve">Intent, background, other pertinent information: </w:t>
      </w:r>
      <w:r>
        <w:rPr>
          <w:b/>
          <w:sz w:val="28"/>
          <w:szCs w:val="28"/>
        </w:rPr>
        <w:br/>
      </w:r>
      <w:r w:rsidRPr="0002285C">
        <w:rPr>
          <w:rFonts w:ascii="Helvetica" w:hAnsi="Helvetica"/>
          <w:bCs/>
        </w:rPr>
        <w:t>1) Serve the Fellowship by creating an improved resource that introduces the CoDA program</w:t>
      </w:r>
      <w:r>
        <w:rPr>
          <w:rFonts w:ascii="Helvetica" w:hAnsi="Helvetica"/>
          <w:bCs/>
        </w:rPr>
        <w:t xml:space="preserve"> to </w:t>
      </w:r>
      <w:r w:rsidR="00D06571">
        <w:rPr>
          <w:rFonts w:ascii="Helvetica" w:hAnsi="Helvetica"/>
          <w:bCs/>
        </w:rPr>
        <w:t xml:space="preserve">the </w:t>
      </w:r>
      <w:r>
        <w:rPr>
          <w:rFonts w:ascii="Helvetica" w:hAnsi="Helvetica"/>
          <w:bCs/>
        </w:rPr>
        <w:t>newcomer and others</w:t>
      </w:r>
      <w:r w:rsidRPr="0002285C">
        <w:rPr>
          <w:rFonts w:ascii="Helvetica" w:hAnsi="Helvetica"/>
          <w:bCs/>
        </w:rPr>
        <w:t xml:space="preserve">. </w:t>
      </w:r>
    </w:p>
    <w:p w14:paraId="536591BA" w14:textId="77777777" w:rsidR="000D2905" w:rsidRPr="0002285C" w:rsidRDefault="000D2905" w:rsidP="000D2905">
      <w:pPr>
        <w:rPr>
          <w:rFonts w:ascii="Helvetica" w:hAnsi="Helvetica"/>
          <w:bCs/>
        </w:rPr>
      </w:pPr>
      <w:r w:rsidRPr="0002285C">
        <w:rPr>
          <w:rFonts w:ascii="Helvetica" w:hAnsi="Helvetica"/>
          <w:bCs/>
        </w:rPr>
        <w:t xml:space="preserve">2) Update, reorganize, and expand the original </w:t>
      </w:r>
      <w:r w:rsidRPr="0002285C">
        <w:rPr>
          <w:rFonts w:ascii="Helvetica" w:hAnsi="Helvetica"/>
          <w:bCs/>
          <w:i/>
          <w:iCs/>
        </w:rPr>
        <w:t>Newcomers Handbook</w:t>
      </w:r>
      <w:r w:rsidRPr="0002285C">
        <w:rPr>
          <w:rFonts w:ascii="Helvetica" w:hAnsi="Helvetica"/>
          <w:bCs/>
        </w:rPr>
        <w:t xml:space="preserve"> to reflect current understanding of the program.</w:t>
      </w:r>
    </w:p>
    <w:p w14:paraId="7A947A56" w14:textId="77777777" w:rsidR="000D2905" w:rsidRPr="0002285C" w:rsidRDefault="000D2905" w:rsidP="000D2905">
      <w:pPr>
        <w:rPr>
          <w:rFonts w:ascii="Helvetica" w:hAnsi="Helvetica"/>
          <w:bCs/>
        </w:rPr>
      </w:pPr>
      <w:r w:rsidRPr="0002285C">
        <w:rPr>
          <w:rFonts w:ascii="Helvetica" w:hAnsi="Helvetica"/>
          <w:bCs/>
        </w:rPr>
        <w:t xml:space="preserve">3) Per Motion passed at CSC 2020, expand the original four parts of the CoDA program to five parts, by adding Service: </w:t>
      </w:r>
    </w:p>
    <w:p w14:paraId="2D26396B" w14:textId="77777777" w:rsidR="000D2905" w:rsidRPr="0002285C" w:rsidRDefault="000D2905" w:rsidP="000D2905">
      <w:pPr>
        <w:rPr>
          <w:rFonts w:ascii="Helvetica" w:hAnsi="Helvetica"/>
          <w:bCs/>
        </w:rPr>
      </w:pPr>
      <w:r w:rsidRPr="0002285C">
        <w:rPr>
          <w:rFonts w:ascii="Helvetica" w:hAnsi="Helvetica"/>
          <w:bCs/>
        </w:rPr>
        <w:t>1. Attending meetings</w:t>
      </w:r>
      <w:r w:rsidRPr="0002285C">
        <w:rPr>
          <w:rFonts w:ascii="Helvetica" w:hAnsi="Helvetica"/>
          <w:bCs/>
        </w:rPr>
        <w:br/>
        <w:t>2. Sharing and fellowship</w:t>
      </w:r>
      <w:r w:rsidRPr="0002285C">
        <w:rPr>
          <w:rFonts w:ascii="Helvetica" w:hAnsi="Helvetica"/>
          <w:bCs/>
        </w:rPr>
        <w:br/>
        <w:t xml:space="preserve">3.Working the steps </w:t>
      </w:r>
    </w:p>
    <w:p w14:paraId="2E75813C" w14:textId="77777777" w:rsidR="000D2905" w:rsidRDefault="000D2905" w:rsidP="000D2905">
      <w:pPr>
        <w:rPr>
          <w:rFonts w:ascii="Helvetica" w:hAnsi="Helvetica"/>
          <w:bCs/>
        </w:rPr>
      </w:pPr>
      <w:r w:rsidRPr="0002285C">
        <w:rPr>
          <w:rFonts w:ascii="Helvetica" w:hAnsi="Helvetica"/>
          <w:bCs/>
        </w:rPr>
        <w:t xml:space="preserve">4. Sponsorship </w:t>
      </w:r>
      <w:r w:rsidRPr="0002285C">
        <w:rPr>
          <w:rFonts w:ascii="Helvetica" w:hAnsi="Helvetica"/>
          <w:bCs/>
        </w:rPr>
        <w:br/>
        <w:t>5. Service</w:t>
      </w:r>
    </w:p>
    <w:p w14:paraId="6CEB9996" w14:textId="77777777" w:rsidR="000D2905" w:rsidRPr="009E2632" w:rsidRDefault="000D2905" w:rsidP="000D2905">
      <w:pPr>
        <w:rPr>
          <w:rFonts w:ascii="Helvetica" w:hAnsi="Helvetica"/>
          <w:bCs/>
        </w:rPr>
      </w:pPr>
    </w:p>
    <w:p w14:paraId="256FF193" w14:textId="77777777" w:rsidR="000D2905" w:rsidRDefault="000D2905" w:rsidP="000D29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52936566" w14:textId="3975A94B" w:rsidR="000D2905" w:rsidRPr="008E5E12" w:rsidRDefault="000D2905" w:rsidP="000D2905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>T</w:t>
      </w:r>
      <w:r w:rsidRPr="008E5E12">
        <w:rPr>
          <w:rFonts w:ascii="Helvetica" w:hAnsi="Helvetica"/>
          <w:bCs/>
        </w:rPr>
        <w:t>he changes in this version</w:t>
      </w:r>
      <w:r w:rsidR="00D06571">
        <w:rPr>
          <w:rFonts w:ascii="Helvetica" w:hAnsi="Helvetica"/>
          <w:bCs/>
        </w:rPr>
        <w:t xml:space="preserve"> </w:t>
      </w:r>
      <w:r w:rsidRPr="008E5E12">
        <w:rPr>
          <w:rFonts w:ascii="Helvetica" w:hAnsi="Helvetica"/>
          <w:bCs/>
        </w:rPr>
        <w:t>are extensive enough to be designated as a second edition. This designation will make clear to those purchasing the handbook that it includes significant differences from the original</w:t>
      </w:r>
      <w:r>
        <w:rPr>
          <w:rFonts w:ascii="Helvetica" w:hAnsi="Helvetica"/>
          <w:bCs/>
        </w:rPr>
        <w:t xml:space="preserve"> and </w:t>
      </w:r>
      <w:r w:rsidRPr="008E5E12">
        <w:rPr>
          <w:rFonts w:ascii="Helvetica" w:hAnsi="Helvetica"/>
          <w:bCs/>
        </w:rPr>
        <w:t xml:space="preserve">encourage new sales from both individuals and groups. </w:t>
      </w:r>
    </w:p>
    <w:p w14:paraId="19DFE67C" w14:textId="611BDAF5" w:rsidR="000D2905" w:rsidRDefault="000D2905"/>
    <w:p w14:paraId="04ABDBA6" w14:textId="77777777" w:rsidR="000D2905" w:rsidRPr="008E5E12" w:rsidRDefault="000D2905"/>
    <w:p w14:paraId="28A9439E" w14:textId="77777777" w:rsidR="00E656A2" w:rsidRDefault="00E656A2">
      <w:pPr>
        <w:rPr>
          <w:b/>
          <w:sz w:val="28"/>
          <w:szCs w:val="28"/>
        </w:rPr>
      </w:pPr>
    </w:p>
    <w:p w14:paraId="7F515553" w14:textId="77777777" w:rsidR="00E656A2" w:rsidRDefault="00E656A2">
      <w:pPr>
        <w:rPr>
          <w:sz w:val="28"/>
          <w:szCs w:val="28"/>
        </w:rPr>
      </w:pPr>
    </w:p>
    <w:p w14:paraId="6E4343F1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259258E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By</w:t>
      </w:r>
      <w:proofErr w:type="gramEnd"/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67B529FB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Other: _______________________________ </w:t>
      </w:r>
    </w:p>
    <w:p w14:paraId="2C1861F2" w14:textId="77777777" w:rsidR="00E656A2" w:rsidRDefault="00314C8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600A77BC" w14:textId="442682FD" w:rsidR="00407058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p w14:paraId="7BBCEA46" w14:textId="77777777" w:rsidR="000D2905" w:rsidRDefault="000D2905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</w:p>
    <w:p w14:paraId="248CAF1C" w14:textId="77777777" w:rsidR="00E656A2" w:rsidRDefault="00E656A2">
      <w:pPr>
        <w:rPr>
          <w:sz w:val="28"/>
          <w:szCs w:val="28"/>
        </w:rPr>
      </w:pPr>
    </w:p>
    <w:sectPr w:rsidR="00E656A2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F351" w14:textId="77777777" w:rsidR="000A47EF" w:rsidRDefault="000A47EF">
      <w:r>
        <w:separator/>
      </w:r>
    </w:p>
  </w:endnote>
  <w:endnote w:type="continuationSeparator" w:id="0">
    <w:p w14:paraId="6FAB4017" w14:textId="77777777" w:rsidR="000A47EF" w:rsidRDefault="000A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381B0" w14:textId="77777777" w:rsidR="000A47EF" w:rsidRDefault="000A47EF">
      <w:r>
        <w:separator/>
      </w:r>
    </w:p>
  </w:footnote>
  <w:footnote w:type="continuationSeparator" w:id="0">
    <w:p w14:paraId="4B4744BD" w14:textId="77777777" w:rsidR="000A47EF" w:rsidRDefault="000A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A47EF"/>
    <w:rsid w:val="000D2905"/>
    <w:rsid w:val="000F585E"/>
    <w:rsid w:val="00161013"/>
    <w:rsid w:val="0017561A"/>
    <w:rsid w:val="00231DDC"/>
    <w:rsid w:val="00314C81"/>
    <w:rsid w:val="003200FD"/>
    <w:rsid w:val="00407058"/>
    <w:rsid w:val="004F4E5E"/>
    <w:rsid w:val="00750CB1"/>
    <w:rsid w:val="00764480"/>
    <w:rsid w:val="007A0ACA"/>
    <w:rsid w:val="007D066F"/>
    <w:rsid w:val="00886435"/>
    <w:rsid w:val="008D40B7"/>
    <w:rsid w:val="008E5E12"/>
    <w:rsid w:val="00914F7C"/>
    <w:rsid w:val="009243AB"/>
    <w:rsid w:val="00930163"/>
    <w:rsid w:val="00932A94"/>
    <w:rsid w:val="009602F2"/>
    <w:rsid w:val="009D33CA"/>
    <w:rsid w:val="00B14CE4"/>
    <w:rsid w:val="00B8364C"/>
    <w:rsid w:val="00C37648"/>
    <w:rsid w:val="00D06571"/>
    <w:rsid w:val="00E1342E"/>
    <w:rsid w:val="00E151C6"/>
    <w:rsid w:val="00E3353E"/>
    <w:rsid w:val="00E656A2"/>
    <w:rsid w:val="00F00AE5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de la Vega</cp:lastModifiedBy>
  <cp:revision>12</cp:revision>
  <dcterms:created xsi:type="dcterms:W3CDTF">2021-05-08T02:40:00Z</dcterms:created>
  <dcterms:modified xsi:type="dcterms:W3CDTF">2021-05-13T15:54:00Z</dcterms:modified>
</cp:coreProperties>
</file>