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8794CD" w14:paraId="1636886E" wp14:textId="303E6F95">
      <w:pPr>
        <w:pStyle w:val="Normal"/>
      </w:pP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Co-NNections Committee Monthly Bs. Mtg. Minutes Jan. 2nd, 2021</w:t>
      </w:r>
    </w:p>
    <w:p xmlns:wp14="http://schemas.microsoft.com/office/word/2010/wordml" w14:paraId="1C3D7058" wp14:textId="5C992657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 </w:t>
      </w:r>
    </w:p>
    <w:p xmlns:wp14="http://schemas.microsoft.com/office/word/2010/wordml" w14:paraId="45F4CD9C" wp14:textId="4A776F6F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1. Request a Volunteer to take </w:t>
      </w: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minutes. -</w:t>
      </w: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Vernell</w:t>
      </w:r>
    </w:p>
    <w:p xmlns:wp14="http://schemas.microsoft.com/office/word/2010/wordml" w14:paraId="59766E05" wp14:textId="090920E8">
      <w:r>
        <w:br/>
      </w:r>
    </w:p>
    <w:p xmlns:wp14="http://schemas.microsoft.com/office/word/2010/wordml" w14:paraId="0867E2E5" wp14:textId="344CF736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2. Note Round Robin Order. Pam, Vernell, Laurel</w:t>
      </w:r>
    </w:p>
    <w:p xmlns:wp14="http://schemas.microsoft.com/office/word/2010/wordml" w14:paraId="3E6C5EC3" wp14:textId="6BE9D3AD">
      <w:r>
        <w:br/>
      </w:r>
    </w:p>
    <w:p xmlns:wp14="http://schemas.microsoft.com/office/word/2010/wordml" w14:paraId="4E550E3F" wp14:textId="320FE6DB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3. Serenity Prayer: </w:t>
      </w:r>
      <w:r w:rsidRPr="038794CD" w:rsidR="038794CD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134F5C"/>
          <w:sz w:val="21"/>
          <w:szCs w:val="21"/>
          <w:u w:val="none"/>
          <w:lang w:val="en-US"/>
        </w:rPr>
        <w:t>God, grant me the Serenity to accept the things I cannot change, Courage to change the things I can, And Wisdom to know the difference</w:t>
      </w:r>
    </w:p>
    <w:p xmlns:wp14="http://schemas.microsoft.com/office/word/2010/wordml" w14:paraId="235E3D12" wp14:textId="6D6E1069">
      <w:r>
        <w:br/>
      </w:r>
    </w:p>
    <w:p xmlns:wp14="http://schemas.microsoft.com/office/word/2010/wordml" w14:paraId="3AE5C984" wp14:textId="2B17E6C2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4. Tradition 1 reading:</w:t>
      </w:r>
      <w:r w:rsidRPr="038794CD" w:rsidR="038794CD">
        <w:rPr>
          <w:rFonts w:ascii="Comic Sans MS" w:hAnsi="Comic Sans MS" w:eastAsia="Comic Sans MS" w:cs="Comic Sans MS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038794CD" w:rsidR="038794CD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134F5C"/>
          <w:sz w:val="22"/>
          <w:szCs w:val="22"/>
          <w:u w:val="none"/>
          <w:lang w:val="en-US"/>
        </w:rPr>
        <w:t xml:space="preserve">Our common welfare should come first; personal recovery depends upon </w:t>
      </w:r>
      <w:proofErr w:type="spellStart"/>
      <w:r w:rsidRPr="038794CD" w:rsidR="038794CD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134F5C"/>
          <w:sz w:val="22"/>
          <w:szCs w:val="22"/>
          <w:u w:val="none"/>
          <w:lang w:val="en-US"/>
        </w:rPr>
        <w:t>CoDA</w:t>
      </w:r>
      <w:proofErr w:type="spellEnd"/>
      <w:r w:rsidRPr="038794CD" w:rsidR="038794CD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134F5C"/>
          <w:sz w:val="22"/>
          <w:szCs w:val="22"/>
          <w:u w:val="none"/>
          <w:lang w:val="en-US"/>
        </w:rPr>
        <w:t xml:space="preserve"> </w:t>
      </w:r>
      <w:r w:rsidRPr="038794CD" w:rsidR="038794CD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134F5C"/>
          <w:sz w:val="22"/>
          <w:szCs w:val="22"/>
          <w:u w:val="none"/>
          <w:lang w:val="en-US"/>
        </w:rPr>
        <w:t>unity. -</w:t>
      </w:r>
      <w:r w:rsidRPr="038794CD" w:rsidR="038794CD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color w:val="134F5C"/>
          <w:sz w:val="22"/>
          <w:szCs w:val="22"/>
          <w:u w:val="none"/>
          <w:lang w:val="en-US"/>
        </w:rPr>
        <w:t xml:space="preserve"> Vernell</w:t>
      </w:r>
    </w:p>
    <w:p xmlns:wp14="http://schemas.microsoft.com/office/word/2010/wordml" w14:paraId="17539F15" wp14:textId="12905B42">
      <w:r>
        <w:br/>
      </w:r>
    </w:p>
    <w:p xmlns:wp14="http://schemas.microsoft.com/office/word/2010/wordml" w14:paraId="68260857" wp14:textId="710377C9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5. Approval of Co-NNections Committee Monthly Business Meeting minutes.</w:t>
      </w:r>
    </w:p>
    <w:p xmlns:wp14="http://schemas.microsoft.com/office/word/2010/wordml" w14:paraId="25E03EAB" wp14:textId="180F4C0D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(see</w:t>
      </w: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below agenda) for Dec. 5th, 2020:  GC Approved</w:t>
      </w:r>
    </w:p>
    <w:p xmlns:wp14="http://schemas.microsoft.com/office/word/2010/wordml" w14:paraId="578D1850" wp14:textId="65179836">
      <w:r>
        <w:br/>
      </w:r>
    </w:p>
    <w:p xmlns:wp14="http://schemas.microsoft.com/office/word/2010/wordml" w14:paraId="1F711604" wp14:textId="728A0F31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6. Weekly Reading, WR, subcommittee report: discussed Policies and procedures booklet revision.  Run on-point topic choices, once in a while to boost submissions.</w:t>
      </w:r>
    </w:p>
    <w:p xmlns:wp14="http://schemas.microsoft.com/office/word/2010/wordml" w14:paraId="01B2D953" wp14:textId="55D4DA84">
      <w:r>
        <w:br/>
      </w:r>
    </w:p>
    <w:p xmlns:wp14="http://schemas.microsoft.com/office/word/2010/wordml" w14:paraId="4EA45C19" wp14:textId="3171E42C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7. Meetings in Print subcommittee report. (Resa) Na</w:t>
      </w:r>
    </w:p>
    <w:p xmlns:wp14="http://schemas.microsoft.com/office/word/2010/wordml" w14:paraId="6C3CE508" wp14:textId="26E66985">
      <w:r>
        <w:br/>
      </w:r>
    </w:p>
    <w:p xmlns:wp14="http://schemas.microsoft.com/office/word/2010/wordml" w14:paraId="5DF09587" wp14:textId="462036A3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8. CoDA board liaison. Monthly query as to whether there is any matter that the Co-NNections Committee would like to bring to the Board's attention or anything that you all have a question about?     Policies and Procedure revision, seek input.</w:t>
      </w:r>
    </w:p>
    <w:p xmlns:wp14="http://schemas.microsoft.com/office/word/2010/wordml" w14:paraId="2E322A89" wp14:textId="5734A970">
      <w:r>
        <w:br/>
      </w:r>
    </w:p>
    <w:p xmlns:wp14="http://schemas.microsoft.com/office/word/2010/wordml" w14:paraId="735B616E" wp14:textId="365E404F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9.  Old business:</w:t>
      </w:r>
    </w:p>
    <w:p xmlns:wp14="http://schemas.microsoft.com/office/word/2010/wordml" w:rsidP="038794CD" w14:paraId="0E066388" wp14:textId="0BBCC6D6">
      <w:pPr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A. Discussed making the weekly reading the on-point topic choice, call for submissions on occasion. The GC was Yes on this.</w:t>
      </w:r>
      <w:r>
        <w:br/>
      </w:r>
      <w:r>
        <w:br/>
      </w:r>
    </w:p>
    <w:p xmlns:wp14="http://schemas.microsoft.com/office/word/2010/wordml" w14:paraId="02A233B6" wp14:textId="5F78F2C5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B. GC to read Policies and Procedures and discuss today.</w:t>
      </w:r>
    </w:p>
    <w:p xmlns:wp14="http://schemas.microsoft.com/office/word/2010/wordml" w14:paraId="482461CE" wp14:textId="13CB8C8E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FF"/>
          <w:sz w:val="22"/>
          <w:szCs w:val="22"/>
          <w:u w:val="none"/>
          <w:lang w:val="en-US"/>
        </w:rPr>
        <w:t>Pam; I have read both copies and I prefer the edited version that Faith and Maria were working on.  My reasons being;</w:t>
      </w:r>
    </w:p>
    <w:p xmlns:wp14="http://schemas.microsoft.com/office/word/2010/wordml" w14:paraId="30A1E670" wp14:textId="62B7745C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FF"/>
          <w:sz w:val="22"/>
          <w:szCs w:val="22"/>
          <w:u w:val="none"/>
          <w:lang w:val="en-US"/>
        </w:rPr>
        <w:t xml:space="preserve"> It’s a smaller type and font and it’s much cleaner and uniform looking, making it easier to read. Plus, it looks more professional. So, I vote Yes on the edited Faith/Maria version.</w:t>
      </w:r>
    </w:p>
    <w:p xmlns:wp14="http://schemas.microsoft.com/office/word/2010/wordml" w14:paraId="5C3C9731" wp14:textId="45178D69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FF"/>
          <w:sz w:val="22"/>
          <w:szCs w:val="22"/>
          <w:u w:val="none"/>
          <w:lang w:val="en-US"/>
        </w:rPr>
        <w:t xml:space="preserve">If the GC vote is yes, then what is the next step in the process? </w:t>
      </w:r>
    </w:p>
    <w:p xmlns:wp14="http://schemas.microsoft.com/office/word/2010/wordml" w14:paraId="33D6A9EC" wp14:textId="1D296775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FF"/>
          <w:sz w:val="22"/>
          <w:szCs w:val="22"/>
          <w:u w:val="none"/>
          <w:lang w:val="en-US"/>
        </w:rPr>
        <w:t>Next step:</w:t>
      </w:r>
    </w:p>
    <w:p xmlns:wp14="http://schemas.microsoft.com/office/word/2010/wordml" w14:paraId="28CC738F" wp14:textId="5E7A6B0C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FF"/>
          <w:sz w:val="22"/>
          <w:szCs w:val="22"/>
          <w:u w:val="none"/>
          <w:lang w:val="en-US"/>
        </w:rPr>
        <w:t xml:space="preserve">Laurel, will look over it and bring it to the group for GC. </w:t>
      </w: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Laurel will send out a draft -vo</w:t>
      </w:r>
    </w:p>
    <w:p xmlns:wp14="http://schemas.microsoft.com/office/word/2010/wordml" w14:paraId="7E90D356" wp14:textId="26D9D1CB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Vernell; On Jan. 2nd, 2021, I read the P &amp; P Manual dated 05/20/2017 -vo</w:t>
      </w:r>
    </w:p>
    <w:p xmlns:wp14="http://schemas.microsoft.com/office/word/2010/wordml" w14:paraId="6EBE2946" wp14:textId="54240A59">
      <w:r>
        <w:br/>
      </w:r>
    </w:p>
    <w:p xmlns:wp14="http://schemas.microsoft.com/office/word/2010/wordml" w14:paraId="1A7CF8D0" wp14:textId="72FF0D00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C. Vernell was voted in as a member of The CoNNections Committee.</w:t>
      </w:r>
    </w:p>
    <w:p xmlns:wp14="http://schemas.microsoft.com/office/word/2010/wordml" w14:paraId="27D84C3E" wp14:textId="7AA61CB9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Shared a bit about herself with the group.</w:t>
      </w:r>
    </w:p>
    <w:p xmlns:wp14="http://schemas.microsoft.com/office/word/2010/wordml" w14:paraId="1AEE9CF2" wp14:textId="69B853C3">
      <w:r>
        <w:br/>
      </w:r>
    </w:p>
    <w:p xmlns:wp14="http://schemas.microsoft.com/office/word/2010/wordml" w14:paraId="241F7BDE" wp14:textId="4848AE5F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10. New </w:t>
      </w: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Business. -</w:t>
      </w: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(Anyone has any new business?) NA</w:t>
      </w:r>
    </w:p>
    <w:p xmlns:wp14="http://schemas.microsoft.com/office/word/2010/wordml" w14:paraId="575A08AC" wp14:textId="187AFC17">
      <w:r>
        <w:br/>
      </w:r>
    </w:p>
    <w:p xmlns:wp14="http://schemas.microsoft.com/office/word/2010/wordml" w:rsidP="038794CD" w14:paraId="79A30495" wp14:textId="41BC3664">
      <w:pPr>
        <w:pStyle w:val="ListParagraph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Vote Dee in.  (</w:t>
      </w: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Dee absent</w:t>
      </w: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) </w:t>
      </w:r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- Needs to attend one more meeting before can be </w:t>
      </w:r>
      <w:r>
        <w:br/>
      </w:r>
    </w:p>
    <w:p xmlns:wp14="http://schemas.microsoft.com/office/word/2010/wordml" w14:paraId="369C4BEE" wp14:textId="7703EF5A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 11. Next Meeting February 6th, 2021 at Noon EST via Zoom.</w:t>
      </w:r>
    </w:p>
    <w:p xmlns:wp14="http://schemas.microsoft.com/office/word/2010/wordml" w14:paraId="47D2AC64" wp14:textId="5FE8161D"/>
    <w:p xmlns:wp14="http://schemas.microsoft.com/office/word/2010/wordml" w14:paraId="63A0F01A" wp14:textId="40CBB4F0">
      <w:r w:rsidRPr="038794CD" w:rsidR="038794CD">
        <w:rPr>
          <w:rFonts w:ascii="Comic Sans MS" w:hAnsi="Comic Sans MS" w:eastAsia="Comic Sans MS" w:cs="Comic Sans M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 12. Conclude meeting with the Serenity Prayer.    all</w:t>
      </w:r>
    </w:p>
    <w:p xmlns:wp14="http://schemas.microsoft.com/office/word/2010/wordml" w:rsidP="038794CD" w14:paraId="2C078E63" wp14:textId="641F1BCA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45F9CB"/>
    <w:rsid w:val="038794CD"/>
    <w:rsid w:val="0D45F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F9CB"/>
  <w15:chartTrackingRefBased/>
  <w15:docId w15:val="{1ce28bc0-9aeb-4e6e-8f18-bdf2ec0584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2021-02-06T17:49:36.3786929Z</dcterms:created>
  <dcterms:modified xsi:type="dcterms:W3CDTF">2021-02-06T17:53:07.7951279Z</dcterms:modified>
  <dc:creator>Pamela Nations-Weissman</dc:creator>
  <lastModifiedBy>Pamela Nations-Weissman</lastModifiedBy>
</coreProperties>
</file>