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4C38816F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0A78426E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21380637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</w:t>
      </w:r>
      <w:r w:rsidR="004220F8">
        <w:rPr>
          <w:sz w:val="28"/>
          <w:szCs w:val="28"/>
        </w:rPr>
        <w:t xml:space="preserve">  __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</w:t>
      </w:r>
    </w:p>
    <w:p w14:paraId="1949682E" w14:textId="3381DBD7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</w:t>
      </w:r>
      <w:r w:rsidR="00CC68D8">
        <w:rPr>
          <w:sz w:val="28"/>
          <w:szCs w:val="28"/>
        </w:rPr>
        <w:t>Voting Entity</w:t>
      </w:r>
      <w:r>
        <w:rPr>
          <w:b/>
          <w:bCs/>
          <w:sz w:val="28"/>
          <w:szCs w:val="28"/>
        </w:rPr>
        <w:t>)</w:t>
      </w:r>
    </w:p>
    <w:p w14:paraId="202C1D15" w14:textId="2BC6F4D3" w:rsidR="004220F8" w:rsidRDefault="004220F8" w:rsidP="004220F8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__</w:t>
      </w:r>
      <w:r w:rsidR="00AD5A05">
        <w:rPr>
          <w:b/>
          <w:bCs/>
          <w:sz w:val="28"/>
          <w:szCs w:val="28"/>
        </w:rPr>
        <w:t xml:space="preserve"> Voting Entity Name</w:t>
      </w:r>
    </w:p>
    <w:p w14:paraId="74B5704D" w14:textId="44781A63" w:rsidR="00386A86" w:rsidRDefault="00B613C3" w:rsidP="004220F8">
      <w:pPr>
        <w:pStyle w:val="NormalWeb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 </w:t>
      </w:r>
      <w:r w:rsidR="00AD5A05"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AB00F2B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 xml:space="preserve">Due 60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3878CFD4" w14:textId="6F0D9374" w:rsidR="004466F5" w:rsidRDefault="00B613C3">
      <w:pPr>
        <w:rPr>
          <w:b/>
          <w:sz w:val="28"/>
          <w:szCs w:val="28"/>
        </w:rPr>
      </w:pPr>
      <w:r>
        <w:t xml:space="preserve">Note: Please refrain from using </w:t>
      </w:r>
      <w:proofErr w:type="spellStart"/>
      <w:r>
        <w:t>CoDA</w:t>
      </w:r>
      <w:proofErr w:type="spellEnd"/>
      <w:r>
        <w:t xml:space="preserve"> acronyms such as VE, CEC, IMC, etc. when completing this form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0DC9CCC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______________________________________</w:t>
      </w:r>
      <w:r w:rsidR="00AD5A05">
        <w:rPr>
          <w:b/>
          <w:sz w:val="28"/>
          <w:szCs w:val="28"/>
        </w:rPr>
        <w:t>__________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0E34F72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220E8302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(If you want assistance writing your motion, please send email to </w:t>
      </w:r>
      <w:hyperlink r:id="rId9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  <w:r w:rsidRPr="0091462C">
        <w:rPr>
          <w:bCs/>
          <w:sz w:val="28"/>
          <w:szCs w:val="28"/>
        </w:rPr>
        <w:t>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8394" w14:textId="77777777" w:rsidR="007A6BD7" w:rsidRDefault="007A6BD7">
      <w:r>
        <w:separator/>
      </w:r>
    </w:p>
  </w:endnote>
  <w:endnote w:type="continuationSeparator" w:id="0">
    <w:p w14:paraId="15ADF280" w14:textId="77777777" w:rsidR="007A6BD7" w:rsidRDefault="007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FC44" w14:textId="77777777" w:rsidR="007A6BD7" w:rsidRDefault="007A6BD7">
      <w:r>
        <w:separator/>
      </w:r>
    </w:p>
  </w:footnote>
  <w:footnote w:type="continuationSeparator" w:id="0">
    <w:p w14:paraId="26A9FBD2" w14:textId="77777777" w:rsidR="007A6BD7" w:rsidRDefault="007A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222A92"/>
    <w:rsid w:val="00287C92"/>
    <w:rsid w:val="00314C81"/>
    <w:rsid w:val="003200FD"/>
    <w:rsid w:val="00386A86"/>
    <w:rsid w:val="00407058"/>
    <w:rsid w:val="004220F8"/>
    <w:rsid w:val="004466F5"/>
    <w:rsid w:val="004F4E5E"/>
    <w:rsid w:val="005D1DA1"/>
    <w:rsid w:val="00750CB1"/>
    <w:rsid w:val="007A6BD7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613C3"/>
    <w:rsid w:val="00BD3CFC"/>
    <w:rsid w:val="00BD451C"/>
    <w:rsid w:val="00BF36E7"/>
    <w:rsid w:val="00C410B2"/>
    <w:rsid w:val="00CC68D8"/>
    <w:rsid w:val="00CD4640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lauriecrawford/Downloads/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Geff Ratcheson</cp:lastModifiedBy>
  <cp:revision>4</cp:revision>
  <dcterms:created xsi:type="dcterms:W3CDTF">2024-01-08T18:26:00Z</dcterms:created>
  <dcterms:modified xsi:type="dcterms:W3CDTF">2024-01-08T21:53:00Z</dcterms:modified>
</cp:coreProperties>
</file>