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Digital Media Content</w:t>
      </w:r>
      <w:r w:rsidDel="00000000" w:rsidR="00000000" w:rsidRPr="00000000">
        <w:rPr>
          <w:sz w:val="32"/>
          <w:szCs w:val="32"/>
          <w:rtl w:val="0"/>
        </w:rPr>
        <w:t xml:space="preserve"> FSW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QSR REPORT</w:t>
      </w:r>
    </w:p>
    <w:p w:rsidR="00000000" w:rsidDel="00000000" w:rsidP="00000000" w:rsidRDefault="00000000" w:rsidRPr="00000000" w14:paraId="00000003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Created and posted Spanish language announcements for the SPO, these include:</w:t>
      </w:r>
    </w:p>
    <w:p w:rsidR="00000000" w:rsidDel="00000000" w:rsidP="00000000" w:rsidRDefault="00000000" w:rsidRPr="00000000" w14:paraId="00000004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the 2023 CSC, created Spanish language announcements on: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to register as an observer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motions to be considered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daily agenda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outcomes of the voting </w:t>
      </w:r>
    </w:p>
    <w:p w:rsidR="00000000" w:rsidDel="00000000" w:rsidP="00000000" w:rsidRDefault="00000000" w:rsidRPr="00000000" w14:paraId="00000009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announcements about the CSC were presented in a </w:t>
      </w:r>
      <w:r w:rsidDel="00000000" w:rsidR="00000000" w:rsidRPr="00000000">
        <w:rPr>
          <w:i w:val="1"/>
          <w:sz w:val="28"/>
          <w:szCs w:val="28"/>
          <w:rtl w:val="0"/>
        </w:rPr>
        <w:t xml:space="preserve">Did you know…?</w:t>
      </w:r>
      <w:r w:rsidDel="00000000" w:rsidR="00000000" w:rsidRPr="00000000">
        <w:rPr>
          <w:sz w:val="28"/>
          <w:szCs w:val="28"/>
          <w:rtl w:val="0"/>
        </w:rPr>
        <w:t xml:space="preserve"> (</w:t>
      </w:r>
      <w:r w:rsidDel="00000000" w:rsidR="00000000" w:rsidRPr="00000000">
        <w:rPr>
          <w:i w:val="1"/>
          <w:sz w:val="28"/>
          <w:szCs w:val="28"/>
          <w:rtl w:val="0"/>
        </w:rPr>
        <w:t xml:space="preserve">¿Sabías que…?</w:t>
      </w:r>
      <w:r w:rsidDel="00000000" w:rsidR="00000000" w:rsidRPr="00000000">
        <w:rPr>
          <w:sz w:val="28"/>
          <w:szCs w:val="28"/>
          <w:rtl w:val="0"/>
        </w:rPr>
        <w:t xml:space="preserve">) series and later in </w:t>
      </w:r>
      <w:r w:rsidDel="00000000" w:rsidR="00000000" w:rsidRPr="00000000">
        <w:rPr>
          <w:i w:val="1"/>
          <w:sz w:val="28"/>
          <w:szCs w:val="28"/>
          <w:rtl w:val="0"/>
        </w:rPr>
        <w:t xml:space="preserve">Bulletins</w:t>
      </w:r>
      <w:r w:rsidDel="00000000" w:rsidR="00000000" w:rsidRPr="00000000">
        <w:rPr>
          <w:sz w:val="28"/>
          <w:szCs w:val="28"/>
          <w:rtl w:val="0"/>
        </w:rPr>
        <w:t xml:space="preserve"> about the voting results on each motion. These can be found on SPO’s website: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Announcements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Created Spanish Outreach’s announcements to the community. Created and posted reminders of SPO’s </w:t>
      </w:r>
      <w:r w:rsidDel="00000000" w:rsidR="00000000" w:rsidRPr="00000000">
        <w:rPr>
          <w:i w:val="1"/>
          <w:sz w:val="28"/>
          <w:szCs w:val="28"/>
          <w:rtl w:val="0"/>
        </w:rPr>
        <w:t xml:space="preserve">Monthly Forum, </w:t>
      </w:r>
      <w:r w:rsidDel="00000000" w:rsidR="00000000" w:rsidRPr="00000000">
        <w:rPr>
          <w:sz w:val="28"/>
          <w:szCs w:val="28"/>
          <w:rtl w:val="0"/>
        </w:rPr>
        <w:t xml:space="preserve">that varies from month to month as it rotates through Cinema, Podcast, Round Table and other formats.</w:t>
      </w:r>
    </w:p>
    <w:p w:rsidR="00000000" w:rsidDel="00000000" w:rsidP="00000000" w:rsidRDefault="00000000" w:rsidRPr="00000000" w14:paraId="0000000B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Breves Experiencias</w:t>
      </w:r>
      <w:r w:rsidDel="00000000" w:rsidR="00000000" w:rsidRPr="00000000">
        <w:rPr>
          <w:sz w:val="28"/>
          <w:szCs w:val="28"/>
          <w:rtl w:val="0"/>
        </w:rPr>
        <w:t xml:space="preserve"> (</w:t>
      </w:r>
      <w:r w:rsidDel="00000000" w:rsidR="00000000" w:rsidRPr="00000000">
        <w:rPr>
          <w:i w:val="1"/>
          <w:sz w:val="28"/>
          <w:szCs w:val="28"/>
          <w:rtl w:val="0"/>
        </w:rPr>
        <w:t xml:space="preserve">Brief Experiences</w:t>
      </w:r>
      <w:r w:rsidDel="00000000" w:rsidR="00000000" w:rsidRPr="00000000">
        <w:rPr>
          <w:sz w:val="28"/>
          <w:szCs w:val="28"/>
          <w:rtl w:val="0"/>
        </w:rPr>
        <w:t xml:space="preserve">) series, I linked member’s recorded shares and integrated them visually, providing a background video montage as well as musical accompaniment. Supported the translation of superimposed text in the images used in sliders on the Spanish side of the CoDA website, coda.org/es/. I remain attentive to emerging requests for audio-visual enhancement of each of these sites.</w:t>
      </w:r>
    </w:p>
    <w:p w:rsidR="00000000" w:rsidDel="00000000" w:rsidP="00000000" w:rsidRDefault="00000000" w:rsidRPr="00000000" w14:paraId="0000000C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these materials have been posted via Constant Contact emails and to CoDA groups via WhatsApp as well as on Spanish Outreach’s YouTube channel at:</w:t>
      </w:r>
    </w:p>
    <w:p w:rsidR="00000000" w:rsidDel="00000000" w:rsidP="00000000" w:rsidRDefault="00000000" w:rsidRPr="00000000" w14:paraId="0000000D">
      <w:pPr>
        <w:spacing w:after="120" w:lineRule="auto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https://www.youtube.com/c/CodependientesAn%C3%B3nimosenespa%C3%B1ol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created material for social networks such as TikTok, Instagram and short clips on you tube to provide information to the fraternity about what Codependents Anonymous is.</w:t>
      </w:r>
    </w:p>
    <w:p w:rsidR="00000000" w:rsidDel="00000000" w:rsidP="00000000" w:rsidRDefault="00000000" w:rsidRPr="00000000" w14:paraId="00000011">
      <w:pPr>
        <w:spacing w:after="120" w:lineRule="auto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https://www.tiktok.com/@coda.divulgacion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https://www.instagram.com/codadivulgacion/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FSW Liaison:</w:t>
      </w:r>
    </w:p>
    <w:p w:rsidR="00000000" w:rsidDel="00000000" w:rsidP="00000000" w:rsidRDefault="00000000" w:rsidRPr="00000000" w14:paraId="00000016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Laurie C.</w:t>
      </w:r>
    </w:p>
    <w:p w:rsidR="00000000" w:rsidDel="00000000" w:rsidP="00000000" w:rsidRDefault="00000000" w:rsidRPr="00000000" w14:paraId="00000017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FSW: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Mónica R./Spanish Outreach</w:t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 w:val="1"/>
    <w:rsid w:val="00D059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D05988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A1D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instagram.com/codadivulgacion/" TargetMode="External"/><Relationship Id="rId9" Type="http://schemas.openxmlformats.org/officeDocument/2006/relationships/hyperlink" Target="https://www.tiktok.com/@coda.divulgac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ivulgacioncoda.org/anuncios" TargetMode="External"/><Relationship Id="rId8" Type="http://schemas.openxmlformats.org/officeDocument/2006/relationships/hyperlink" Target="https://www.youtube.com/c/CodependientesAn%C3%B3nimosenespa%C3%B1o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ausFVi6a/thK+bS16t6qPyS2Ng==">CgMxLjA4AHIhMXFRYUtfSDJhTzAwejlIZ09jTXphNkg4dnIydkVFbm5r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2022-10-05T19:20:00Z</dcterms:created>
</cp:coreProperties>
</file>